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B" w:rsidRDefault="00221A80" w:rsidP="0022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80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21A80" w:rsidRDefault="00221A80" w:rsidP="00221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43" w:rsidRDefault="00883943" w:rsidP="0088394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31.07.2020 № 248-ФЗ</w:t>
        </w:r>
      </w:hyperlink>
      <w:r>
        <w:rPr>
          <w:rFonts w:ascii="Arial" w:hAnsi="Arial" w:cs="Arial"/>
          <w:color w:val="000000"/>
        </w:rPr>
        <w:t> «О государственном контроле (надзоре) и муниципальном контроле в Российской Федерации».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решений о проведении контрольных мероприятий;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актов контрольных мероприятий, предписаний об устранении выявленных нарушений;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 лицом на личном приеме главы администрации </w:t>
      </w:r>
      <w:proofErr w:type="spellStart"/>
      <w:r>
        <w:rPr>
          <w:rFonts w:ascii="Arial" w:hAnsi="Arial" w:cs="Arial"/>
          <w:color w:val="000000"/>
        </w:rPr>
        <w:t>Нижнесуэтукского</w:t>
      </w:r>
      <w:proofErr w:type="spellEnd"/>
      <w:r>
        <w:rPr>
          <w:rFonts w:ascii="Arial" w:hAnsi="Arial" w:cs="Arial"/>
          <w:color w:val="000000"/>
        </w:rPr>
        <w:t> сельсовета Ермаковского района Красноярского края с предварительным информированием главы администрации </w:t>
      </w:r>
      <w:proofErr w:type="spellStart"/>
      <w:r>
        <w:rPr>
          <w:rFonts w:ascii="Arial" w:hAnsi="Arial" w:cs="Arial"/>
          <w:color w:val="000000"/>
        </w:rPr>
        <w:t>Нижнесуэтукского</w:t>
      </w:r>
      <w:proofErr w:type="spellEnd"/>
      <w:r>
        <w:rPr>
          <w:rFonts w:ascii="Arial" w:hAnsi="Arial" w:cs="Arial"/>
          <w:color w:val="000000"/>
        </w:rPr>
        <w:t> сельсовета Ермаковского 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Жалоба на решение администрации, действия (бездействие) его должностных лиц рассматривается главой (заместителем главы) администрации </w:t>
      </w:r>
      <w:proofErr w:type="spellStart"/>
      <w:r>
        <w:rPr>
          <w:rFonts w:ascii="Arial" w:hAnsi="Arial" w:cs="Arial"/>
          <w:color w:val="000000"/>
        </w:rPr>
        <w:t>Нижнесуэтукского</w:t>
      </w:r>
      <w:proofErr w:type="spellEnd"/>
      <w:r>
        <w:rPr>
          <w:rFonts w:ascii="Arial" w:hAnsi="Arial" w:cs="Arial"/>
          <w:color w:val="000000"/>
        </w:rPr>
        <w:t> сельсовета Ермаковского района Красноярского края.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883943" w:rsidRDefault="00883943" w:rsidP="008839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 </w:t>
      </w:r>
      <w:proofErr w:type="spellStart"/>
      <w:r>
        <w:rPr>
          <w:rFonts w:ascii="Arial" w:hAnsi="Arial" w:cs="Arial"/>
          <w:color w:val="000000"/>
        </w:rPr>
        <w:t>Нижнесуэтукского</w:t>
      </w:r>
      <w:proofErr w:type="spellEnd"/>
      <w:r>
        <w:rPr>
          <w:rFonts w:ascii="Arial" w:hAnsi="Arial" w:cs="Arial"/>
          <w:color w:val="000000"/>
        </w:rPr>
        <w:t> сельсовета Ермаковского района Красноярского края не более чем на 20 рабочих дней.</w:t>
      </w:r>
    </w:p>
    <w:p w:rsidR="00883943" w:rsidRDefault="00883943" w:rsidP="0088394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21A80" w:rsidRPr="00EF22FC" w:rsidRDefault="00221A80" w:rsidP="008839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1A80" w:rsidRPr="00EF22FC" w:rsidSect="0027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A80"/>
    <w:rsid w:val="00221A80"/>
    <w:rsid w:val="00274AEB"/>
    <w:rsid w:val="00883943"/>
    <w:rsid w:val="00E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8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2024-09-24T04:49:00Z</dcterms:created>
  <dcterms:modified xsi:type="dcterms:W3CDTF">2024-09-24T06:18:00Z</dcterms:modified>
</cp:coreProperties>
</file>