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7A" w:rsidRPr="001D04E8" w:rsidRDefault="00E65E7A" w:rsidP="00E65E7A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1D04E8">
        <w:rPr>
          <w:rFonts w:ascii="Times New Roman" w:eastAsia="Times New Roman" w:hAnsi="Times New Roman" w:cs="Times New Roman"/>
          <w:b/>
          <w:sz w:val="24"/>
          <w:szCs w:val="24"/>
        </w:rPr>
        <w:t>НИЖНЕСУЭТУКСКИЙ СЕЛЬСКИЙ СОВЕТ ДЕПУТАТОВ</w:t>
      </w:r>
    </w:p>
    <w:p w:rsidR="00E65E7A" w:rsidRPr="001D04E8" w:rsidRDefault="00E65E7A" w:rsidP="00E65E7A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4E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Pr="001D04E8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1D04E8">
        <w:rPr>
          <w:rFonts w:ascii="Times New Roman" w:eastAsia="Times New Roman" w:hAnsi="Times New Roman" w:cs="Times New Roman"/>
          <w:sz w:val="24"/>
          <w:szCs w:val="24"/>
        </w:rPr>
        <w:t xml:space="preserve">, 5 с. Нижний </w:t>
      </w:r>
      <w:proofErr w:type="spellStart"/>
      <w:r w:rsidRPr="001D04E8">
        <w:rPr>
          <w:rFonts w:ascii="Times New Roman" w:eastAsia="Times New Roman" w:hAnsi="Times New Roman" w:cs="Times New Roman"/>
          <w:sz w:val="24"/>
          <w:szCs w:val="24"/>
        </w:rPr>
        <w:t>Суэтук</w:t>
      </w:r>
      <w:proofErr w:type="spellEnd"/>
      <w:r w:rsidRPr="001D04E8">
        <w:rPr>
          <w:rFonts w:ascii="Times New Roman" w:eastAsia="Times New Roman" w:hAnsi="Times New Roman" w:cs="Times New Roman"/>
          <w:sz w:val="24"/>
          <w:szCs w:val="24"/>
        </w:rPr>
        <w:t>, 662822</w:t>
      </w:r>
      <w:r w:rsidRPr="001D04E8">
        <w:rPr>
          <w:rFonts w:ascii="Times New Roman" w:eastAsia="Times New Roman" w:hAnsi="Times New Roman" w:cs="Times New Roman"/>
          <w:sz w:val="24"/>
          <w:szCs w:val="24"/>
        </w:rPr>
        <w:tab/>
        <w:t>телефон 8 (391-38) 27-3-47</w:t>
      </w:r>
    </w:p>
    <w:p w:rsidR="00E65E7A" w:rsidRPr="001D04E8" w:rsidRDefault="00E65E7A" w:rsidP="00E6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E7A" w:rsidRPr="001D04E8" w:rsidRDefault="00E65E7A" w:rsidP="00E65E7A">
      <w:pPr>
        <w:keepNext/>
        <w:tabs>
          <w:tab w:val="center" w:pos="4535"/>
          <w:tab w:val="left" w:pos="690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1D0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</w:t>
      </w:r>
      <w:proofErr w:type="gramEnd"/>
      <w:r w:rsidRPr="001D04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Е Ш Е Н И Е</w:t>
      </w:r>
    </w:p>
    <w:p w:rsidR="00E65E7A" w:rsidRPr="001D04E8" w:rsidRDefault="00E65E7A" w:rsidP="00E6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E7A" w:rsidRPr="001D04E8" w:rsidRDefault="00A03FB1" w:rsidP="00E6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20.10.2023</w:t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ab/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ab/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 xml:space="preserve">. Нижний </w:t>
      </w:r>
      <w:proofErr w:type="spellStart"/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>Суэтук</w:t>
      </w:r>
      <w:proofErr w:type="spellEnd"/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ab/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ab/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ab/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</w:rPr>
        <w:t>74-144</w:t>
      </w:r>
      <w:r w:rsidR="00E65E7A" w:rsidRPr="001D04E8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E65E7A" w:rsidRPr="001D04E8" w:rsidRDefault="00E65E7A" w:rsidP="00E6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C4F" w:rsidRPr="001D04E8" w:rsidRDefault="00E65E7A" w:rsidP="00E65E7A">
      <w:pPr>
        <w:pStyle w:val="a3"/>
        <w:spacing w:before="0" w:beforeAutospacing="0" w:after="0" w:afterAutospacing="0"/>
        <w:rPr>
          <w:color w:val="000000"/>
        </w:rPr>
      </w:pPr>
      <w:r w:rsidRPr="001D04E8">
        <w:rPr>
          <w:bCs/>
          <w:color w:val="000000"/>
        </w:rPr>
        <w:t>Об утверждении порядка увольнения (освобождения от должности) в связи с утратой доверия лиц, замещающих муниципальные должности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04E8">
        <w:rPr>
          <w:color w:val="000000"/>
        </w:rPr>
        <w:t> </w:t>
      </w:r>
    </w:p>
    <w:p w:rsidR="00E65E7A" w:rsidRPr="001D04E8" w:rsidRDefault="00124C4F" w:rsidP="00031940">
      <w:pPr>
        <w:pStyle w:val="a3"/>
        <w:spacing w:after="0" w:afterAutospacing="0"/>
        <w:ind w:firstLine="709"/>
        <w:jc w:val="both"/>
        <w:rPr>
          <w:bCs/>
          <w:color w:val="000000"/>
        </w:rPr>
      </w:pPr>
      <w:r w:rsidRPr="001D04E8">
        <w:rPr>
          <w:color w:val="000000"/>
        </w:rPr>
        <w:t>В соответствии со статьей 13.1 Федерального закона </w:t>
      </w:r>
      <w:r w:rsidRPr="001D04E8">
        <w:rPr>
          <w:rStyle w:val="hyperlink"/>
          <w:color w:val="000000" w:themeColor="text1"/>
        </w:rPr>
        <w:t>от 25.12.2008 № 273-ФЗ</w:t>
      </w:r>
      <w:r w:rsidRPr="001D04E8">
        <w:rPr>
          <w:color w:val="000000"/>
        </w:rPr>
        <w:t xml:space="preserve"> "О противодействии коррупции", Федеральным законом от 06.10.2003 № 131-ФЗ "Об общих принципах организации местного самоуправления в Российской Федерации", </w:t>
      </w:r>
      <w:r w:rsidR="00E65E7A" w:rsidRPr="001D04E8">
        <w:rPr>
          <w:bCs/>
          <w:color w:val="000000"/>
        </w:rPr>
        <w:t xml:space="preserve">руководствуясь Уставом сельского поселения </w:t>
      </w:r>
      <w:proofErr w:type="spellStart"/>
      <w:r w:rsidR="00E65E7A" w:rsidRPr="001D04E8">
        <w:rPr>
          <w:bCs/>
          <w:color w:val="000000"/>
        </w:rPr>
        <w:t>Нижнесуэтукский</w:t>
      </w:r>
      <w:proofErr w:type="spellEnd"/>
      <w:r w:rsidR="00E65E7A" w:rsidRPr="001D04E8">
        <w:rPr>
          <w:bCs/>
          <w:color w:val="000000"/>
        </w:rPr>
        <w:t xml:space="preserve"> сельсовет Ермаковского муниципального района Красноярского края, </w:t>
      </w:r>
      <w:proofErr w:type="spellStart"/>
      <w:r w:rsidR="00E65E7A" w:rsidRPr="001D04E8">
        <w:rPr>
          <w:bCs/>
          <w:color w:val="000000"/>
        </w:rPr>
        <w:t>Нижнесуэтукский</w:t>
      </w:r>
      <w:proofErr w:type="spellEnd"/>
      <w:r w:rsidR="00E65E7A" w:rsidRPr="001D04E8">
        <w:rPr>
          <w:bCs/>
          <w:color w:val="000000"/>
        </w:rPr>
        <w:t xml:space="preserve"> сельский Совет депутатов, РЕШИЛ:</w:t>
      </w:r>
    </w:p>
    <w:p w:rsidR="001D04E8" w:rsidRDefault="00124C4F" w:rsidP="001D04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D04E8">
        <w:rPr>
          <w:color w:val="000000"/>
        </w:rPr>
        <w:t>1. Утвердить </w:t>
      </w:r>
      <w:hyperlink r:id="rId5" w:anchor="Par36" w:history="1">
        <w:r w:rsidRPr="001D04E8">
          <w:rPr>
            <w:rStyle w:val="hyperlink"/>
            <w:color w:val="000000"/>
          </w:rPr>
          <w:t>Порядок</w:t>
        </w:r>
      </w:hyperlink>
      <w:r w:rsidRPr="001D04E8">
        <w:rPr>
          <w:color w:val="000000"/>
        </w:rPr>
        <w:t> увольнения (освобождения от должности) в связи с утратой доверия лиц, замещающих муниципальные должности, согласно приложению к решению.</w:t>
      </w:r>
    </w:p>
    <w:p w:rsidR="001D04E8" w:rsidRDefault="001D04E8" w:rsidP="001D04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D04E8">
        <w:rPr>
          <w:color w:val="000000"/>
        </w:rPr>
        <w:t xml:space="preserve">. Контроль выполнения настоящего решения возложить на председателя </w:t>
      </w:r>
      <w:proofErr w:type="spellStart"/>
      <w:r w:rsidRPr="001D04E8">
        <w:rPr>
          <w:color w:val="000000"/>
        </w:rPr>
        <w:t>Нижнесуэтукского</w:t>
      </w:r>
      <w:proofErr w:type="spellEnd"/>
      <w:r w:rsidRPr="001D04E8">
        <w:rPr>
          <w:color w:val="000000"/>
        </w:rPr>
        <w:t xml:space="preserve"> сельского Совета депутатов В.В. Бочарова.</w:t>
      </w:r>
    </w:p>
    <w:p w:rsidR="001D04E8" w:rsidRPr="001D04E8" w:rsidRDefault="001D04E8" w:rsidP="001D04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1D04E8">
        <w:rPr>
          <w:color w:val="000000"/>
        </w:rPr>
        <w:t xml:space="preserve">. Настоящее решение опубликовать в информационном </w:t>
      </w:r>
      <w:r w:rsidRPr="001D04E8">
        <w:rPr>
          <w:bCs/>
          <w:color w:val="000000"/>
        </w:rPr>
        <w:t xml:space="preserve">бюллетене администрации </w:t>
      </w:r>
      <w:proofErr w:type="spellStart"/>
      <w:r w:rsidRPr="001D04E8">
        <w:rPr>
          <w:bCs/>
          <w:color w:val="000000"/>
        </w:rPr>
        <w:t>Нижнесуэтукского</w:t>
      </w:r>
      <w:proofErr w:type="spellEnd"/>
      <w:r w:rsidRPr="001D04E8">
        <w:rPr>
          <w:bCs/>
          <w:color w:val="000000"/>
        </w:rPr>
        <w:t xml:space="preserve"> сельсовета Ермаковского района Красноярского края</w:t>
      </w:r>
      <w:r w:rsidRPr="001D04E8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1D04E8">
        <w:rPr>
          <w:color w:val="000000"/>
        </w:rPr>
        <w:t>Нижнесуэтукского</w:t>
      </w:r>
      <w:proofErr w:type="spellEnd"/>
      <w:r w:rsidRPr="001D04E8">
        <w:rPr>
          <w:color w:val="000000"/>
        </w:rPr>
        <w:t xml:space="preserve"> сельсовета.</w:t>
      </w:r>
    </w:p>
    <w:p w:rsidR="001D04E8" w:rsidRPr="001D04E8" w:rsidRDefault="001D04E8" w:rsidP="001D04E8">
      <w:pPr>
        <w:pStyle w:val="a3"/>
        <w:rPr>
          <w:color w:val="000000"/>
        </w:rPr>
      </w:pPr>
    </w:p>
    <w:p w:rsidR="001D04E8" w:rsidRPr="001D04E8" w:rsidRDefault="001D04E8" w:rsidP="001D04E8">
      <w:pPr>
        <w:pStyle w:val="a3"/>
        <w:ind w:firstLine="567"/>
        <w:rPr>
          <w:color w:val="000000"/>
        </w:rPr>
      </w:pPr>
    </w:p>
    <w:p w:rsidR="001D04E8" w:rsidRDefault="001D04E8" w:rsidP="001D04E8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D04E8">
        <w:rPr>
          <w:color w:val="000000"/>
        </w:rPr>
        <w:t xml:space="preserve">Председатель </w:t>
      </w:r>
      <w:proofErr w:type="spellStart"/>
      <w:r w:rsidRPr="001D04E8">
        <w:rPr>
          <w:color w:val="000000"/>
        </w:rPr>
        <w:t>Нижнесуэтукского</w:t>
      </w:r>
      <w:proofErr w:type="spellEnd"/>
    </w:p>
    <w:p w:rsidR="001D04E8" w:rsidRPr="001D04E8" w:rsidRDefault="001D04E8" w:rsidP="001D04E8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D04E8">
        <w:rPr>
          <w:color w:val="000000"/>
        </w:rPr>
        <w:t>сельского Совета депутатов</w:t>
      </w:r>
      <w:r w:rsidRPr="001D04E8">
        <w:rPr>
          <w:color w:val="000000"/>
        </w:rPr>
        <w:tab/>
      </w:r>
      <w:r w:rsidRPr="001D04E8">
        <w:rPr>
          <w:color w:val="000000"/>
        </w:rPr>
        <w:tab/>
      </w:r>
      <w:r w:rsidRPr="001D04E8">
        <w:rPr>
          <w:color w:val="000000"/>
        </w:rPr>
        <w:tab/>
      </w:r>
      <w:r>
        <w:rPr>
          <w:color w:val="000000"/>
        </w:rPr>
        <w:tab/>
      </w:r>
      <w:r w:rsidRPr="001D04E8">
        <w:rPr>
          <w:color w:val="000000"/>
        </w:rPr>
        <w:tab/>
        <w:t>В.В. Бочаров</w:t>
      </w:r>
    </w:p>
    <w:p w:rsidR="001D04E8" w:rsidRPr="001D04E8" w:rsidRDefault="001D04E8" w:rsidP="001D04E8">
      <w:pPr>
        <w:pStyle w:val="a3"/>
        <w:ind w:firstLine="567"/>
        <w:rPr>
          <w:color w:val="000000"/>
        </w:rPr>
      </w:pPr>
    </w:p>
    <w:p w:rsidR="001D04E8" w:rsidRPr="001D04E8" w:rsidRDefault="001D04E8" w:rsidP="001D04E8">
      <w:pPr>
        <w:pStyle w:val="a3"/>
        <w:ind w:firstLine="567"/>
        <w:rPr>
          <w:color w:val="000000"/>
        </w:rPr>
      </w:pPr>
    </w:p>
    <w:p w:rsidR="001D04E8" w:rsidRDefault="001D04E8" w:rsidP="001D04E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  <w:sectPr w:rsidR="001D04E8" w:rsidSect="001D0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04E8">
        <w:rPr>
          <w:color w:val="000000"/>
        </w:rPr>
        <w:t xml:space="preserve">Глава </w:t>
      </w:r>
      <w:proofErr w:type="spellStart"/>
      <w:r w:rsidRPr="001D04E8">
        <w:rPr>
          <w:color w:val="000000"/>
        </w:rPr>
        <w:t>Нижнесуэтукского</w:t>
      </w:r>
      <w:proofErr w:type="spellEnd"/>
      <w:r w:rsidRPr="001D04E8">
        <w:rPr>
          <w:color w:val="000000"/>
        </w:rPr>
        <w:t xml:space="preserve"> сельсовета </w:t>
      </w:r>
      <w:r w:rsidRPr="001D04E8">
        <w:rPr>
          <w:color w:val="000000"/>
        </w:rPr>
        <w:tab/>
      </w:r>
      <w:r w:rsidRPr="001D04E8">
        <w:rPr>
          <w:color w:val="000000"/>
        </w:rPr>
        <w:tab/>
      </w:r>
      <w:r w:rsidRPr="001D04E8">
        <w:rPr>
          <w:color w:val="000000"/>
        </w:rPr>
        <w:tab/>
        <w:t>Д.С.Сидоренко</w:t>
      </w:r>
    </w:p>
    <w:p w:rsidR="00124C4F" w:rsidRPr="001D04E8" w:rsidRDefault="00124C4F" w:rsidP="001D04E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24C4F" w:rsidRPr="001D04E8" w:rsidRDefault="00124C4F" w:rsidP="00124C4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D04E8">
        <w:rPr>
          <w:color w:val="000000"/>
        </w:rPr>
        <w:t> </w:t>
      </w:r>
    </w:p>
    <w:p w:rsidR="00124C4F" w:rsidRPr="001D04E8" w:rsidRDefault="00124C4F" w:rsidP="001D04E8">
      <w:pPr>
        <w:pStyle w:val="a3"/>
        <w:spacing w:before="0" w:beforeAutospacing="0" w:after="0" w:afterAutospacing="0"/>
        <w:ind w:left="5529" w:hanging="142"/>
        <w:jc w:val="right"/>
        <w:rPr>
          <w:color w:val="000000"/>
        </w:rPr>
      </w:pPr>
      <w:r w:rsidRPr="001D04E8">
        <w:rPr>
          <w:color w:val="000000"/>
        </w:rPr>
        <w:t>Приложение</w:t>
      </w:r>
    </w:p>
    <w:p w:rsidR="00124C4F" w:rsidRDefault="001D04E8" w:rsidP="001D04E8">
      <w:pPr>
        <w:pStyle w:val="a3"/>
        <w:spacing w:before="0" w:beforeAutospacing="0" w:after="0" w:afterAutospacing="0"/>
        <w:ind w:left="5529" w:firstLine="567"/>
        <w:jc w:val="right"/>
        <w:rPr>
          <w:color w:val="000000"/>
        </w:rPr>
      </w:pPr>
      <w:r>
        <w:rPr>
          <w:color w:val="000000"/>
        </w:rPr>
        <w:t>к</w:t>
      </w:r>
      <w:r w:rsidR="00124C4F" w:rsidRPr="001D04E8">
        <w:rPr>
          <w:color w:val="000000"/>
        </w:rPr>
        <w:t> </w:t>
      </w:r>
      <w:r>
        <w:rPr>
          <w:color w:val="000000"/>
        </w:rPr>
        <w:t>р</w:t>
      </w:r>
      <w:r w:rsidR="00124C4F" w:rsidRPr="001D04E8">
        <w:rPr>
          <w:color w:val="000000"/>
        </w:rPr>
        <w:t>ешению </w:t>
      </w:r>
      <w:proofErr w:type="spellStart"/>
      <w:r>
        <w:rPr>
          <w:color w:val="000000"/>
        </w:rPr>
        <w:t>Нижнесуэтукского</w:t>
      </w:r>
      <w:proofErr w:type="spellEnd"/>
      <w:r>
        <w:rPr>
          <w:color w:val="000000"/>
        </w:rPr>
        <w:t xml:space="preserve"> сельского Совета депутатов</w:t>
      </w:r>
    </w:p>
    <w:p w:rsidR="001D04E8" w:rsidRPr="001D04E8" w:rsidRDefault="001D04E8" w:rsidP="001D04E8">
      <w:pPr>
        <w:pStyle w:val="a3"/>
        <w:spacing w:before="0" w:beforeAutospacing="0" w:after="0" w:afterAutospacing="0"/>
        <w:ind w:left="5529" w:firstLine="567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A03FB1">
        <w:rPr>
          <w:color w:val="000000"/>
        </w:rPr>
        <w:t>20.10.</w:t>
      </w:r>
      <w:r>
        <w:rPr>
          <w:color w:val="000000"/>
        </w:rPr>
        <w:t xml:space="preserve"> 2023 г. №</w:t>
      </w:r>
      <w:r w:rsidR="00A03FB1">
        <w:rPr>
          <w:color w:val="000000"/>
        </w:rPr>
        <w:t>74-144р</w:t>
      </w:r>
    </w:p>
    <w:p w:rsidR="00124C4F" w:rsidRPr="001D04E8" w:rsidRDefault="00124C4F" w:rsidP="001D04E8">
      <w:pPr>
        <w:pStyle w:val="a3"/>
        <w:spacing w:before="0" w:beforeAutospacing="0" w:after="0" w:afterAutospacing="0"/>
        <w:ind w:left="5670" w:firstLine="567"/>
        <w:jc w:val="both"/>
        <w:rPr>
          <w:color w:val="000000"/>
        </w:rPr>
      </w:pPr>
      <w:r w:rsidRPr="001D04E8">
        <w:rPr>
          <w:color w:val="000000"/>
        </w:rPr>
        <w:t> </w:t>
      </w:r>
    </w:p>
    <w:p w:rsidR="001D04E8" w:rsidRPr="001D04E8" w:rsidRDefault="001D04E8" w:rsidP="001D04E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1D04E8">
        <w:rPr>
          <w:b/>
          <w:bCs/>
          <w:color w:val="000000"/>
        </w:rPr>
        <w:t>Порядок увольнения (освобождения от должности) в связи</w:t>
      </w:r>
    </w:p>
    <w:p w:rsidR="00124C4F" w:rsidRPr="001D04E8" w:rsidRDefault="001D04E8" w:rsidP="001D04E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1D04E8">
        <w:rPr>
          <w:b/>
          <w:bCs/>
          <w:color w:val="000000"/>
        </w:rPr>
        <w:t>с утратой доверия лиц, замещающих муниципальные должности</w:t>
      </w:r>
    </w:p>
    <w:p w:rsidR="00124C4F" w:rsidRPr="001D04E8" w:rsidRDefault="001D04E8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 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 xml:space="preserve">1. </w:t>
      </w:r>
      <w:proofErr w:type="gramStart"/>
      <w:r w:rsidRPr="001D04E8">
        <w:rPr>
          <w:color w:val="000000"/>
        </w:rPr>
        <w:t>Настоящий Порядок увольнения (освобождения от должности) в связи с утратой доверия лиц, замещающих муниципальные должности (далее также - Порядок) разработан в соответствии с </w:t>
      </w:r>
      <w:hyperlink r:id="rId6" w:tgtFrame="_blank" w:history="1">
        <w:r w:rsidRPr="008D5B85">
          <w:rPr>
            <w:rStyle w:val="hyperlink"/>
          </w:rPr>
          <w:t>Конституцией Российской Федерации</w:t>
        </w:r>
      </w:hyperlink>
      <w:r w:rsidRPr="001D04E8">
        <w:rPr>
          <w:color w:val="000000"/>
        </w:rPr>
        <w:t>, Федеральным законом от 06.10.2003 N 131-ФЗ "Об общих принципах организации местного самоуправления в Российской Федерации", Федеральным законом от 07.05.2013 N 79-ФЗ "О запрете отдельным категориям лиц открывать и иметь счета (вклады), хранить наличные денежные средства</w:t>
      </w:r>
      <w:proofErr w:type="gramEnd"/>
      <w:r w:rsidRPr="001D04E8">
        <w:rPr>
          <w:color w:val="000000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 Федеральным законом от 25.12.2008 N 273-ФЗ "О противодействии коррупции" и устанавливает последовательность действий при увольнении (освобождении от должности), в связи с утратой доверия лиц, замещающих муниципальные должности в </w:t>
      </w:r>
      <w:proofErr w:type="spellStart"/>
      <w:r w:rsidR="001D04E8">
        <w:rPr>
          <w:color w:val="000000"/>
        </w:rPr>
        <w:t>Нижнесуэтукском</w:t>
      </w:r>
      <w:proofErr w:type="spellEnd"/>
      <w:r w:rsidR="001D04E8">
        <w:rPr>
          <w:color w:val="000000"/>
        </w:rPr>
        <w:t xml:space="preserve"> </w:t>
      </w:r>
      <w:r w:rsidRPr="001D04E8">
        <w:rPr>
          <w:color w:val="000000"/>
        </w:rPr>
        <w:t>сельсовете.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2. Лицами, замещающим муниципальные должности в </w:t>
      </w:r>
      <w:proofErr w:type="spellStart"/>
      <w:r w:rsidR="001D04E8">
        <w:rPr>
          <w:color w:val="000000"/>
        </w:rPr>
        <w:t>Нижнесуэтукском</w:t>
      </w:r>
      <w:proofErr w:type="spellEnd"/>
      <w:r w:rsidR="001D04E8">
        <w:rPr>
          <w:color w:val="000000"/>
        </w:rPr>
        <w:t xml:space="preserve"> </w:t>
      </w:r>
      <w:r w:rsidRPr="001D04E8">
        <w:rPr>
          <w:color w:val="000000"/>
        </w:rPr>
        <w:t>сельсовете являются: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- Глава </w:t>
      </w:r>
      <w:proofErr w:type="spellStart"/>
      <w:r w:rsidR="001D04E8">
        <w:rPr>
          <w:color w:val="000000"/>
        </w:rPr>
        <w:t>Нижнесуэтукского</w:t>
      </w:r>
      <w:proofErr w:type="spellEnd"/>
      <w:r w:rsidRPr="001D04E8">
        <w:rPr>
          <w:color w:val="000000"/>
        </w:rPr>
        <w:t xml:space="preserve"> сельсовета;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- депутат сельского Совета депутатов.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bookmarkStart w:id="1" w:name="Par47"/>
      <w:bookmarkEnd w:id="1"/>
      <w:r w:rsidRPr="001D04E8">
        <w:rPr>
          <w:color w:val="000000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8D5B85">
        <w:rPr>
          <w:color w:val="000000"/>
        </w:rPr>
        <w:t xml:space="preserve"> </w:t>
      </w:r>
      <w:r w:rsidR="008D5B85" w:rsidRPr="00C96ADF">
        <w:t>за исключением случаев, установленных федеральными законами</w:t>
      </w:r>
      <w:r w:rsidRPr="001D04E8">
        <w:rPr>
          <w:color w:val="000000"/>
        </w:rPr>
        <w:t>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bookmarkStart w:id="2" w:name="Par48"/>
      <w:bookmarkEnd w:id="2"/>
      <w:r w:rsidRPr="001D04E8">
        <w:rPr>
          <w:color w:val="000000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="008D5B85" w:rsidRPr="00C96ADF"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1D04E8">
        <w:rPr>
          <w:color w:val="000000"/>
        </w:rPr>
        <w:t>, если иное не установлено федеральными законами;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bookmarkStart w:id="3" w:name="Par49"/>
      <w:bookmarkEnd w:id="3"/>
      <w:r w:rsidRPr="001D04E8">
        <w:rPr>
          <w:color w:val="000000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bookmarkStart w:id="4" w:name="Par50"/>
      <w:bookmarkEnd w:id="4"/>
      <w:r w:rsidRPr="001D04E8">
        <w:rPr>
          <w:color w:val="000000"/>
        </w:rPr>
        <w:t>4) 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N 273-ФЗ "О противодействии коррупции";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5) осуществления лицом предпринимательской деятельности - при замещении муниципальной должности на постоянной основе;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bookmarkStart w:id="5" w:name="Par52"/>
      <w:bookmarkEnd w:id="5"/>
      <w:r w:rsidRPr="001D04E8">
        <w:rPr>
          <w:color w:val="000000"/>
        </w:rPr>
        <w:t xml:space="preserve">6)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</w:t>
      </w:r>
      <w:r w:rsidRPr="001D04E8">
        <w:rPr>
          <w:color w:val="000000"/>
        </w:rPr>
        <w:lastRenderedPageBreak/>
        <w:t>Российской Федерации или законодательством Российской Федерации - при замещении муниципальной должности на постоянной основе;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bookmarkStart w:id="6" w:name="Par53"/>
      <w:bookmarkEnd w:id="6"/>
      <w:proofErr w:type="gramStart"/>
      <w:r w:rsidRPr="001D04E8">
        <w:rPr>
          <w:color w:val="000000"/>
        </w:rPr>
        <w:t>7)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 - при замещении муниципальной должности на постоянной основе</w:t>
      </w:r>
      <w:r w:rsidR="008D5B85" w:rsidRPr="008D5B85">
        <w:t xml:space="preserve"> </w:t>
      </w:r>
      <w:r w:rsidR="008D5B85" w:rsidRPr="00C96ADF">
        <w:t>за исключением случаев, установленных федеральными законами</w:t>
      </w:r>
      <w:r w:rsidRPr="001D04E8">
        <w:rPr>
          <w:color w:val="000000"/>
        </w:rPr>
        <w:t>.</w:t>
      </w:r>
      <w:proofErr w:type="gramEnd"/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 xml:space="preserve">4. </w:t>
      </w:r>
      <w:proofErr w:type="gramStart"/>
      <w:r w:rsidRPr="001D04E8">
        <w:rPr>
          <w:color w:val="000000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 </w:t>
      </w:r>
      <w:hyperlink r:id="rId7" w:anchor="Par47" w:history="1">
        <w:r w:rsidRPr="001D04E8">
          <w:rPr>
            <w:rStyle w:val="hyperlink"/>
            <w:color w:val="000000"/>
          </w:rPr>
          <w:t>подпунктами 1</w:t>
        </w:r>
      </w:hyperlink>
      <w:r w:rsidRPr="001D04E8">
        <w:rPr>
          <w:color w:val="000000"/>
        </w:rPr>
        <w:t> и </w:t>
      </w:r>
      <w:hyperlink r:id="rId8" w:anchor="Par50" w:history="1">
        <w:r w:rsidRPr="001D04E8">
          <w:rPr>
            <w:rStyle w:val="hyperlink"/>
            <w:color w:val="000000"/>
          </w:rPr>
          <w:t>4 пункта 3</w:t>
        </w:r>
      </w:hyperlink>
      <w:r w:rsidRPr="001D04E8">
        <w:rPr>
          <w:color w:val="000000"/>
        </w:rPr>
        <w:t> настоящего Порядка, принимается </w:t>
      </w:r>
      <w:proofErr w:type="spellStart"/>
      <w:r w:rsidR="001D04E8">
        <w:rPr>
          <w:color w:val="000000"/>
        </w:rPr>
        <w:t>Нижнесуэтукским</w:t>
      </w:r>
      <w:proofErr w:type="spellEnd"/>
      <w:r w:rsidRPr="001D04E8">
        <w:rPr>
          <w:color w:val="000000"/>
        </w:rPr>
        <w:t xml:space="preserve"> сельским Советом депутатов (далее - Советом депутатов) с учетом решения комиссии (носящего рекомендательный характер) 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по тексту - Комиссия</w:t>
      </w:r>
      <w:proofErr w:type="gramEnd"/>
      <w:r w:rsidRPr="001D04E8">
        <w:rPr>
          <w:color w:val="000000"/>
        </w:rPr>
        <w:t xml:space="preserve">), </w:t>
      </w:r>
      <w:proofErr w:type="gramStart"/>
      <w:r w:rsidRPr="001D04E8">
        <w:rPr>
          <w:color w:val="000000"/>
        </w:rPr>
        <w:t>принятого</w:t>
      </w:r>
      <w:proofErr w:type="gramEnd"/>
      <w:r w:rsidRPr="001D04E8">
        <w:rPr>
          <w:color w:val="000000"/>
        </w:rPr>
        <w:t xml:space="preserve"> в соответствии с Положением о Комиссии.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 xml:space="preserve">5. </w:t>
      </w:r>
      <w:proofErr w:type="gramStart"/>
      <w:r w:rsidRPr="001D04E8">
        <w:rPr>
          <w:color w:val="000000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 </w:t>
      </w:r>
      <w:hyperlink r:id="rId9" w:anchor="Par48" w:history="1">
        <w:r w:rsidRPr="001D04E8">
          <w:rPr>
            <w:rStyle w:val="hyperlink"/>
            <w:color w:val="000000"/>
          </w:rPr>
          <w:t>подпунктом 2 пункта 3</w:t>
        </w:r>
      </w:hyperlink>
      <w:r w:rsidRPr="001D04E8">
        <w:rPr>
          <w:color w:val="000000"/>
        </w:rPr>
        <w:t> настоящего Порядка, принимается Советом депутатов на основании поступившего в Совет депутатов заявления 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законодательства.</w:t>
      </w:r>
      <w:proofErr w:type="gramEnd"/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6. Решение об увольнении (освобождении от должности) в связи с утратой доверия лица, замещающего муниципальную должность, по основаниям, предусмотренным </w:t>
      </w:r>
      <w:hyperlink r:id="rId10" w:anchor="Par49" w:history="1">
        <w:r w:rsidRPr="001D04E8">
          <w:rPr>
            <w:rStyle w:val="hyperlink"/>
            <w:color w:val="000000"/>
          </w:rPr>
          <w:t>подпунктами 3</w:t>
        </w:r>
      </w:hyperlink>
      <w:r w:rsidRPr="001D04E8">
        <w:rPr>
          <w:color w:val="000000"/>
        </w:rPr>
        <w:t>, </w:t>
      </w:r>
      <w:hyperlink r:id="rId11" w:anchor="Par51" w:history="1">
        <w:r w:rsidRPr="001D04E8">
          <w:rPr>
            <w:rStyle w:val="hyperlink"/>
            <w:color w:val="000000"/>
          </w:rPr>
          <w:t>5</w:t>
        </w:r>
      </w:hyperlink>
      <w:r w:rsidRPr="001D04E8">
        <w:rPr>
          <w:color w:val="000000"/>
        </w:rPr>
        <w:t>, </w:t>
      </w:r>
      <w:hyperlink r:id="rId12" w:anchor="Par52" w:history="1">
        <w:r w:rsidRPr="001D04E8">
          <w:rPr>
            <w:rStyle w:val="hyperlink"/>
            <w:color w:val="000000"/>
          </w:rPr>
          <w:t>6</w:t>
        </w:r>
      </w:hyperlink>
      <w:r w:rsidRPr="001D04E8">
        <w:rPr>
          <w:color w:val="000000"/>
        </w:rPr>
        <w:t>, </w:t>
      </w:r>
      <w:hyperlink r:id="rId13" w:anchor="Par53" w:history="1">
        <w:r w:rsidRPr="001D04E8">
          <w:rPr>
            <w:rStyle w:val="hyperlink"/>
            <w:color w:val="000000"/>
          </w:rPr>
          <w:t>7 пункта 3</w:t>
        </w:r>
      </w:hyperlink>
      <w:r w:rsidRPr="001D04E8">
        <w:rPr>
          <w:color w:val="000000"/>
        </w:rPr>
        <w:t> настоящего Порядка, Советом депутатов на основании поступивших в Совет депутатов материалов, свидетельствующих о данных фактах.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7. Решение об увольнении (освобождении от должности) в связи с утратой доверия лиц, замещающих муниципальные должности, принимается Советом депутатов.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Вышеуказанное решение Совета депутатов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8. При рассмотрении и принятии решения об увольнении (освобождении от должности) в связи с утратой доверия: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1) должны быть обеспечены: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 xml:space="preserve">- </w:t>
      </w:r>
      <w:proofErr w:type="gramStart"/>
      <w:r w:rsidRPr="001D04E8">
        <w:rPr>
          <w:color w:val="000000"/>
        </w:rPr>
        <w:t>заблаговременное</w:t>
      </w:r>
      <w:proofErr w:type="gramEnd"/>
      <w:r w:rsidRPr="001D04E8">
        <w:rPr>
          <w:color w:val="000000"/>
        </w:rPr>
        <w:t xml:space="preserve"> ознакомления лица, замещающего муниципальную должность, с документами, являющимися основанием для увольнения (освобождения от должности) в связи с утратой доверия;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2) должны учитываться: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- характер совершенного коррупционного правонарушения, его тяжесть, обстоятельства, при которых оно совершено;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lastRenderedPageBreak/>
        <w:t xml:space="preserve">9. </w:t>
      </w:r>
      <w:proofErr w:type="gramStart"/>
      <w:r w:rsidRPr="001D04E8">
        <w:rPr>
          <w:color w:val="000000"/>
        </w:rPr>
        <w:t>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 увольнения (освобождения от должности),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  <w:proofErr w:type="gramEnd"/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В случае обращения Губернатора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10.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N 273-ФЗ "О противодействии коррупции", описание допущенного коррупционного правонарушения.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>11. Копия решения об увольнении (освобождении от должности) в связи с утратой доверия лица, замещающего муниципальную должность, вручается лицу, замещавшему муниципальную должность, под подпись в течение пяти дней со дня вступления в силу соответствующего решения. Если лицо, замещавшее муниципальную должность, отказывается от ознакомления с решением под подпись и получения его копии, то об этом составляется соответствующий акт.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 xml:space="preserve">12. В случае если лицо, замещающее муниципальную должность, </w:t>
      </w:r>
      <w:proofErr w:type="gramStart"/>
      <w:r w:rsidRPr="001D04E8">
        <w:rPr>
          <w:color w:val="000000"/>
        </w:rPr>
        <w:t>не согласно</w:t>
      </w:r>
      <w:proofErr w:type="gramEnd"/>
      <w:r w:rsidRPr="001D04E8">
        <w:rPr>
          <w:color w:val="000000"/>
        </w:rPr>
        <w:t xml:space="preserve">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порядке.</w:t>
      </w:r>
    </w:p>
    <w:p w:rsidR="00124C4F" w:rsidRPr="001D04E8" w:rsidRDefault="00124C4F" w:rsidP="00124C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D04E8">
        <w:rPr>
          <w:color w:val="000000"/>
        </w:rPr>
        <w:t xml:space="preserve">13. </w:t>
      </w:r>
      <w:proofErr w:type="gramStart"/>
      <w:r w:rsidRPr="001D04E8">
        <w:rPr>
          <w:color w:val="000000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N 273-ФЗ "О противодействии коррупции".</w:t>
      </w:r>
      <w:proofErr w:type="gramEnd"/>
    </w:p>
    <w:p w:rsidR="00693B5B" w:rsidRPr="001D04E8" w:rsidRDefault="00693B5B">
      <w:pPr>
        <w:rPr>
          <w:rFonts w:ascii="Times New Roman" w:hAnsi="Times New Roman" w:cs="Times New Roman"/>
        </w:rPr>
      </w:pPr>
    </w:p>
    <w:sectPr w:rsidR="00693B5B" w:rsidRPr="001D04E8" w:rsidSect="001D04E8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C4F"/>
    <w:rsid w:val="00031940"/>
    <w:rsid w:val="000B55E9"/>
    <w:rsid w:val="00124C4F"/>
    <w:rsid w:val="001D04E8"/>
    <w:rsid w:val="004374E0"/>
    <w:rsid w:val="00693B5B"/>
    <w:rsid w:val="008D5B85"/>
    <w:rsid w:val="00A03FB1"/>
    <w:rsid w:val="00E309C1"/>
    <w:rsid w:val="00E6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24C4F"/>
  </w:style>
  <w:style w:type="paragraph" w:styleId="a4">
    <w:name w:val="Title"/>
    <w:basedOn w:val="a"/>
    <w:link w:val="a5"/>
    <w:qFormat/>
    <w:rsid w:val="00E65E7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E65E7A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DDB3-96FF-412B-A3A9-5AC95D79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2023-10-20T01:24:00Z</cp:lastPrinted>
  <dcterms:created xsi:type="dcterms:W3CDTF">2023-09-26T08:49:00Z</dcterms:created>
  <dcterms:modified xsi:type="dcterms:W3CDTF">2023-10-20T01:24:00Z</dcterms:modified>
</cp:coreProperties>
</file>