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FB" w:rsidRPr="004E3524" w:rsidRDefault="00B64AFB" w:rsidP="00B64AFB">
      <w:pPr>
        <w:ind w:right="142"/>
        <w:jc w:val="center"/>
        <w:rPr>
          <w:rFonts w:ascii="Arial" w:hAnsi="Arial" w:cs="Arial"/>
          <w:b/>
        </w:rPr>
      </w:pPr>
      <w:r w:rsidRPr="004E3524">
        <w:rPr>
          <w:rFonts w:ascii="Arial" w:hAnsi="Arial" w:cs="Arial"/>
          <w:b/>
          <w:u w:val="single"/>
        </w:rPr>
        <w:t>НИЖНЕСУЭТУКСКИЙ СЕЛЬСКИЙ СОВЕТ ДЕПУТАТОВ</w:t>
      </w:r>
    </w:p>
    <w:p w:rsidR="00B64AFB" w:rsidRPr="004E3524" w:rsidRDefault="00B64AFB" w:rsidP="00B64AFB">
      <w:pPr>
        <w:tabs>
          <w:tab w:val="left" w:pos="6804"/>
        </w:tabs>
        <w:ind w:right="142"/>
        <w:jc w:val="center"/>
        <w:rPr>
          <w:rFonts w:ascii="Arial" w:hAnsi="Arial" w:cs="Arial"/>
          <w:b/>
        </w:rPr>
      </w:pPr>
      <w:r w:rsidRPr="004E3524">
        <w:rPr>
          <w:rFonts w:ascii="Arial" w:hAnsi="Arial" w:cs="Arial"/>
        </w:rPr>
        <w:t>ул. Советская, 5 с. Нижний Суэтук, 662822</w:t>
      </w:r>
      <w:r w:rsidRPr="004E3524">
        <w:rPr>
          <w:rFonts w:ascii="Arial" w:hAnsi="Arial" w:cs="Arial"/>
        </w:rPr>
        <w:tab/>
        <w:t>телефон 27-3-47</w:t>
      </w:r>
    </w:p>
    <w:p w:rsidR="00B64AFB" w:rsidRPr="004E3524" w:rsidRDefault="00B64AFB" w:rsidP="00B64AFB">
      <w:pPr>
        <w:ind w:right="142"/>
        <w:jc w:val="center"/>
        <w:rPr>
          <w:rFonts w:ascii="Arial" w:hAnsi="Arial" w:cs="Arial"/>
          <w:b/>
        </w:rPr>
      </w:pPr>
    </w:p>
    <w:p w:rsidR="00B64AFB" w:rsidRPr="004E3524" w:rsidRDefault="00B64AFB" w:rsidP="00B64AFB">
      <w:pPr>
        <w:ind w:right="142"/>
        <w:jc w:val="center"/>
        <w:rPr>
          <w:rFonts w:ascii="Arial" w:hAnsi="Arial" w:cs="Arial"/>
          <w:b/>
        </w:rPr>
      </w:pPr>
      <w:r w:rsidRPr="004E3524">
        <w:rPr>
          <w:rFonts w:ascii="Arial" w:hAnsi="Arial" w:cs="Arial"/>
          <w:b/>
        </w:rPr>
        <w:t>РЕШЕНИЕ</w:t>
      </w:r>
    </w:p>
    <w:p w:rsidR="00B64AFB" w:rsidRPr="004E3524" w:rsidRDefault="00B64AFB" w:rsidP="00B64AFB">
      <w:pPr>
        <w:ind w:right="142"/>
        <w:jc w:val="center"/>
        <w:rPr>
          <w:rFonts w:ascii="Arial" w:hAnsi="Arial" w:cs="Arial"/>
          <w:b/>
        </w:rPr>
      </w:pPr>
    </w:p>
    <w:p w:rsidR="00B64AFB" w:rsidRPr="004E3524" w:rsidRDefault="00B64AFB" w:rsidP="00B64AFB">
      <w:pPr>
        <w:tabs>
          <w:tab w:val="left" w:pos="3686"/>
          <w:tab w:val="left" w:pos="7938"/>
        </w:tabs>
        <w:ind w:right="142"/>
        <w:rPr>
          <w:rFonts w:ascii="Arial" w:hAnsi="Arial" w:cs="Arial"/>
          <w:b/>
        </w:rPr>
      </w:pPr>
      <w:r w:rsidRPr="004E3524">
        <w:rPr>
          <w:rFonts w:ascii="Arial" w:hAnsi="Arial" w:cs="Arial"/>
          <w:b/>
        </w:rPr>
        <w:t>29.03.2019г</w:t>
      </w:r>
      <w:r w:rsidRPr="004E3524">
        <w:rPr>
          <w:rFonts w:ascii="Arial" w:hAnsi="Arial" w:cs="Arial"/>
          <w:b/>
        </w:rPr>
        <w:tab/>
        <w:t>с. Нижний Суэтук</w:t>
      </w:r>
      <w:r w:rsidRPr="004E3524">
        <w:rPr>
          <w:rFonts w:ascii="Arial" w:hAnsi="Arial" w:cs="Arial"/>
          <w:b/>
        </w:rPr>
        <w:tab/>
        <w:t>№51-121р</w:t>
      </w:r>
    </w:p>
    <w:p w:rsidR="00B64AFB" w:rsidRPr="004E3524" w:rsidRDefault="00B64AFB" w:rsidP="00B64AFB">
      <w:pPr>
        <w:ind w:right="142"/>
        <w:rPr>
          <w:rFonts w:ascii="Arial" w:hAnsi="Arial" w:cs="Arial"/>
          <w:b/>
        </w:rPr>
      </w:pPr>
    </w:p>
    <w:p w:rsidR="00B64AFB" w:rsidRPr="004E3524" w:rsidRDefault="00B64AFB" w:rsidP="00B64AFB">
      <w:pPr>
        <w:ind w:right="142"/>
        <w:jc w:val="both"/>
        <w:rPr>
          <w:rFonts w:ascii="Arial" w:hAnsi="Arial" w:cs="Arial"/>
        </w:rPr>
      </w:pPr>
      <w:r w:rsidRPr="004E3524">
        <w:rPr>
          <w:rFonts w:ascii="Arial" w:hAnsi="Arial" w:cs="Arial"/>
        </w:rPr>
        <w:t>О передаче осуществления части полномочий администрацией Нижнесуэтукского сельсовета администрации Ермаковского района</w:t>
      </w:r>
    </w:p>
    <w:p w:rsidR="00B64AFB" w:rsidRPr="004E3524" w:rsidRDefault="00B64AFB" w:rsidP="00B64AFB">
      <w:pPr>
        <w:ind w:right="142"/>
        <w:rPr>
          <w:rFonts w:ascii="Arial" w:hAnsi="Arial" w:cs="Arial"/>
        </w:rPr>
      </w:pPr>
    </w:p>
    <w:p w:rsidR="00B64AFB" w:rsidRPr="004E3524" w:rsidRDefault="00B64AFB" w:rsidP="00B64AFB">
      <w:pPr>
        <w:ind w:right="142" w:firstLine="709"/>
        <w:jc w:val="both"/>
        <w:rPr>
          <w:rFonts w:ascii="Arial" w:hAnsi="Arial" w:cs="Arial"/>
        </w:rPr>
      </w:pPr>
    </w:p>
    <w:p w:rsidR="00B64AFB" w:rsidRPr="004E3524" w:rsidRDefault="00B64AFB" w:rsidP="00B64AFB">
      <w:pPr>
        <w:ind w:right="142" w:firstLine="709"/>
        <w:jc w:val="both"/>
        <w:rPr>
          <w:rFonts w:ascii="Arial" w:hAnsi="Arial" w:cs="Arial"/>
        </w:rPr>
      </w:pPr>
      <w:r w:rsidRPr="004E3524">
        <w:rPr>
          <w:rFonts w:ascii="Arial" w:hAnsi="Arial" w:cs="Arial"/>
        </w:rPr>
        <w:t>Руководствуясь ч. 4 ст. 15 Федерального закона от 06.10.2003г. № 131-ФЗ «Об общих принципах организации местного самоуправления в Российской Федерации», Бюджетным кодексом Российской Федерации и на основании ст.7 Устава Нижнесуэтукского сельсовета, Нижнесуэтукский сельский Совет депутатов РЕШИЛ:</w:t>
      </w:r>
    </w:p>
    <w:p w:rsidR="00B64AFB" w:rsidRPr="004E3524" w:rsidRDefault="00B64AFB" w:rsidP="00B64AFB">
      <w:pPr>
        <w:pStyle w:val="11"/>
        <w:spacing w:after="0" w:line="240" w:lineRule="auto"/>
        <w:ind w:left="0" w:right="142" w:firstLine="709"/>
        <w:jc w:val="both"/>
        <w:rPr>
          <w:rFonts w:ascii="Arial" w:hAnsi="Arial" w:cs="Arial"/>
          <w:sz w:val="24"/>
          <w:szCs w:val="24"/>
        </w:rPr>
      </w:pPr>
    </w:p>
    <w:p w:rsidR="00B64AFB" w:rsidRPr="004E3524" w:rsidRDefault="00B64AFB" w:rsidP="00B64AFB">
      <w:pPr>
        <w:pStyle w:val="11"/>
        <w:spacing w:after="0" w:line="240" w:lineRule="auto"/>
        <w:ind w:left="0" w:right="142" w:firstLine="709"/>
        <w:jc w:val="both"/>
        <w:rPr>
          <w:rFonts w:ascii="Arial" w:hAnsi="Arial" w:cs="Arial"/>
          <w:sz w:val="24"/>
          <w:szCs w:val="24"/>
        </w:rPr>
      </w:pPr>
      <w:r w:rsidRPr="004E3524">
        <w:rPr>
          <w:rFonts w:ascii="Arial" w:hAnsi="Arial" w:cs="Arial"/>
          <w:sz w:val="24"/>
          <w:szCs w:val="24"/>
        </w:rPr>
        <w:t>1. Администрация Нижнесуэтукского сельсовета передает администрации Ермаковского района полномочия в рамках вопроса местного значения по осуществлению внешнего муниципального финансового контроля.</w:t>
      </w:r>
    </w:p>
    <w:p w:rsidR="00B64AFB" w:rsidRPr="004E3524" w:rsidRDefault="00B64AFB" w:rsidP="00B64AFB">
      <w:pPr>
        <w:pStyle w:val="11"/>
        <w:spacing w:after="0" w:line="240" w:lineRule="auto"/>
        <w:ind w:left="0" w:right="142" w:firstLine="709"/>
        <w:jc w:val="both"/>
        <w:rPr>
          <w:rFonts w:ascii="Arial" w:hAnsi="Arial" w:cs="Arial"/>
          <w:sz w:val="24"/>
          <w:szCs w:val="24"/>
        </w:rPr>
      </w:pPr>
      <w:r w:rsidRPr="004E3524">
        <w:rPr>
          <w:rFonts w:ascii="Arial" w:hAnsi="Arial" w:cs="Arial"/>
          <w:sz w:val="24"/>
          <w:szCs w:val="24"/>
        </w:rPr>
        <w:t xml:space="preserve">2. Заключить соглашение Администрации Нижнесуэтукского сельсовета с администрацией Ермаковского района о передаче ей осуществления части своих полномочий согласно пункту 1 настоящего решения. </w:t>
      </w:r>
    </w:p>
    <w:p w:rsidR="00B64AFB" w:rsidRPr="004E3524" w:rsidRDefault="00B64AFB" w:rsidP="00B64AFB">
      <w:pPr>
        <w:ind w:right="142" w:firstLine="709"/>
        <w:jc w:val="both"/>
        <w:rPr>
          <w:rFonts w:ascii="Arial" w:hAnsi="Arial" w:cs="Arial"/>
        </w:rPr>
      </w:pPr>
      <w:r w:rsidRPr="004E3524">
        <w:rPr>
          <w:rFonts w:ascii="Arial" w:hAnsi="Arial" w:cs="Arial"/>
        </w:rPr>
        <w:t xml:space="preserve">3. Полномочия считаются переданными с момента заключения соглашения. </w:t>
      </w:r>
    </w:p>
    <w:p w:rsidR="00B64AFB" w:rsidRPr="004E3524" w:rsidRDefault="00B64AFB" w:rsidP="00B64AFB">
      <w:pPr>
        <w:ind w:right="142" w:firstLine="709"/>
        <w:jc w:val="both"/>
        <w:rPr>
          <w:rFonts w:ascii="Arial" w:hAnsi="Arial" w:cs="Arial"/>
        </w:rPr>
      </w:pPr>
      <w:r w:rsidRPr="004E3524">
        <w:rPr>
          <w:rFonts w:ascii="Arial" w:hAnsi="Arial" w:cs="Arial"/>
        </w:rPr>
        <w:t>4. Контроль за выполнением настоящего решения возложить на главу сельсовета.</w:t>
      </w:r>
    </w:p>
    <w:p w:rsidR="00B64AFB" w:rsidRPr="004E3524" w:rsidRDefault="00B64AFB" w:rsidP="00B64AFB">
      <w:pPr>
        <w:ind w:right="142" w:firstLine="709"/>
        <w:jc w:val="both"/>
        <w:rPr>
          <w:rFonts w:ascii="Arial" w:hAnsi="Arial" w:cs="Arial"/>
        </w:rPr>
      </w:pPr>
      <w:r w:rsidRPr="004E3524">
        <w:rPr>
          <w:rFonts w:ascii="Arial" w:hAnsi="Arial" w:cs="Arial"/>
        </w:rPr>
        <w:t>5. Решение вступает в силу со дня обнародования и подлежит размещению на официальном сайте администрации Нижнесуэтукского сельсовета.</w:t>
      </w:r>
    </w:p>
    <w:p w:rsidR="00B64AFB" w:rsidRPr="004E3524" w:rsidRDefault="00B64AFB" w:rsidP="00B64AFB">
      <w:pPr>
        <w:ind w:right="142"/>
        <w:jc w:val="both"/>
        <w:rPr>
          <w:rFonts w:ascii="Arial" w:hAnsi="Arial" w:cs="Arial"/>
        </w:rPr>
      </w:pPr>
    </w:p>
    <w:p w:rsidR="00B64AFB" w:rsidRPr="004E3524" w:rsidRDefault="00B64AFB" w:rsidP="00B64AFB">
      <w:pPr>
        <w:ind w:right="142"/>
        <w:jc w:val="both"/>
        <w:rPr>
          <w:rFonts w:ascii="Arial" w:hAnsi="Arial" w:cs="Arial"/>
        </w:rPr>
      </w:pPr>
    </w:p>
    <w:p w:rsidR="00B64AFB" w:rsidRPr="004E3524" w:rsidRDefault="00B64AFB" w:rsidP="00B64AFB">
      <w:pPr>
        <w:ind w:right="142"/>
        <w:jc w:val="both"/>
        <w:rPr>
          <w:rFonts w:ascii="Arial" w:hAnsi="Arial" w:cs="Arial"/>
        </w:rPr>
      </w:pPr>
    </w:p>
    <w:p w:rsidR="00B64AFB" w:rsidRPr="004E3524" w:rsidRDefault="00B64AFB" w:rsidP="00B64AFB">
      <w:pPr>
        <w:ind w:right="142"/>
        <w:jc w:val="both"/>
        <w:rPr>
          <w:rFonts w:ascii="Arial" w:hAnsi="Arial" w:cs="Arial"/>
        </w:rPr>
      </w:pPr>
    </w:p>
    <w:p w:rsidR="00B64AFB" w:rsidRPr="004E3524" w:rsidRDefault="00B64AFB" w:rsidP="00B64AFB">
      <w:pPr>
        <w:tabs>
          <w:tab w:val="left" w:pos="7371"/>
        </w:tabs>
        <w:ind w:firstLine="709"/>
        <w:jc w:val="both"/>
        <w:rPr>
          <w:rFonts w:ascii="Arial" w:hAnsi="Arial" w:cs="Arial"/>
        </w:rPr>
      </w:pPr>
      <w:r w:rsidRPr="004E3524">
        <w:rPr>
          <w:rFonts w:ascii="Arial" w:hAnsi="Arial" w:cs="Arial"/>
        </w:rPr>
        <w:t xml:space="preserve">Председатель сельского </w:t>
      </w:r>
    </w:p>
    <w:p w:rsidR="00B64AFB" w:rsidRPr="004E3524" w:rsidRDefault="00B64AFB" w:rsidP="00B64AFB">
      <w:pPr>
        <w:tabs>
          <w:tab w:val="left" w:pos="7371"/>
        </w:tabs>
        <w:ind w:firstLine="709"/>
        <w:jc w:val="both"/>
        <w:rPr>
          <w:rFonts w:ascii="Arial" w:hAnsi="Arial" w:cs="Arial"/>
          <w:i/>
        </w:rPr>
      </w:pPr>
      <w:r w:rsidRPr="004E3524">
        <w:rPr>
          <w:rFonts w:ascii="Arial" w:hAnsi="Arial" w:cs="Arial"/>
        </w:rPr>
        <w:t>Совета депутатов</w:t>
      </w:r>
      <w:r w:rsidRPr="004E3524">
        <w:rPr>
          <w:rFonts w:ascii="Arial" w:hAnsi="Arial" w:cs="Arial"/>
        </w:rPr>
        <w:tab/>
        <w:t>В.В. Штефан</w:t>
      </w:r>
    </w:p>
    <w:p w:rsidR="00B64AFB" w:rsidRPr="004E3524" w:rsidRDefault="00B64AFB" w:rsidP="00B64AFB">
      <w:pPr>
        <w:rPr>
          <w:rFonts w:ascii="Arial" w:hAnsi="Arial" w:cs="Arial"/>
        </w:rPr>
      </w:pPr>
    </w:p>
    <w:p w:rsidR="00B64AFB" w:rsidRPr="004E3524" w:rsidRDefault="00B64AFB" w:rsidP="00B64AFB">
      <w:pPr>
        <w:rPr>
          <w:rFonts w:ascii="Arial" w:hAnsi="Arial" w:cs="Arial"/>
        </w:rPr>
      </w:pPr>
    </w:p>
    <w:p w:rsidR="00B64AFB" w:rsidRPr="004E3524" w:rsidRDefault="00B64AFB" w:rsidP="00B64AFB">
      <w:pPr>
        <w:rPr>
          <w:rFonts w:ascii="Arial" w:hAnsi="Arial" w:cs="Arial"/>
        </w:rPr>
      </w:pPr>
      <w:r w:rsidRPr="004E3524">
        <w:rPr>
          <w:rFonts w:ascii="Arial" w:hAnsi="Arial" w:cs="Arial"/>
        </w:rPr>
        <w:br w:type="page"/>
      </w:r>
    </w:p>
    <w:p w:rsidR="00B64AFB" w:rsidRPr="004E3524" w:rsidRDefault="00B64AFB" w:rsidP="00B64AFB">
      <w:pPr>
        <w:ind w:left="5658"/>
        <w:rPr>
          <w:rFonts w:ascii="Arial" w:eastAsia="Times New Roman" w:hAnsi="Arial" w:cs="Arial"/>
        </w:rPr>
      </w:pPr>
      <w:r w:rsidRPr="004E3524">
        <w:rPr>
          <w:rFonts w:ascii="Arial" w:eastAsia="Times New Roman" w:hAnsi="Arial" w:cs="Arial"/>
        </w:rPr>
        <w:lastRenderedPageBreak/>
        <w:t>Приложение к решению районного Совета депутатов</w:t>
      </w:r>
    </w:p>
    <w:p w:rsidR="00B64AFB" w:rsidRPr="004E3524" w:rsidRDefault="00B64AFB" w:rsidP="00B64AFB">
      <w:pPr>
        <w:ind w:left="5658"/>
        <w:rPr>
          <w:rFonts w:ascii="Arial" w:eastAsia="Times New Roman" w:hAnsi="Arial" w:cs="Arial"/>
        </w:rPr>
      </w:pPr>
      <w:r w:rsidRPr="004E3524">
        <w:rPr>
          <w:rFonts w:ascii="Arial" w:eastAsia="Times New Roman" w:hAnsi="Arial" w:cs="Arial"/>
        </w:rPr>
        <w:t>№____ от «___»__________2019г.</w:t>
      </w:r>
    </w:p>
    <w:p w:rsidR="00B64AFB" w:rsidRPr="004E3524" w:rsidRDefault="00B64AFB" w:rsidP="00B64AFB">
      <w:pPr>
        <w:ind w:left="5658"/>
        <w:rPr>
          <w:rFonts w:ascii="Arial" w:eastAsia="Times New Roman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64AFB" w:rsidRPr="004E3524" w:rsidTr="009E6875">
        <w:tc>
          <w:tcPr>
            <w:tcW w:w="4785" w:type="dxa"/>
          </w:tcPr>
          <w:p w:rsidR="00B64AFB" w:rsidRPr="004E3524" w:rsidRDefault="00B64AFB" w:rsidP="009E6875">
            <w:pPr>
              <w:rPr>
                <w:rFonts w:ascii="Arial" w:hAnsi="Arial" w:cs="Arial"/>
              </w:rPr>
            </w:pPr>
            <w:r w:rsidRPr="004E3524">
              <w:rPr>
                <w:rFonts w:ascii="Arial" w:hAnsi="Arial" w:cs="Arial"/>
              </w:rPr>
              <w:t>Согласовано</w:t>
            </w:r>
          </w:p>
          <w:p w:rsidR="00B64AFB" w:rsidRPr="004E3524" w:rsidRDefault="00B64AFB" w:rsidP="009E6875">
            <w:pPr>
              <w:rPr>
                <w:rFonts w:ascii="Arial" w:hAnsi="Arial" w:cs="Arial"/>
              </w:rPr>
            </w:pPr>
            <w:r w:rsidRPr="004E3524">
              <w:rPr>
                <w:rFonts w:ascii="Arial" w:hAnsi="Arial" w:cs="Arial"/>
              </w:rPr>
              <w:t>Решением Совета</w:t>
            </w:r>
          </w:p>
          <w:p w:rsidR="00B64AFB" w:rsidRPr="004E3524" w:rsidRDefault="00B64AFB" w:rsidP="009E6875">
            <w:pPr>
              <w:rPr>
                <w:rFonts w:ascii="Arial" w:hAnsi="Arial" w:cs="Arial"/>
              </w:rPr>
            </w:pPr>
            <w:r w:rsidRPr="004E3524">
              <w:rPr>
                <w:rFonts w:ascii="Arial" w:hAnsi="Arial" w:cs="Arial"/>
              </w:rPr>
              <w:t>депутатов поселения</w:t>
            </w:r>
          </w:p>
          <w:p w:rsidR="00B64AFB" w:rsidRPr="004E3524" w:rsidRDefault="00B64AFB" w:rsidP="009E6875">
            <w:pPr>
              <w:rPr>
                <w:rFonts w:ascii="Arial" w:eastAsia="Times New Roman" w:hAnsi="Arial" w:cs="Arial"/>
                <w:b/>
              </w:rPr>
            </w:pPr>
            <w:r w:rsidRPr="004E3524">
              <w:rPr>
                <w:rFonts w:ascii="Arial" w:hAnsi="Arial" w:cs="Arial"/>
              </w:rPr>
              <w:t>№ 51-121р от</w:t>
            </w:r>
            <w:r>
              <w:rPr>
                <w:rFonts w:ascii="Arial" w:hAnsi="Arial" w:cs="Arial"/>
              </w:rPr>
              <w:t xml:space="preserve"> </w:t>
            </w:r>
            <w:r w:rsidRPr="004E3524">
              <w:rPr>
                <w:rFonts w:ascii="Arial" w:hAnsi="Arial" w:cs="Arial"/>
              </w:rPr>
              <w:t>«29» марта</w:t>
            </w:r>
            <w:r>
              <w:rPr>
                <w:rFonts w:ascii="Arial" w:hAnsi="Arial" w:cs="Arial"/>
              </w:rPr>
              <w:t xml:space="preserve"> </w:t>
            </w:r>
            <w:r w:rsidRPr="004E3524">
              <w:rPr>
                <w:rFonts w:ascii="Arial" w:hAnsi="Arial" w:cs="Arial"/>
              </w:rPr>
              <w:t>2019 г.</w:t>
            </w:r>
          </w:p>
        </w:tc>
        <w:tc>
          <w:tcPr>
            <w:tcW w:w="4786" w:type="dxa"/>
          </w:tcPr>
          <w:p w:rsidR="00B64AFB" w:rsidRPr="004E3524" w:rsidRDefault="00B64AFB" w:rsidP="009E6875">
            <w:pPr>
              <w:jc w:val="right"/>
              <w:rPr>
                <w:rFonts w:ascii="Arial" w:hAnsi="Arial" w:cs="Arial"/>
              </w:rPr>
            </w:pPr>
            <w:r w:rsidRPr="004E3524">
              <w:rPr>
                <w:rFonts w:ascii="Arial" w:hAnsi="Arial" w:cs="Arial"/>
              </w:rPr>
              <w:t>Согласовано</w:t>
            </w:r>
          </w:p>
          <w:p w:rsidR="00B64AFB" w:rsidRPr="004E3524" w:rsidRDefault="00B64AFB" w:rsidP="009E6875">
            <w:pPr>
              <w:jc w:val="right"/>
              <w:rPr>
                <w:rFonts w:ascii="Arial" w:hAnsi="Arial" w:cs="Arial"/>
              </w:rPr>
            </w:pPr>
            <w:r w:rsidRPr="004E3524">
              <w:rPr>
                <w:rFonts w:ascii="Arial" w:hAnsi="Arial" w:cs="Arial"/>
              </w:rPr>
              <w:t>Решением Ермаковского районного</w:t>
            </w:r>
          </w:p>
          <w:p w:rsidR="00B64AFB" w:rsidRPr="004E3524" w:rsidRDefault="00B64AFB" w:rsidP="009E6875">
            <w:pPr>
              <w:jc w:val="right"/>
              <w:rPr>
                <w:rFonts w:ascii="Arial" w:hAnsi="Arial" w:cs="Arial"/>
              </w:rPr>
            </w:pPr>
            <w:r w:rsidRPr="004E3524">
              <w:rPr>
                <w:rFonts w:ascii="Arial" w:hAnsi="Arial" w:cs="Arial"/>
              </w:rPr>
              <w:t>Совета депутатов</w:t>
            </w:r>
          </w:p>
          <w:p w:rsidR="00B64AFB" w:rsidRPr="004E3524" w:rsidRDefault="00B64AFB" w:rsidP="009E6875">
            <w:pPr>
              <w:jc w:val="right"/>
              <w:rPr>
                <w:rFonts w:ascii="Arial" w:hAnsi="Arial" w:cs="Arial"/>
              </w:rPr>
            </w:pPr>
            <w:r w:rsidRPr="004E3524">
              <w:rPr>
                <w:rFonts w:ascii="Arial" w:hAnsi="Arial" w:cs="Arial"/>
              </w:rPr>
              <w:t>№ ______ от</w:t>
            </w:r>
            <w:r>
              <w:rPr>
                <w:rFonts w:ascii="Arial" w:hAnsi="Arial" w:cs="Arial"/>
              </w:rPr>
              <w:t xml:space="preserve"> </w:t>
            </w:r>
            <w:r w:rsidRPr="004E3524">
              <w:rPr>
                <w:rFonts w:ascii="Arial" w:hAnsi="Arial" w:cs="Arial"/>
              </w:rPr>
              <w:t>«__»</w:t>
            </w:r>
            <w:r>
              <w:rPr>
                <w:rFonts w:ascii="Arial" w:hAnsi="Arial" w:cs="Arial"/>
              </w:rPr>
              <w:t xml:space="preserve"> </w:t>
            </w:r>
            <w:r w:rsidRPr="004E3524">
              <w:rPr>
                <w:rFonts w:ascii="Arial" w:hAnsi="Arial" w:cs="Arial"/>
              </w:rPr>
              <w:t>________ 2019_г.</w:t>
            </w:r>
          </w:p>
          <w:p w:rsidR="00B64AFB" w:rsidRPr="004E3524" w:rsidRDefault="00B64AFB" w:rsidP="009E6875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:rsidR="00B64AFB" w:rsidRPr="00B26AB1" w:rsidRDefault="00B64AFB" w:rsidP="00B64AFB">
      <w:pPr>
        <w:jc w:val="center"/>
        <w:outlineLvl w:val="0"/>
        <w:rPr>
          <w:rFonts w:ascii="Arial" w:eastAsia="Times New Roman" w:hAnsi="Arial" w:cs="Arial"/>
          <w:b/>
        </w:rPr>
      </w:pPr>
    </w:p>
    <w:p w:rsidR="00B64AFB" w:rsidRPr="00B26AB1" w:rsidRDefault="00B64AFB" w:rsidP="00B64AFB">
      <w:pPr>
        <w:jc w:val="center"/>
        <w:outlineLvl w:val="0"/>
        <w:rPr>
          <w:rFonts w:ascii="Arial" w:hAnsi="Arial" w:cs="Arial"/>
          <w:b/>
        </w:rPr>
      </w:pPr>
      <w:r w:rsidRPr="00B26AB1">
        <w:rPr>
          <w:rFonts w:ascii="Arial" w:hAnsi="Arial" w:cs="Arial"/>
          <w:b/>
        </w:rPr>
        <w:t>СОГЛАШЕНИЕ</w:t>
      </w:r>
    </w:p>
    <w:p w:rsidR="00B64AFB" w:rsidRPr="00B26AB1" w:rsidRDefault="00B64AFB" w:rsidP="00B64AFB">
      <w:pPr>
        <w:jc w:val="center"/>
        <w:rPr>
          <w:rFonts w:ascii="Arial" w:hAnsi="Arial" w:cs="Arial"/>
          <w:b/>
        </w:rPr>
      </w:pPr>
      <w:r w:rsidRPr="00B26AB1">
        <w:rPr>
          <w:rFonts w:ascii="Arial" w:hAnsi="Arial" w:cs="Arial"/>
          <w:b/>
        </w:rPr>
        <w:t>о передаче полномочий по осуществлению внешнего муниципального финансового контроля.</w:t>
      </w:r>
    </w:p>
    <w:p w:rsidR="00B64AFB" w:rsidRPr="00B26AB1" w:rsidRDefault="00B64AFB" w:rsidP="00B64AFB">
      <w:pPr>
        <w:jc w:val="center"/>
        <w:outlineLvl w:val="0"/>
        <w:rPr>
          <w:rFonts w:ascii="Arial" w:hAnsi="Arial" w:cs="Arial"/>
          <w:b/>
        </w:rPr>
      </w:pPr>
    </w:p>
    <w:p w:rsidR="00B64AFB" w:rsidRPr="00B26AB1" w:rsidRDefault="00B64AFB" w:rsidP="00B64AFB">
      <w:pPr>
        <w:tabs>
          <w:tab w:val="left" w:pos="6096"/>
          <w:tab w:val="left" w:pos="6663"/>
        </w:tabs>
        <w:outlineLvl w:val="0"/>
        <w:rPr>
          <w:rFonts w:ascii="Arial" w:hAnsi="Arial" w:cs="Arial"/>
          <w:b/>
        </w:rPr>
      </w:pPr>
      <w:r w:rsidRPr="00B26AB1">
        <w:rPr>
          <w:rFonts w:ascii="Arial" w:hAnsi="Arial" w:cs="Arial"/>
        </w:rPr>
        <w:t>с. Ермаковское</w:t>
      </w:r>
      <w:r w:rsidRPr="00B26AB1">
        <w:rPr>
          <w:rFonts w:ascii="Arial" w:hAnsi="Arial" w:cs="Arial"/>
        </w:rPr>
        <w:tab/>
        <w:t>«</w:t>
      </w:r>
      <w:r>
        <w:rPr>
          <w:rFonts w:ascii="Arial" w:hAnsi="Arial" w:cs="Arial"/>
        </w:rPr>
        <w:tab/>
      </w:r>
      <w:r w:rsidRPr="00B26AB1">
        <w:rPr>
          <w:rFonts w:ascii="Arial" w:hAnsi="Arial" w:cs="Arial"/>
        </w:rPr>
        <w:t>»_________</w:t>
      </w:r>
      <w:r w:rsidRPr="00B26AB1">
        <w:rPr>
          <w:rFonts w:ascii="Arial" w:hAnsi="Arial" w:cs="Arial"/>
          <w:u w:val="single"/>
        </w:rPr>
        <w:t>2019 года</w:t>
      </w:r>
    </w:p>
    <w:p w:rsidR="00B64AFB" w:rsidRPr="00B26AB1" w:rsidRDefault="00B64AFB" w:rsidP="00B64AFB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B64AFB" w:rsidRPr="00B26AB1" w:rsidRDefault="00B64AFB" w:rsidP="00B64AFB">
      <w:pPr>
        <w:pStyle w:val="a5"/>
        <w:ind w:firstLine="720"/>
        <w:rPr>
          <w:rFonts w:cs="Arial"/>
          <w:color w:val="000000"/>
        </w:rPr>
      </w:pPr>
      <w:r w:rsidRPr="00B26AB1">
        <w:rPr>
          <w:rFonts w:cs="Arial"/>
          <w:color w:val="000000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6" w:history="1">
        <w:r w:rsidRPr="00B26AB1">
          <w:rPr>
            <w:rStyle w:val="a4"/>
            <w:rFonts w:cs="Arial"/>
            <w:color w:val="000000"/>
          </w:rPr>
          <w:t>от 07.12.2011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B26AB1">
        <w:rPr>
          <w:rFonts w:cs="Arial"/>
          <w:color w:val="000000"/>
        </w:rPr>
        <w:t xml:space="preserve">, </w:t>
      </w:r>
      <w:r w:rsidRPr="00B26AB1">
        <w:rPr>
          <w:rFonts w:cs="Arial"/>
          <w:b/>
          <w:color w:val="000000"/>
        </w:rPr>
        <w:t>Ермаковский районный Совет депутатов</w:t>
      </w:r>
      <w:r w:rsidRPr="00B26AB1">
        <w:rPr>
          <w:rFonts w:cs="Arial"/>
          <w:color w:val="000000"/>
        </w:rPr>
        <w:t xml:space="preserve"> </w:t>
      </w:r>
      <w:r w:rsidRPr="00B26AB1">
        <w:rPr>
          <w:rFonts w:cs="Arial"/>
        </w:rPr>
        <w:t xml:space="preserve">(далее – представительный орган муниципального района) в лице председателя районного Совета депутатов  Форсель Владимира Ивановича,   действующего на основании Устава Ермаковского района, </w:t>
      </w:r>
      <w:r w:rsidRPr="00B26AB1">
        <w:rPr>
          <w:rFonts w:cs="Arial"/>
          <w:vertAlign w:val="superscript"/>
        </w:rPr>
        <w:t xml:space="preserve"> </w:t>
      </w:r>
      <w:r w:rsidRPr="00B26AB1">
        <w:rPr>
          <w:rFonts w:cs="Arial"/>
          <w:b/>
        </w:rPr>
        <w:t xml:space="preserve"> Контрольно-счетный орган Ермаковского района</w:t>
      </w:r>
      <w:r w:rsidRPr="00B26AB1">
        <w:rPr>
          <w:rFonts w:cs="Arial"/>
        </w:rPr>
        <w:t>,</w:t>
      </w:r>
      <w:r w:rsidRPr="00B26AB1">
        <w:rPr>
          <w:rFonts w:cs="Arial"/>
          <w:vertAlign w:val="superscript"/>
        </w:rPr>
        <w:t xml:space="preserve"> </w:t>
      </w:r>
      <w:r w:rsidRPr="00B26AB1">
        <w:rPr>
          <w:rFonts w:cs="Arial"/>
        </w:rPr>
        <w:t xml:space="preserve">в лице председателя Фирсовой Натальи Николаевны, действующей на основании Положения о Контрольно-счетном органе, и </w:t>
      </w:r>
      <w:r w:rsidRPr="00B26AB1">
        <w:rPr>
          <w:rFonts w:cs="Arial"/>
          <w:b/>
        </w:rPr>
        <w:t>Нижнесуэтукский  сельский Совет депутатов</w:t>
      </w:r>
      <w:r w:rsidRPr="00B26AB1">
        <w:rPr>
          <w:rFonts w:cs="Arial"/>
          <w:vertAlign w:val="superscript"/>
        </w:rPr>
        <w:t xml:space="preserve"> </w:t>
      </w:r>
      <w:r w:rsidRPr="00B26AB1">
        <w:rPr>
          <w:rFonts w:cs="Arial"/>
        </w:rPr>
        <w:t xml:space="preserve">(далее - представительный орган поселения), в лице председателя Нижнесуэтукского сельского Совета депутатов Штефан Владимира Васильевича,  </w:t>
      </w:r>
      <w:r w:rsidRPr="00B26AB1">
        <w:rPr>
          <w:rFonts w:cs="Arial"/>
          <w:color w:val="000000"/>
        </w:rPr>
        <w:t>действующей   на     основании    Устава</w:t>
      </w:r>
      <w:r w:rsidRPr="00B26AB1">
        <w:rPr>
          <w:rFonts w:cs="Arial"/>
          <w:vertAlign w:val="superscript"/>
        </w:rPr>
        <w:t xml:space="preserve"> </w:t>
      </w:r>
      <w:r w:rsidRPr="00B26AB1">
        <w:rPr>
          <w:rFonts w:cs="Arial"/>
          <w:color w:val="000000"/>
        </w:rPr>
        <w:t xml:space="preserve"> Нижнесуэтукского сельсовета</w:t>
      </w:r>
      <w:r w:rsidRPr="00B26AB1">
        <w:rPr>
          <w:rFonts w:cs="Arial"/>
        </w:rPr>
        <w:t>, далее именуемые «Стороны», заключили настоящее Соглашение о нижеследующем:</w:t>
      </w:r>
    </w:p>
    <w:p w:rsidR="00B64AFB" w:rsidRPr="00B26AB1" w:rsidRDefault="00B64AFB" w:rsidP="00B64AFB">
      <w:pPr>
        <w:shd w:val="clear" w:color="auto" w:fill="FFFFFF"/>
        <w:jc w:val="both"/>
        <w:rPr>
          <w:rFonts w:ascii="Arial" w:hAnsi="Arial" w:cs="Arial"/>
        </w:rPr>
      </w:pPr>
      <w:r w:rsidRPr="00B26AB1">
        <w:rPr>
          <w:rFonts w:ascii="Arial" w:hAnsi="Arial" w:cs="Arial"/>
        </w:rPr>
        <w:t xml:space="preserve"> </w:t>
      </w:r>
    </w:p>
    <w:p w:rsidR="00B64AFB" w:rsidRPr="00B26AB1" w:rsidRDefault="00B64AFB" w:rsidP="00B64AFB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B26AB1">
        <w:rPr>
          <w:rFonts w:ascii="Arial" w:hAnsi="Arial" w:cs="Arial"/>
          <w:b/>
          <w:color w:val="000000"/>
        </w:rPr>
        <w:t>1. Предмет Соглашения</w:t>
      </w:r>
    </w:p>
    <w:p w:rsidR="00B64AFB" w:rsidRPr="00B26AB1" w:rsidRDefault="00B64AFB" w:rsidP="00B64AFB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</w:p>
    <w:p w:rsidR="00B64AFB" w:rsidRPr="00B26AB1" w:rsidRDefault="00B64AFB" w:rsidP="00B64AFB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color w:val="000000"/>
        </w:rPr>
        <w:t>1.1. Предметом настоящего Соглашения является передача Контрольно-счетному органу Ермаковского района   (далее – КСО) полномочий  поселения  по осуществлению внешнего муниципального финансового контроля и передача из бюджета Нижнесуэтукского сельсовета  (далее – поселение) в бюджет Ермаковского района иных межбюджетных трансфертов на осуществление переданных полномочий.</w:t>
      </w:r>
    </w:p>
    <w:p w:rsidR="00B64AFB" w:rsidRPr="00B26AB1" w:rsidRDefault="00B64AFB" w:rsidP="00B64AFB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color w:val="000000"/>
        </w:rPr>
        <w:t>1.2. КСО передаются полномочия поселения, установленные федеральными законами, законами Красноярского края, Уставом поселения и нормативными правовыми актами  поселения.</w:t>
      </w:r>
    </w:p>
    <w:p w:rsidR="00B64AFB" w:rsidRPr="00B26AB1" w:rsidRDefault="00B64AFB" w:rsidP="00B64AFB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color w:val="000000"/>
        </w:rPr>
        <w:t>1.3. Внешняя проверка годового отчета об исполнении бюджета поселения и экспертиза проекта бюджета поселения ежегодно включаются в план       работы КСО.</w:t>
      </w:r>
    </w:p>
    <w:p w:rsidR="00B64AFB" w:rsidRPr="00B26AB1" w:rsidRDefault="00B64AFB" w:rsidP="00B64AFB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color w:val="000000"/>
        </w:rPr>
        <w:t>1.4. Другие контрольные и экспертно-аналитические мероприятия включаются в план работы КСО на основании  предложений органов местного самоуправления поселения, представляемых в сроки, установленные для формирования плана работы КСО.</w:t>
      </w:r>
    </w:p>
    <w:p w:rsidR="00B64AFB" w:rsidRPr="00B26AB1" w:rsidRDefault="00B64AFB" w:rsidP="00B64A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</w:p>
    <w:p w:rsidR="00B64AFB" w:rsidRPr="00B26AB1" w:rsidRDefault="00B64AFB" w:rsidP="00B64AFB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B26AB1">
        <w:rPr>
          <w:rFonts w:ascii="Arial" w:hAnsi="Arial" w:cs="Arial"/>
          <w:b/>
          <w:color w:val="000000"/>
        </w:rPr>
        <w:t>2. Срок действия Соглашения</w:t>
      </w:r>
    </w:p>
    <w:p w:rsidR="00B64AFB" w:rsidRPr="00B26AB1" w:rsidRDefault="00B64AFB" w:rsidP="00B64A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</w:p>
    <w:p w:rsidR="00B64AFB" w:rsidRPr="00B26AB1" w:rsidRDefault="00B64AFB" w:rsidP="00B64A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color w:val="000000"/>
        </w:rPr>
        <w:t>2.1. Соглашение заключено на срок 3,5 года и действует в период с              1 июля 2019 года по 31 декабря 2022 года.</w:t>
      </w:r>
    </w:p>
    <w:p w:rsidR="00B64AFB" w:rsidRPr="00B26AB1" w:rsidRDefault="00B64AFB" w:rsidP="00B64A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color w:val="000000"/>
        </w:rPr>
        <w:t>2.2.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три года.</w:t>
      </w:r>
    </w:p>
    <w:p w:rsidR="00B64AFB" w:rsidRPr="00B26AB1" w:rsidRDefault="00B64AFB" w:rsidP="00B64A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color w:val="000000"/>
        </w:rPr>
        <w:t>2.3. В случае если решением представительного органа поселения о бюджете поселения не будут утверждены иные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иных межбюджетных трансфертов.</w:t>
      </w:r>
    </w:p>
    <w:p w:rsidR="00B64AFB" w:rsidRPr="00B26AB1" w:rsidRDefault="00B64AFB" w:rsidP="00B64A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</w:p>
    <w:p w:rsidR="00B64AFB" w:rsidRPr="00B26AB1" w:rsidRDefault="00B64AFB" w:rsidP="00B64AFB">
      <w:pPr>
        <w:shd w:val="clear" w:color="auto" w:fill="FFFFFF"/>
        <w:jc w:val="center"/>
        <w:rPr>
          <w:rFonts w:ascii="Arial" w:hAnsi="Arial" w:cs="Arial"/>
          <w:b/>
          <w:color w:val="000000"/>
          <w:spacing w:val="-2"/>
        </w:rPr>
      </w:pPr>
      <w:r w:rsidRPr="00B26AB1">
        <w:rPr>
          <w:rFonts w:ascii="Arial" w:hAnsi="Arial" w:cs="Arial"/>
          <w:b/>
          <w:color w:val="000000"/>
          <w:spacing w:val="-2"/>
        </w:rPr>
        <w:t>3. Порядок определения и предоставления ежегодного объема иных межбюджетных трансфертов</w:t>
      </w:r>
    </w:p>
    <w:p w:rsidR="00B64AFB" w:rsidRPr="00B26AB1" w:rsidRDefault="00B64AFB" w:rsidP="00B64A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</w:p>
    <w:p w:rsidR="00B64AFB" w:rsidRPr="00B26AB1" w:rsidRDefault="00B64AFB" w:rsidP="00B64A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color w:val="000000"/>
        </w:rPr>
        <w:t>3.1. Объем иных межбюджетных трансфертов на год,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в соответствии с расчетом объема иных межбюджетных трансфертов, с учетом  величины трудозатрат по видам мероприятий, предусмотренных годовым планом работы КСО:</w:t>
      </w:r>
    </w:p>
    <w:p w:rsidR="00B64AFB" w:rsidRPr="00B26AB1" w:rsidRDefault="00B64AFB" w:rsidP="00B64A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color w:val="000000"/>
        </w:rPr>
        <w:t>-  расходы на оплату труда и расходы, связанные с начислениями на оплату труда работников, исполняющих переданные полномочия.</w:t>
      </w:r>
    </w:p>
    <w:p w:rsidR="00B64AFB" w:rsidRPr="00B26AB1" w:rsidRDefault="00B64AFB" w:rsidP="00B64A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color w:val="000000"/>
        </w:rPr>
        <w:t>3.3. Ежегодный объем иных межбюджетных трансфертов на период действия Соглашения, определенный в установленном выше порядке, равен восемнадцать тысяч сто семьдесят два рубля (сумма прописью), согласно Приложению.</w:t>
      </w:r>
    </w:p>
    <w:p w:rsidR="00B64AFB" w:rsidRPr="00B26AB1" w:rsidRDefault="00B64AFB" w:rsidP="00B64AFB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color w:val="000000"/>
        </w:rPr>
        <w:t>3.4. Для проведения КСО</w:t>
      </w:r>
      <w:r w:rsidRPr="00B26AB1">
        <w:rPr>
          <w:rFonts w:ascii="Arial" w:hAnsi="Arial" w:cs="Arial"/>
          <w:i/>
          <w:color w:val="000000"/>
        </w:rPr>
        <w:t xml:space="preserve"> </w:t>
      </w:r>
      <w:r w:rsidRPr="00B26AB1">
        <w:rPr>
          <w:rFonts w:ascii="Arial" w:hAnsi="Arial" w:cs="Arial"/>
          <w:color w:val="000000"/>
        </w:rPr>
        <w:t>контрольных и 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иных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B64AFB" w:rsidRPr="00B26AB1" w:rsidRDefault="00B64AFB" w:rsidP="00B64AFB">
      <w:pPr>
        <w:shd w:val="clear" w:color="auto" w:fill="FFFFFF"/>
        <w:tabs>
          <w:tab w:val="left" w:pos="1418"/>
        </w:tabs>
        <w:ind w:firstLine="708"/>
        <w:jc w:val="both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color w:val="000000"/>
        </w:rPr>
        <w:t xml:space="preserve">3.5. Ежегодный объем иных межбюджетных трансфертов перечисляется ежемесячно до 15 числа по 1/12. </w:t>
      </w:r>
    </w:p>
    <w:p w:rsidR="00B64AFB" w:rsidRPr="00B26AB1" w:rsidRDefault="00B64AFB" w:rsidP="00B64AFB">
      <w:pPr>
        <w:shd w:val="clear" w:color="auto" w:fill="FFFFFF"/>
        <w:tabs>
          <w:tab w:val="left" w:pos="1418"/>
        </w:tabs>
        <w:ind w:firstLine="708"/>
        <w:jc w:val="both"/>
        <w:rPr>
          <w:rFonts w:ascii="Arial" w:hAnsi="Arial" w:cs="Arial"/>
        </w:rPr>
      </w:pPr>
      <w:r w:rsidRPr="00B26AB1">
        <w:rPr>
          <w:rFonts w:ascii="Arial" w:hAnsi="Arial" w:cs="Arial"/>
        </w:rPr>
        <w:t>3.6.   Расходы бюджета поселения на предоставление иных межбюджетных трансфертов и расходы бюджета муниципального района, осуществляемые за счет иных межбюджетных трансфертов, планируются и исполняются по соответствующему разделу бюджетной классификации.</w:t>
      </w:r>
    </w:p>
    <w:p w:rsidR="00B64AFB" w:rsidRPr="00B26AB1" w:rsidRDefault="00B64AFB" w:rsidP="00B64AFB">
      <w:pPr>
        <w:shd w:val="clear" w:color="auto" w:fill="FFFFFF"/>
        <w:tabs>
          <w:tab w:val="left" w:pos="1134"/>
          <w:tab w:val="left" w:pos="1276"/>
          <w:tab w:val="left" w:pos="1418"/>
        </w:tabs>
        <w:ind w:firstLine="708"/>
        <w:jc w:val="both"/>
        <w:rPr>
          <w:rFonts w:ascii="Arial" w:hAnsi="Arial" w:cs="Arial"/>
        </w:rPr>
      </w:pPr>
    </w:p>
    <w:p w:rsidR="00B64AFB" w:rsidRPr="00B26AB1" w:rsidRDefault="00B64AFB" w:rsidP="00B64AFB">
      <w:pPr>
        <w:shd w:val="clear" w:color="auto" w:fill="FFFFFF"/>
        <w:tabs>
          <w:tab w:val="left" w:pos="1134"/>
          <w:tab w:val="left" w:pos="1276"/>
          <w:tab w:val="left" w:pos="1418"/>
        </w:tabs>
        <w:ind w:firstLine="708"/>
        <w:jc w:val="both"/>
        <w:rPr>
          <w:rFonts w:ascii="Arial" w:hAnsi="Arial" w:cs="Arial"/>
        </w:rPr>
      </w:pPr>
      <w:r w:rsidRPr="00B26AB1">
        <w:rPr>
          <w:rFonts w:ascii="Arial" w:hAnsi="Arial" w:cs="Arial"/>
        </w:rPr>
        <w:t xml:space="preserve">3.7. Иные межбюджетные трансферты зачисляются в бюджет муниципального района по соответствующему коду бюджетной классификации доходов. </w:t>
      </w:r>
    </w:p>
    <w:p w:rsidR="00B64AFB" w:rsidRPr="00B26AB1" w:rsidRDefault="00B64AFB" w:rsidP="00B64AFB">
      <w:pPr>
        <w:shd w:val="clear" w:color="auto" w:fill="FFFFFF"/>
        <w:tabs>
          <w:tab w:val="left" w:pos="1134"/>
          <w:tab w:val="left" w:pos="1276"/>
          <w:tab w:val="left" w:pos="1418"/>
        </w:tabs>
        <w:ind w:firstLine="708"/>
        <w:jc w:val="both"/>
        <w:rPr>
          <w:rFonts w:ascii="Arial" w:hAnsi="Arial" w:cs="Arial"/>
        </w:rPr>
      </w:pPr>
    </w:p>
    <w:p w:rsidR="00B64AFB" w:rsidRPr="00B26AB1" w:rsidRDefault="00B64AFB" w:rsidP="00B64AFB">
      <w:pPr>
        <w:shd w:val="clear" w:color="auto" w:fill="FFFFFF"/>
        <w:jc w:val="center"/>
        <w:rPr>
          <w:rFonts w:ascii="Arial" w:hAnsi="Arial" w:cs="Arial"/>
          <w:b/>
          <w:color w:val="000000"/>
          <w:spacing w:val="-2"/>
        </w:rPr>
      </w:pPr>
      <w:r w:rsidRPr="00B26AB1">
        <w:rPr>
          <w:rFonts w:ascii="Arial" w:hAnsi="Arial" w:cs="Arial"/>
          <w:b/>
          <w:color w:val="000000"/>
          <w:spacing w:val="-2"/>
        </w:rPr>
        <w:t>4. Права и обязанности сторон</w:t>
      </w:r>
    </w:p>
    <w:p w:rsidR="00B64AFB" w:rsidRPr="00B26AB1" w:rsidRDefault="00B64AFB" w:rsidP="00B64AFB">
      <w:pPr>
        <w:shd w:val="clear" w:color="auto" w:fill="FFFFFF"/>
        <w:ind w:firstLine="708"/>
        <w:jc w:val="center"/>
        <w:rPr>
          <w:rFonts w:ascii="Arial" w:hAnsi="Arial" w:cs="Arial"/>
        </w:rPr>
      </w:pPr>
    </w:p>
    <w:p w:rsidR="00B64AFB" w:rsidRPr="00B26AB1" w:rsidRDefault="00B64AFB" w:rsidP="00B64AFB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b/>
          <w:color w:val="000000"/>
        </w:rPr>
        <w:t>4.1</w:t>
      </w:r>
      <w:r w:rsidRPr="00B26AB1">
        <w:rPr>
          <w:rFonts w:ascii="Arial" w:hAnsi="Arial" w:cs="Arial"/>
          <w:color w:val="000000"/>
        </w:rPr>
        <w:t xml:space="preserve">. </w:t>
      </w:r>
      <w:r w:rsidRPr="00B26AB1">
        <w:rPr>
          <w:rFonts w:ascii="Arial" w:hAnsi="Arial" w:cs="Arial"/>
          <w:b/>
          <w:color w:val="000000"/>
        </w:rPr>
        <w:t>Представительный орган муниципального района</w:t>
      </w:r>
      <w:r w:rsidRPr="00B26AB1">
        <w:rPr>
          <w:rFonts w:ascii="Arial" w:hAnsi="Arial" w:cs="Arial"/>
          <w:color w:val="000000"/>
        </w:rPr>
        <w:t>:</w:t>
      </w:r>
    </w:p>
    <w:p w:rsidR="00B64AFB" w:rsidRPr="00B26AB1" w:rsidRDefault="00B64AFB" w:rsidP="00B64AFB">
      <w:pPr>
        <w:shd w:val="clear" w:color="auto" w:fill="FFFFFF"/>
        <w:ind w:firstLine="720"/>
        <w:jc w:val="both"/>
        <w:rPr>
          <w:rFonts w:ascii="Arial" w:hAnsi="Arial" w:cs="Arial"/>
          <w:color w:val="000000"/>
          <w:vertAlign w:val="superscript"/>
        </w:rPr>
      </w:pPr>
    </w:p>
    <w:p w:rsidR="00B64AFB" w:rsidRPr="00B26AB1" w:rsidRDefault="00B64AFB" w:rsidP="00B64AFB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color w:val="000000"/>
        </w:rPr>
        <w:t>4.1.1) устанавливает в муниципальных правовых актах полномочия КСО по осуществлению предусмотренных настоящим Соглашением полномочий;</w:t>
      </w:r>
    </w:p>
    <w:p w:rsidR="00B64AFB" w:rsidRPr="00B26AB1" w:rsidRDefault="00B64AFB" w:rsidP="00B64AFB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color w:val="000000"/>
        </w:rPr>
        <w:lastRenderedPageBreak/>
        <w:t>4.1.2) устанавливает штатную численность КСО с учетом необходимости осуществления предусмотренных настоящим Соглашением полномочий;</w:t>
      </w:r>
    </w:p>
    <w:p w:rsidR="00B64AFB" w:rsidRPr="00B26AB1" w:rsidRDefault="00B64AFB" w:rsidP="00B64AFB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color w:val="000000"/>
        </w:rPr>
        <w:t>4.1.3) может устанавливать случаи и порядок использования собственных материальных ресурсов и финансовых средств муниципального района для осуществления,  предусмотренных настоящим Соглашением полномочий;</w:t>
      </w:r>
    </w:p>
    <w:p w:rsidR="00B64AFB" w:rsidRPr="00B26AB1" w:rsidRDefault="00B64AFB" w:rsidP="00B64AFB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color w:val="000000"/>
        </w:rPr>
        <w:t>4.1.4) получает от КСО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B64AFB" w:rsidRPr="00B26AB1" w:rsidRDefault="00B64AFB" w:rsidP="00B64AFB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</w:p>
    <w:p w:rsidR="00B64AFB" w:rsidRPr="00B26AB1" w:rsidRDefault="00B64AFB" w:rsidP="00B64AFB">
      <w:pPr>
        <w:shd w:val="clear" w:color="auto" w:fill="FFFFFF"/>
        <w:ind w:left="900" w:hanging="900"/>
        <w:jc w:val="center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b/>
          <w:color w:val="000000"/>
        </w:rPr>
        <w:t>4.2.</w:t>
      </w:r>
      <w:r w:rsidRPr="00B26AB1">
        <w:rPr>
          <w:rFonts w:ascii="Arial" w:hAnsi="Arial" w:cs="Arial"/>
          <w:color w:val="000000"/>
        </w:rPr>
        <w:t xml:space="preserve"> </w:t>
      </w:r>
      <w:r w:rsidRPr="00B26AB1">
        <w:rPr>
          <w:rFonts w:ascii="Arial" w:hAnsi="Arial" w:cs="Arial"/>
          <w:b/>
          <w:color w:val="000000"/>
        </w:rPr>
        <w:t>Контрольно-счетный орган:</w:t>
      </w:r>
    </w:p>
    <w:p w:rsidR="00B64AFB" w:rsidRPr="00B26AB1" w:rsidRDefault="00B64AFB" w:rsidP="00B64AFB">
      <w:pPr>
        <w:shd w:val="clear" w:color="auto" w:fill="FFFFFF"/>
        <w:ind w:left="900"/>
        <w:jc w:val="both"/>
        <w:rPr>
          <w:rFonts w:ascii="Arial" w:hAnsi="Arial" w:cs="Arial"/>
          <w:color w:val="000000"/>
        </w:rPr>
      </w:pPr>
    </w:p>
    <w:p w:rsidR="00B64AFB" w:rsidRPr="00B26AB1" w:rsidRDefault="00B64AFB" w:rsidP="00B64AFB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color w:val="000000"/>
        </w:rPr>
        <w:t>4.2.1) включает в планы своей работы:</w:t>
      </w:r>
    </w:p>
    <w:p w:rsidR="00B64AFB" w:rsidRPr="00B26AB1" w:rsidRDefault="00B64AFB" w:rsidP="00B64AFB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color w:val="000000"/>
        </w:rPr>
        <w:t>ежегодно – внешнюю проверку  бюджетной отчетности муниципального образования, 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средств;</w:t>
      </w:r>
    </w:p>
    <w:p w:rsidR="00B64AFB" w:rsidRPr="00B26AB1" w:rsidRDefault="00B64AFB" w:rsidP="00B64AFB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color w:val="000000"/>
        </w:rPr>
        <w:t>ежегодно - внешнюю проверку годового отчета об исполнении бюджета поселения и экспертизу проекта бюджета поселения;</w:t>
      </w:r>
    </w:p>
    <w:p w:rsidR="00B64AFB" w:rsidRPr="00B26AB1" w:rsidRDefault="00B64AFB" w:rsidP="00B64AFB">
      <w:pPr>
        <w:shd w:val="clear" w:color="auto" w:fill="FFFFFF"/>
        <w:ind w:firstLine="900"/>
        <w:jc w:val="both"/>
        <w:rPr>
          <w:rFonts w:ascii="Arial" w:hAnsi="Arial" w:cs="Arial"/>
        </w:rPr>
      </w:pPr>
      <w:r w:rsidRPr="00B26AB1">
        <w:rPr>
          <w:rFonts w:ascii="Arial" w:hAnsi="Arial" w:cs="Arial"/>
        </w:rP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:rsidR="00B64AFB" w:rsidRPr="00B26AB1" w:rsidRDefault="00B64AFB" w:rsidP="00B64AFB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color w:val="000000"/>
        </w:rPr>
        <w:t>4.2.2)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B64AFB" w:rsidRPr="00B26AB1" w:rsidRDefault="00B64AFB" w:rsidP="00B64AFB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color w:val="000000"/>
        </w:rPr>
        <w:t>4.2.3)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B64AFB" w:rsidRPr="00B26AB1" w:rsidRDefault="00B64AFB" w:rsidP="00B64AFB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color w:val="000000"/>
        </w:rPr>
        <w:t>4.2.4)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B64AFB" w:rsidRPr="00B26AB1" w:rsidRDefault="00B64AFB" w:rsidP="00B64AFB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color w:val="000000"/>
        </w:rPr>
        <w:t>4.2.5) направляет отчеты и заключения по результатам проведенных мероприятий 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B64AFB" w:rsidRPr="00B26AB1" w:rsidRDefault="00B64AFB" w:rsidP="00B64AFB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color w:val="000000"/>
        </w:rPr>
        <w:t>4.2.6) размещает информацию о проведенных мероприятиях на своем официальном сайте в сети «Интернет»;</w:t>
      </w:r>
    </w:p>
    <w:p w:rsidR="00B64AFB" w:rsidRPr="00B26AB1" w:rsidRDefault="00B64AFB" w:rsidP="00B64AFB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color w:val="000000"/>
        </w:rPr>
        <w:t>4.2.7)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B64AFB" w:rsidRPr="00B26AB1" w:rsidRDefault="00B64AFB" w:rsidP="00B64AFB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color w:val="000000"/>
        </w:rPr>
        <w:t>4.2.8)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 с предложениями по их устранению;</w:t>
      </w:r>
    </w:p>
    <w:p w:rsidR="00B64AFB" w:rsidRPr="00B26AB1" w:rsidRDefault="00B64AFB" w:rsidP="00B64AFB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color w:val="000000"/>
        </w:rPr>
        <w:t>4.2.9) обеспечивает использование бюджетных средств, предусмотренных настоящим Соглашением, иных межбюджетных трансфертов по кодам классификации операций сектора государственного управления (далее – КОСГУ, код КОСГУ):</w:t>
      </w:r>
    </w:p>
    <w:p w:rsidR="00B64AFB" w:rsidRPr="00B26AB1" w:rsidRDefault="00B64AFB" w:rsidP="00B64AFB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color w:val="000000"/>
        </w:rPr>
        <w:t>210 –  оплата труда и начисления на выплаты по оплате труда.</w:t>
      </w:r>
    </w:p>
    <w:p w:rsidR="00B64AFB" w:rsidRPr="00B26AB1" w:rsidRDefault="00B64AFB" w:rsidP="00B64AFB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color w:val="000000"/>
        </w:rPr>
        <w:t xml:space="preserve">4.2.10) имеет право приостановить осуществление предусмотренных настоящим Соглашением полномочий в случае невыполнения настоящего </w:t>
      </w:r>
      <w:r w:rsidRPr="00B26AB1">
        <w:rPr>
          <w:rFonts w:ascii="Arial" w:hAnsi="Arial" w:cs="Arial"/>
          <w:color w:val="000000"/>
        </w:rPr>
        <w:lastRenderedPageBreak/>
        <w:t>Соглашения в части обеспечения перечисления иных межбюджетных трансфертов в бюджет муниципального района.</w:t>
      </w:r>
    </w:p>
    <w:p w:rsidR="00B64AFB" w:rsidRPr="00B26AB1" w:rsidRDefault="00B64AFB" w:rsidP="00B64AFB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</w:p>
    <w:p w:rsidR="00B64AFB" w:rsidRPr="00B26AB1" w:rsidRDefault="00B64AFB" w:rsidP="00B64AFB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b/>
          <w:color w:val="000000"/>
        </w:rPr>
        <w:t>4.3</w:t>
      </w:r>
      <w:r w:rsidRPr="00B26AB1">
        <w:rPr>
          <w:rFonts w:ascii="Arial" w:hAnsi="Arial" w:cs="Arial"/>
          <w:color w:val="000000"/>
        </w:rPr>
        <w:t xml:space="preserve">. </w:t>
      </w:r>
      <w:r w:rsidRPr="00B26AB1">
        <w:rPr>
          <w:rFonts w:ascii="Arial" w:hAnsi="Arial" w:cs="Arial"/>
          <w:b/>
          <w:color w:val="000000"/>
        </w:rPr>
        <w:t>Представительный орган поселения</w:t>
      </w:r>
      <w:r w:rsidRPr="00B26AB1">
        <w:rPr>
          <w:rFonts w:ascii="Arial" w:hAnsi="Arial" w:cs="Arial"/>
          <w:color w:val="000000"/>
        </w:rPr>
        <w:t>:</w:t>
      </w:r>
    </w:p>
    <w:p w:rsidR="00B64AFB" w:rsidRPr="00B26AB1" w:rsidRDefault="00B64AFB" w:rsidP="00B64AFB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</w:p>
    <w:p w:rsidR="00B64AFB" w:rsidRPr="00B26AB1" w:rsidRDefault="00B64AFB" w:rsidP="00B64AFB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color w:val="000000"/>
        </w:rPr>
        <w:t>4.3.1) утверждает в решении о бюджете поселения иные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B64AFB" w:rsidRPr="00B26AB1" w:rsidRDefault="00B64AFB" w:rsidP="00B64AFB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color w:val="000000"/>
        </w:rPr>
        <w:t>4.3.2) направляет в КСО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мероприятий;</w:t>
      </w:r>
    </w:p>
    <w:p w:rsidR="00B64AFB" w:rsidRPr="00B26AB1" w:rsidRDefault="00B64AFB" w:rsidP="00B64AFB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color w:val="000000"/>
        </w:rPr>
        <w:t>4.3.3) рассматривает отчеты и заключения, а также предложения КСО по результатам проведения контрольных и экспертно-аналитических мероприятий;</w:t>
      </w:r>
    </w:p>
    <w:p w:rsidR="00B64AFB" w:rsidRPr="00B26AB1" w:rsidRDefault="00B64AFB" w:rsidP="00B64AFB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color w:val="000000"/>
        </w:rPr>
        <w:t>4.3.4) рассматривает обращения КСО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B64AFB" w:rsidRPr="00B26AB1" w:rsidRDefault="00B64AFB" w:rsidP="00B64AFB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color w:val="000000"/>
        </w:rPr>
        <w:t>4.3.5) получает информацию об осуществлении предусмотренных настоящим Соглашением полномочий;</w:t>
      </w:r>
    </w:p>
    <w:p w:rsidR="00B64AFB" w:rsidRPr="00B26AB1" w:rsidRDefault="00B64AFB" w:rsidP="00B64AFB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color w:val="000000"/>
        </w:rPr>
        <w:t>4.3.6) имеет право приостановить перечисление предусмотренных настоящим Соглашением иных межбюджетных трансфертов в случае невыполнения  КСО своих обязательств.</w:t>
      </w:r>
    </w:p>
    <w:p w:rsidR="00B64AFB" w:rsidRPr="00B26AB1" w:rsidRDefault="00B64AFB" w:rsidP="00B64AFB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color w:val="000000"/>
        </w:rPr>
        <w:t>4.4. Стороны имеют право принимать иные меры, необходимые для реализации настоящего Соглашения.</w:t>
      </w:r>
    </w:p>
    <w:p w:rsidR="00B64AFB" w:rsidRPr="00B26AB1" w:rsidRDefault="00B64AFB" w:rsidP="00B64AFB">
      <w:pPr>
        <w:shd w:val="clear" w:color="auto" w:fill="FFFFFF"/>
        <w:ind w:firstLine="900"/>
        <w:jc w:val="both"/>
        <w:rPr>
          <w:rFonts w:ascii="Arial" w:hAnsi="Arial" w:cs="Arial"/>
          <w:b/>
          <w:color w:val="000000"/>
          <w:spacing w:val="-2"/>
        </w:rPr>
      </w:pPr>
    </w:p>
    <w:p w:rsidR="00B64AFB" w:rsidRPr="00B26AB1" w:rsidRDefault="00B64AFB" w:rsidP="00B64AFB">
      <w:pPr>
        <w:shd w:val="clear" w:color="auto" w:fill="FFFFFF"/>
        <w:jc w:val="center"/>
        <w:rPr>
          <w:rFonts w:ascii="Arial" w:hAnsi="Arial" w:cs="Arial"/>
          <w:b/>
          <w:color w:val="000000"/>
          <w:spacing w:val="-2"/>
        </w:rPr>
      </w:pPr>
      <w:r w:rsidRPr="00B26AB1">
        <w:rPr>
          <w:rFonts w:ascii="Arial" w:hAnsi="Arial" w:cs="Arial"/>
          <w:b/>
          <w:color w:val="000000"/>
          <w:spacing w:val="-2"/>
        </w:rPr>
        <w:t>5. Ответственность сторон</w:t>
      </w:r>
    </w:p>
    <w:p w:rsidR="00B64AFB" w:rsidRPr="00B26AB1" w:rsidRDefault="00B64AFB" w:rsidP="00B64AFB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</w:p>
    <w:p w:rsidR="00B64AFB" w:rsidRPr="00B26AB1" w:rsidRDefault="00B64AFB" w:rsidP="00B64AFB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color w:val="000000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B64AFB" w:rsidRPr="00B26AB1" w:rsidRDefault="00B64AFB" w:rsidP="00B64AFB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</w:p>
    <w:p w:rsidR="00B64AFB" w:rsidRPr="00B26AB1" w:rsidRDefault="00B64AFB" w:rsidP="00B64AFB">
      <w:pPr>
        <w:shd w:val="clear" w:color="auto" w:fill="FFFFFF"/>
        <w:jc w:val="center"/>
        <w:rPr>
          <w:rFonts w:ascii="Arial" w:hAnsi="Arial" w:cs="Arial"/>
          <w:b/>
          <w:color w:val="000000"/>
          <w:spacing w:val="-2"/>
        </w:rPr>
      </w:pPr>
      <w:r w:rsidRPr="00B26AB1">
        <w:rPr>
          <w:rFonts w:ascii="Arial" w:hAnsi="Arial" w:cs="Arial"/>
          <w:b/>
          <w:color w:val="000000"/>
          <w:spacing w:val="-2"/>
        </w:rPr>
        <w:t>6. Заключительные положения</w:t>
      </w:r>
    </w:p>
    <w:p w:rsidR="00B64AFB" w:rsidRPr="00B26AB1" w:rsidRDefault="00B64AFB" w:rsidP="00B64AFB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</w:p>
    <w:p w:rsidR="00B64AFB" w:rsidRPr="00B26AB1" w:rsidRDefault="00B64AFB" w:rsidP="00B64AFB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26AB1">
        <w:rPr>
          <w:rFonts w:ascii="Arial" w:hAnsi="Arial" w:cs="Arial"/>
          <w:color w:val="000000"/>
        </w:rPr>
        <w:t xml:space="preserve">6.1. Настоящее Соглашение вступает в силу с </w:t>
      </w:r>
      <w:r w:rsidRPr="00B26AB1">
        <w:rPr>
          <w:rFonts w:ascii="Arial" w:hAnsi="Arial" w:cs="Arial"/>
        </w:rPr>
        <w:t xml:space="preserve"> 01.07.2019г по 31.12.2022г.</w:t>
      </w:r>
    </w:p>
    <w:p w:rsidR="00B64AFB" w:rsidRPr="00B26AB1" w:rsidRDefault="00B64AFB" w:rsidP="00B64AFB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color w:val="000000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B64AFB" w:rsidRPr="00B26AB1" w:rsidRDefault="00B64AFB" w:rsidP="00B64AFB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color w:val="000000"/>
        </w:rPr>
        <w:t xml:space="preserve">6.3. Действие настоящего Соглашения может быть прекращено досрочно в течении месяца по соглашению Сторон либо в случае направления представительным органом муниципального района, или КСО или представительным органом поселения другим сторонам уведомления о расторжении Соглашения. </w:t>
      </w:r>
    </w:p>
    <w:p w:rsidR="00B64AFB" w:rsidRPr="00B26AB1" w:rsidRDefault="00B64AFB" w:rsidP="00B64AFB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color w:val="000000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B64AFB" w:rsidRPr="00B26AB1" w:rsidRDefault="00B64AFB" w:rsidP="00B64AFB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color w:val="000000"/>
        </w:rPr>
        <w:t xml:space="preserve">6.5. При прекращении действия Соглашения представительный орган поселения обеспечивает перечисление в бюджет муниципального района </w:t>
      </w:r>
      <w:r w:rsidRPr="00B26AB1">
        <w:rPr>
          <w:rFonts w:ascii="Arial" w:hAnsi="Arial" w:cs="Arial"/>
          <w:color w:val="000000"/>
        </w:rPr>
        <w:lastRenderedPageBreak/>
        <w:t>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B64AFB" w:rsidRPr="00B26AB1" w:rsidRDefault="00B64AFB" w:rsidP="00B64AFB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color w:val="000000"/>
        </w:rPr>
        <w:t>6.6.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B64AFB" w:rsidRPr="00B26AB1" w:rsidRDefault="00B64AFB" w:rsidP="00B64AFB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color w:val="000000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B64AFB" w:rsidRPr="00B26AB1" w:rsidRDefault="00B64AFB" w:rsidP="00B64AFB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B26AB1">
        <w:rPr>
          <w:rFonts w:ascii="Arial" w:hAnsi="Arial" w:cs="Arial"/>
          <w:color w:val="000000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B64AFB" w:rsidRDefault="00B64AFB" w:rsidP="00B64AFB">
      <w:pPr>
        <w:rPr>
          <w:rFonts w:ascii="Arial" w:hAnsi="Arial" w:cs="Arial"/>
          <w:b/>
        </w:rPr>
      </w:pPr>
    </w:p>
    <w:p w:rsidR="00B64AFB" w:rsidRPr="00B26AB1" w:rsidRDefault="00B64AFB" w:rsidP="00B64AFB">
      <w:pPr>
        <w:jc w:val="center"/>
        <w:rPr>
          <w:rFonts w:ascii="Arial" w:hAnsi="Arial" w:cs="Arial"/>
          <w:b/>
        </w:rPr>
      </w:pPr>
      <w:r w:rsidRPr="00B26AB1">
        <w:rPr>
          <w:rFonts w:ascii="Arial" w:hAnsi="Arial" w:cs="Arial"/>
          <w:b/>
        </w:rPr>
        <w:t>7. Реквизиты сторон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39"/>
        <w:gridCol w:w="4831"/>
      </w:tblGrid>
      <w:tr w:rsidR="00B64AFB" w:rsidRPr="00B26AB1" w:rsidTr="009E6875">
        <w:tc>
          <w:tcPr>
            <w:tcW w:w="2476" w:type="pct"/>
          </w:tcPr>
          <w:p w:rsidR="00B64AFB" w:rsidRPr="00B26AB1" w:rsidRDefault="00B64AFB" w:rsidP="009E6875">
            <w:pPr>
              <w:ind w:right="270" w:firstLine="390"/>
              <w:jc w:val="both"/>
              <w:rPr>
                <w:rFonts w:ascii="Arial" w:eastAsia="Times New Roman" w:hAnsi="Arial" w:cs="Arial"/>
              </w:rPr>
            </w:pPr>
            <w:r w:rsidRPr="00B26AB1">
              <w:rPr>
                <w:rFonts w:ascii="Arial" w:eastAsia="Times New Roman" w:hAnsi="Arial" w:cs="Arial"/>
              </w:rPr>
              <w:t>Администрация Нижнесуэтукского  сельсовета</w:t>
            </w:r>
          </w:p>
          <w:p w:rsidR="00B64AFB" w:rsidRPr="00B26AB1" w:rsidRDefault="00B64AFB" w:rsidP="009E6875">
            <w:pPr>
              <w:ind w:right="270" w:firstLine="390"/>
              <w:jc w:val="both"/>
              <w:rPr>
                <w:rFonts w:ascii="Arial" w:eastAsia="Times New Roman" w:hAnsi="Arial" w:cs="Arial"/>
              </w:rPr>
            </w:pPr>
            <w:r w:rsidRPr="00B26AB1">
              <w:rPr>
                <w:rFonts w:ascii="Arial" w:eastAsia="Times New Roman" w:hAnsi="Arial" w:cs="Arial"/>
              </w:rPr>
              <w:t>Адрес: 662822, Красноярский край, Ермаковский район, с. Нижний Суэтук, ул. Советская, д. 5</w:t>
            </w:r>
          </w:p>
          <w:p w:rsidR="00B64AFB" w:rsidRPr="00B26AB1" w:rsidRDefault="00B64AFB" w:rsidP="009E6875">
            <w:pPr>
              <w:ind w:right="270" w:firstLine="390"/>
              <w:jc w:val="both"/>
              <w:rPr>
                <w:rFonts w:ascii="Arial" w:eastAsia="Times New Roman" w:hAnsi="Arial" w:cs="Arial"/>
              </w:rPr>
            </w:pPr>
          </w:p>
          <w:p w:rsidR="00B64AFB" w:rsidRPr="00B26AB1" w:rsidRDefault="00B64AFB" w:rsidP="009E6875">
            <w:pPr>
              <w:ind w:right="270" w:firstLine="390"/>
              <w:jc w:val="both"/>
              <w:rPr>
                <w:rFonts w:ascii="Arial" w:eastAsia="Times New Roman" w:hAnsi="Arial" w:cs="Arial"/>
              </w:rPr>
            </w:pPr>
            <w:r w:rsidRPr="00B26AB1">
              <w:rPr>
                <w:rFonts w:ascii="Arial" w:eastAsia="Times New Roman" w:hAnsi="Arial" w:cs="Arial"/>
              </w:rPr>
              <w:t>Банковские реквизиты:</w:t>
            </w:r>
          </w:p>
          <w:p w:rsidR="00B64AFB" w:rsidRPr="00B26AB1" w:rsidRDefault="00B64AFB" w:rsidP="009E6875">
            <w:pPr>
              <w:ind w:right="270" w:firstLine="390"/>
              <w:jc w:val="both"/>
              <w:rPr>
                <w:rFonts w:ascii="Arial" w:eastAsia="Times New Roman" w:hAnsi="Arial" w:cs="Arial"/>
              </w:rPr>
            </w:pPr>
            <w:r w:rsidRPr="00B26AB1">
              <w:rPr>
                <w:rFonts w:ascii="Arial" w:eastAsia="Times New Roman" w:hAnsi="Arial" w:cs="Arial"/>
              </w:rPr>
              <w:t>ИНН 2413003705, КПП 241301001</w:t>
            </w:r>
          </w:p>
          <w:p w:rsidR="00B64AFB" w:rsidRPr="00B26AB1" w:rsidRDefault="00B64AFB" w:rsidP="009E6875">
            <w:pPr>
              <w:ind w:right="270" w:firstLine="390"/>
              <w:jc w:val="both"/>
              <w:rPr>
                <w:rFonts w:ascii="Arial" w:eastAsia="Times New Roman" w:hAnsi="Arial" w:cs="Arial"/>
              </w:rPr>
            </w:pPr>
            <w:r w:rsidRPr="00B26AB1">
              <w:rPr>
                <w:rFonts w:ascii="Arial" w:eastAsia="Times New Roman" w:hAnsi="Arial" w:cs="Arial"/>
              </w:rPr>
              <w:t>БИК 040407001</w:t>
            </w:r>
          </w:p>
          <w:p w:rsidR="00B64AFB" w:rsidRPr="00B26AB1" w:rsidRDefault="00B64AFB" w:rsidP="009E6875">
            <w:pPr>
              <w:ind w:right="270" w:firstLine="390"/>
              <w:jc w:val="both"/>
              <w:rPr>
                <w:rFonts w:ascii="Arial" w:eastAsia="Times New Roman" w:hAnsi="Arial" w:cs="Arial"/>
              </w:rPr>
            </w:pPr>
            <w:r w:rsidRPr="00B26AB1">
              <w:rPr>
                <w:rFonts w:ascii="Arial" w:eastAsia="Times New Roman" w:hAnsi="Arial" w:cs="Arial"/>
              </w:rPr>
              <w:t>р/сч 40204810800000000653</w:t>
            </w:r>
          </w:p>
          <w:p w:rsidR="00B64AFB" w:rsidRPr="00B26AB1" w:rsidRDefault="00B64AFB" w:rsidP="009E6875">
            <w:pPr>
              <w:ind w:right="270" w:firstLine="390"/>
              <w:jc w:val="both"/>
              <w:rPr>
                <w:rFonts w:ascii="Arial" w:eastAsia="Times New Roman" w:hAnsi="Arial" w:cs="Arial"/>
              </w:rPr>
            </w:pPr>
            <w:r w:rsidRPr="00B26AB1">
              <w:rPr>
                <w:rFonts w:ascii="Arial" w:eastAsia="Times New Roman" w:hAnsi="Arial" w:cs="Arial"/>
              </w:rPr>
              <w:t>Отделение Красноярск г.Красноярск</w:t>
            </w:r>
          </w:p>
          <w:p w:rsidR="00B64AFB" w:rsidRPr="00B26AB1" w:rsidRDefault="00B64AFB" w:rsidP="009E6875">
            <w:pPr>
              <w:ind w:right="270" w:firstLine="390"/>
              <w:jc w:val="both"/>
              <w:rPr>
                <w:rFonts w:ascii="Arial" w:eastAsia="Times New Roman" w:hAnsi="Arial" w:cs="Arial"/>
              </w:rPr>
            </w:pPr>
            <w:r w:rsidRPr="00B26AB1">
              <w:rPr>
                <w:rFonts w:ascii="Arial" w:eastAsia="Times New Roman" w:hAnsi="Arial" w:cs="Arial"/>
              </w:rPr>
              <w:t>л/сч 03193012670 УФК по Красноярскому краю</w:t>
            </w:r>
          </w:p>
        </w:tc>
        <w:tc>
          <w:tcPr>
            <w:tcW w:w="2524" w:type="pct"/>
          </w:tcPr>
          <w:p w:rsidR="00B64AFB" w:rsidRPr="00B26AB1" w:rsidRDefault="00B64AFB" w:rsidP="009E6875">
            <w:pPr>
              <w:ind w:left="223"/>
              <w:jc w:val="both"/>
              <w:rPr>
                <w:rFonts w:ascii="Arial" w:eastAsia="Times New Roman" w:hAnsi="Arial" w:cs="Arial"/>
              </w:rPr>
            </w:pPr>
            <w:r w:rsidRPr="00B26AB1">
              <w:rPr>
                <w:rFonts w:ascii="Arial" w:eastAsia="Times New Roman" w:hAnsi="Arial" w:cs="Arial"/>
              </w:rPr>
              <w:t>Ермаковский районный Совет депутатов</w:t>
            </w:r>
          </w:p>
          <w:p w:rsidR="00B64AFB" w:rsidRPr="00B26AB1" w:rsidRDefault="00B64AFB" w:rsidP="009E6875">
            <w:pPr>
              <w:ind w:left="223"/>
              <w:jc w:val="both"/>
              <w:rPr>
                <w:rFonts w:ascii="Arial" w:eastAsia="Times New Roman" w:hAnsi="Arial" w:cs="Arial"/>
              </w:rPr>
            </w:pPr>
            <w:r w:rsidRPr="00B26AB1">
              <w:rPr>
                <w:rFonts w:ascii="Arial" w:eastAsia="Times New Roman" w:hAnsi="Arial" w:cs="Arial"/>
              </w:rPr>
              <w:t>662820, с. Ермаковское, пл. Ленина, 5</w:t>
            </w:r>
          </w:p>
          <w:p w:rsidR="00B64AFB" w:rsidRPr="00B26AB1" w:rsidRDefault="00B64AFB" w:rsidP="009E6875">
            <w:pPr>
              <w:ind w:left="223"/>
              <w:jc w:val="both"/>
              <w:rPr>
                <w:rFonts w:ascii="Arial" w:eastAsia="Times New Roman" w:hAnsi="Arial" w:cs="Arial"/>
              </w:rPr>
            </w:pPr>
            <w:r w:rsidRPr="00B26AB1">
              <w:rPr>
                <w:rFonts w:ascii="Arial" w:eastAsia="Times New Roman" w:hAnsi="Arial" w:cs="Arial"/>
              </w:rPr>
              <w:t>УФК по Красноярскому краю  (Финансовое управление администрации Ермаковского  района  л/с 04193020070)</w:t>
            </w:r>
          </w:p>
          <w:p w:rsidR="00B64AFB" w:rsidRPr="00B26AB1" w:rsidRDefault="00B64AFB" w:rsidP="009E6875">
            <w:pPr>
              <w:ind w:left="223"/>
              <w:jc w:val="both"/>
              <w:rPr>
                <w:rFonts w:ascii="Arial" w:eastAsia="Times New Roman" w:hAnsi="Arial" w:cs="Arial"/>
              </w:rPr>
            </w:pPr>
            <w:r w:rsidRPr="00B26AB1">
              <w:rPr>
                <w:rFonts w:ascii="Arial" w:eastAsia="Times New Roman" w:hAnsi="Arial" w:cs="Arial"/>
              </w:rPr>
              <w:t>Банк: Отделение Красноярск г. Красноярск</w:t>
            </w:r>
          </w:p>
          <w:p w:rsidR="00B64AFB" w:rsidRPr="00B26AB1" w:rsidRDefault="00B64AFB" w:rsidP="009E6875">
            <w:pPr>
              <w:ind w:left="223"/>
              <w:jc w:val="both"/>
              <w:rPr>
                <w:rFonts w:ascii="Arial" w:eastAsia="Times New Roman" w:hAnsi="Arial" w:cs="Arial"/>
              </w:rPr>
            </w:pPr>
            <w:r w:rsidRPr="00B26AB1">
              <w:rPr>
                <w:rFonts w:ascii="Arial" w:eastAsia="Times New Roman" w:hAnsi="Arial" w:cs="Arial"/>
              </w:rPr>
              <w:t>БИК 040407001</w:t>
            </w:r>
          </w:p>
          <w:p w:rsidR="00B64AFB" w:rsidRPr="00B26AB1" w:rsidRDefault="00B64AFB" w:rsidP="009E6875">
            <w:pPr>
              <w:ind w:left="223"/>
              <w:jc w:val="both"/>
              <w:rPr>
                <w:rFonts w:ascii="Arial" w:eastAsia="Times New Roman" w:hAnsi="Arial" w:cs="Arial"/>
              </w:rPr>
            </w:pPr>
            <w:r w:rsidRPr="00B26AB1">
              <w:rPr>
                <w:rFonts w:ascii="Arial" w:eastAsia="Times New Roman" w:hAnsi="Arial" w:cs="Arial"/>
              </w:rPr>
              <w:t>ИНН/КПП 2413004716/241301001</w:t>
            </w:r>
          </w:p>
          <w:p w:rsidR="00B64AFB" w:rsidRPr="00B26AB1" w:rsidRDefault="00B64AFB" w:rsidP="009E6875">
            <w:pPr>
              <w:ind w:left="223"/>
              <w:jc w:val="both"/>
              <w:rPr>
                <w:rFonts w:ascii="Arial" w:eastAsia="Times New Roman" w:hAnsi="Arial" w:cs="Arial"/>
              </w:rPr>
            </w:pPr>
            <w:r w:rsidRPr="00B26AB1">
              <w:rPr>
                <w:rFonts w:ascii="Arial" w:eastAsia="Times New Roman" w:hAnsi="Arial" w:cs="Arial"/>
              </w:rPr>
              <w:t>р/с  40101810600000010001</w:t>
            </w:r>
          </w:p>
          <w:p w:rsidR="00B64AFB" w:rsidRPr="00B26AB1" w:rsidRDefault="00B64AFB" w:rsidP="009E6875">
            <w:pPr>
              <w:ind w:left="223"/>
              <w:jc w:val="both"/>
              <w:rPr>
                <w:rFonts w:ascii="Arial" w:eastAsia="Times New Roman" w:hAnsi="Arial" w:cs="Arial"/>
              </w:rPr>
            </w:pPr>
            <w:r w:rsidRPr="00B26AB1">
              <w:rPr>
                <w:rFonts w:ascii="Arial" w:eastAsia="Times New Roman" w:hAnsi="Arial" w:cs="Arial"/>
              </w:rPr>
              <w:t>ОКТМО 04616000</w:t>
            </w:r>
          </w:p>
          <w:p w:rsidR="00B64AFB" w:rsidRPr="00B26AB1" w:rsidRDefault="00B64AFB" w:rsidP="009E6875">
            <w:pPr>
              <w:ind w:left="223"/>
              <w:jc w:val="both"/>
              <w:rPr>
                <w:rFonts w:ascii="Arial" w:eastAsia="Times New Roman" w:hAnsi="Arial" w:cs="Arial"/>
              </w:rPr>
            </w:pPr>
            <w:r w:rsidRPr="00B26AB1">
              <w:rPr>
                <w:rFonts w:ascii="Arial" w:eastAsia="Times New Roman" w:hAnsi="Arial" w:cs="Arial"/>
              </w:rPr>
              <w:t>Администратор поступления  доходов</w:t>
            </w:r>
          </w:p>
          <w:p w:rsidR="00B64AFB" w:rsidRPr="00B26AB1" w:rsidRDefault="00B64AFB" w:rsidP="009E6875">
            <w:pPr>
              <w:ind w:left="223"/>
              <w:jc w:val="both"/>
              <w:rPr>
                <w:rFonts w:ascii="Arial" w:eastAsia="Times New Roman" w:hAnsi="Arial" w:cs="Arial"/>
              </w:rPr>
            </w:pPr>
            <w:r w:rsidRPr="00B26AB1">
              <w:rPr>
                <w:rFonts w:ascii="Arial" w:eastAsia="Times New Roman" w:hAnsi="Arial" w:cs="Arial"/>
              </w:rPr>
              <w:t>09420204014050000150</w:t>
            </w:r>
          </w:p>
        </w:tc>
      </w:tr>
    </w:tbl>
    <w:p w:rsidR="00B64AFB" w:rsidRPr="00B26AB1" w:rsidRDefault="00B64AFB" w:rsidP="00B64AFB">
      <w:pPr>
        <w:ind w:firstLine="390"/>
        <w:jc w:val="center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bCs/>
        </w:rPr>
        <w:t>Подписи сторо</w:t>
      </w:r>
      <w:r w:rsidRPr="00B26AB1">
        <w:rPr>
          <w:rFonts w:ascii="Arial" w:hAnsi="Arial" w:cs="Arial"/>
          <w:b/>
          <w:bCs/>
        </w:rPr>
        <w:t>н:</w:t>
      </w:r>
    </w:p>
    <w:p w:rsidR="00B64AFB" w:rsidRPr="00B26AB1" w:rsidRDefault="00B64AFB" w:rsidP="00B64AFB">
      <w:pPr>
        <w:ind w:firstLine="390"/>
        <w:jc w:val="center"/>
        <w:rPr>
          <w:rFonts w:ascii="Arial" w:eastAsia="Times New Roman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39"/>
        <w:gridCol w:w="4831"/>
      </w:tblGrid>
      <w:tr w:rsidR="00B64AFB" w:rsidRPr="00B26AB1" w:rsidTr="009E6875">
        <w:tc>
          <w:tcPr>
            <w:tcW w:w="2476" w:type="pct"/>
          </w:tcPr>
          <w:p w:rsidR="00B64AFB" w:rsidRPr="00B26AB1" w:rsidRDefault="00B64AFB" w:rsidP="009E6875">
            <w:pPr>
              <w:jc w:val="both"/>
              <w:rPr>
                <w:rFonts w:ascii="Arial" w:eastAsia="Times New Roman" w:hAnsi="Arial" w:cs="Arial"/>
              </w:rPr>
            </w:pPr>
            <w:r w:rsidRPr="00B26AB1">
              <w:rPr>
                <w:rFonts w:ascii="Arial" w:eastAsia="Times New Roman" w:hAnsi="Arial" w:cs="Arial"/>
              </w:rPr>
              <w:t>Глава администрации Нижнесуэтукского</w:t>
            </w:r>
          </w:p>
          <w:p w:rsidR="00B64AFB" w:rsidRPr="00B26AB1" w:rsidRDefault="00B64AFB" w:rsidP="009E6875">
            <w:pPr>
              <w:jc w:val="both"/>
              <w:rPr>
                <w:rFonts w:ascii="Arial" w:eastAsia="Times New Roman" w:hAnsi="Arial" w:cs="Arial"/>
              </w:rPr>
            </w:pPr>
            <w:r w:rsidRPr="00B26AB1">
              <w:rPr>
                <w:rFonts w:ascii="Arial" w:eastAsia="Times New Roman" w:hAnsi="Arial" w:cs="Arial"/>
              </w:rPr>
              <w:t>сельсовета</w:t>
            </w:r>
          </w:p>
          <w:p w:rsidR="00B64AFB" w:rsidRPr="00B26AB1" w:rsidRDefault="00B64AFB" w:rsidP="009E6875">
            <w:pPr>
              <w:jc w:val="both"/>
              <w:rPr>
                <w:rFonts w:ascii="Arial" w:eastAsia="Times New Roman" w:hAnsi="Arial" w:cs="Arial"/>
              </w:rPr>
            </w:pPr>
          </w:p>
          <w:p w:rsidR="00B64AFB" w:rsidRPr="00B26AB1" w:rsidRDefault="00B64AFB" w:rsidP="009E6875">
            <w:pPr>
              <w:jc w:val="both"/>
              <w:rPr>
                <w:rFonts w:ascii="Arial" w:eastAsia="Times New Roman" w:hAnsi="Arial" w:cs="Arial"/>
              </w:rPr>
            </w:pPr>
            <w:r w:rsidRPr="00B26AB1">
              <w:rPr>
                <w:rFonts w:ascii="Arial" w:eastAsia="Times New Roman" w:hAnsi="Arial" w:cs="Arial"/>
              </w:rPr>
              <w:t>___________</w:t>
            </w:r>
            <w:r w:rsidRPr="00B26AB1">
              <w:rPr>
                <w:rFonts w:ascii="Arial" w:eastAsia="Times New Roman" w:hAnsi="Arial" w:cs="Arial"/>
              </w:rPr>
              <w:tab/>
              <w:t>_____________</w:t>
            </w:r>
          </w:p>
          <w:p w:rsidR="00B64AFB" w:rsidRPr="00B26AB1" w:rsidRDefault="00B64AFB" w:rsidP="009E6875">
            <w:pPr>
              <w:ind w:firstLine="390"/>
              <w:jc w:val="both"/>
              <w:rPr>
                <w:rFonts w:ascii="Arial" w:eastAsia="Times New Roman" w:hAnsi="Arial" w:cs="Arial"/>
              </w:rPr>
            </w:pPr>
            <w:r w:rsidRPr="00B26AB1">
              <w:rPr>
                <w:rFonts w:ascii="Arial" w:eastAsia="Times New Roman" w:hAnsi="Arial" w:cs="Arial"/>
              </w:rPr>
              <w:t>М.П.</w:t>
            </w:r>
          </w:p>
        </w:tc>
        <w:tc>
          <w:tcPr>
            <w:tcW w:w="2524" w:type="pct"/>
          </w:tcPr>
          <w:p w:rsidR="00B64AFB" w:rsidRPr="00B26AB1" w:rsidRDefault="00B64AFB" w:rsidP="009E6875">
            <w:pPr>
              <w:jc w:val="both"/>
              <w:rPr>
                <w:rFonts w:ascii="Arial" w:eastAsia="Times New Roman" w:hAnsi="Arial" w:cs="Arial"/>
              </w:rPr>
            </w:pPr>
            <w:r w:rsidRPr="00B26AB1">
              <w:rPr>
                <w:rFonts w:ascii="Arial" w:eastAsia="Times New Roman" w:hAnsi="Arial" w:cs="Arial"/>
              </w:rPr>
              <w:t>Глава Ермаковского района</w:t>
            </w:r>
          </w:p>
          <w:p w:rsidR="00B64AFB" w:rsidRPr="00B26AB1" w:rsidRDefault="00B64AFB" w:rsidP="009E6875">
            <w:pPr>
              <w:jc w:val="both"/>
              <w:rPr>
                <w:rFonts w:ascii="Arial" w:eastAsia="Times New Roman" w:hAnsi="Arial" w:cs="Arial"/>
              </w:rPr>
            </w:pPr>
          </w:p>
          <w:p w:rsidR="00B64AFB" w:rsidRPr="00B26AB1" w:rsidRDefault="00B64AFB" w:rsidP="009E6875">
            <w:pPr>
              <w:jc w:val="both"/>
              <w:rPr>
                <w:rFonts w:ascii="Arial" w:eastAsia="Times New Roman" w:hAnsi="Arial" w:cs="Arial"/>
              </w:rPr>
            </w:pPr>
          </w:p>
          <w:p w:rsidR="00B64AFB" w:rsidRPr="00B26AB1" w:rsidRDefault="00B64AFB" w:rsidP="009E6875">
            <w:pPr>
              <w:jc w:val="both"/>
              <w:rPr>
                <w:rFonts w:ascii="Arial" w:eastAsia="Times New Roman" w:hAnsi="Arial" w:cs="Arial"/>
              </w:rPr>
            </w:pPr>
            <w:r w:rsidRPr="00B26AB1">
              <w:rPr>
                <w:rFonts w:ascii="Arial" w:eastAsia="Times New Roman" w:hAnsi="Arial" w:cs="Arial"/>
              </w:rPr>
              <w:t>______________ М.А. Виговский</w:t>
            </w:r>
          </w:p>
          <w:p w:rsidR="00B64AFB" w:rsidRPr="00B26AB1" w:rsidRDefault="00B64AFB" w:rsidP="009E6875">
            <w:pPr>
              <w:ind w:firstLine="700"/>
              <w:jc w:val="both"/>
              <w:rPr>
                <w:rFonts w:ascii="Arial" w:eastAsia="Times New Roman" w:hAnsi="Arial" w:cs="Arial"/>
              </w:rPr>
            </w:pPr>
            <w:r w:rsidRPr="00B26AB1">
              <w:rPr>
                <w:rFonts w:ascii="Arial" w:eastAsia="Times New Roman" w:hAnsi="Arial" w:cs="Arial"/>
              </w:rPr>
              <w:t>М.П.</w:t>
            </w:r>
          </w:p>
        </w:tc>
      </w:tr>
    </w:tbl>
    <w:p w:rsidR="00B64AFB" w:rsidRPr="00B26AB1" w:rsidRDefault="00B64AFB" w:rsidP="00B64AFB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786"/>
        <w:gridCol w:w="4678"/>
      </w:tblGrid>
      <w:tr w:rsidR="00B64AFB" w:rsidRPr="00B26AB1" w:rsidTr="009E6875">
        <w:trPr>
          <w:trHeight w:val="2268"/>
        </w:trPr>
        <w:tc>
          <w:tcPr>
            <w:tcW w:w="4786" w:type="dxa"/>
          </w:tcPr>
          <w:p w:rsidR="00B64AFB" w:rsidRPr="00B26AB1" w:rsidRDefault="00B64AFB" w:rsidP="009E6875">
            <w:pPr>
              <w:ind w:right="284"/>
              <w:rPr>
                <w:rFonts w:ascii="Arial" w:eastAsia="Times New Roman" w:hAnsi="Arial" w:cs="Arial"/>
                <w:color w:val="000000"/>
              </w:rPr>
            </w:pPr>
            <w:r w:rsidRPr="00B26AB1">
              <w:rPr>
                <w:rFonts w:ascii="Arial" w:eastAsia="Times New Roman" w:hAnsi="Arial" w:cs="Arial"/>
                <w:color w:val="000000"/>
              </w:rPr>
              <w:t xml:space="preserve">Председатель </w:t>
            </w:r>
          </w:p>
          <w:p w:rsidR="00B64AFB" w:rsidRPr="00B26AB1" w:rsidRDefault="00B64AFB" w:rsidP="009E6875">
            <w:pPr>
              <w:ind w:right="284"/>
              <w:rPr>
                <w:rFonts w:ascii="Arial" w:eastAsia="Times New Roman" w:hAnsi="Arial" w:cs="Arial"/>
                <w:color w:val="000000"/>
              </w:rPr>
            </w:pPr>
            <w:r w:rsidRPr="00B26AB1">
              <w:rPr>
                <w:rFonts w:ascii="Arial" w:eastAsia="Times New Roman" w:hAnsi="Arial" w:cs="Arial"/>
                <w:color w:val="000000"/>
              </w:rPr>
              <w:t xml:space="preserve">Нижнесуэтукского сельского </w:t>
            </w:r>
          </w:p>
          <w:p w:rsidR="00B64AFB" w:rsidRPr="00B26AB1" w:rsidRDefault="00B64AFB" w:rsidP="009E6875">
            <w:pPr>
              <w:ind w:right="284"/>
              <w:rPr>
                <w:rFonts w:ascii="Arial" w:eastAsia="Times New Roman" w:hAnsi="Arial" w:cs="Arial"/>
                <w:color w:val="000000"/>
              </w:rPr>
            </w:pPr>
            <w:r w:rsidRPr="00B26AB1">
              <w:rPr>
                <w:rFonts w:ascii="Arial" w:eastAsia="Times New Roman" w:hAnsi="Arial" w:cs="Arial"/>
                <w:color w:val="000000"/>
              </w:rPr>
              <w:t xml:space="preserve">Совета депутатов </w:t>
            </w:r>
          </w:p>
          <w:p w:rsidR="00B64AFB" w:rsidRPr="00B26AB1" w:rsidRDefault="00B64AFB" w:rsidP="009E6875">
            <w:pPr>
              <w:ind w:right="284" w:firstLine="35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B64AFB" w:rsidRPr="00B26AB1" w:rsidRDefault="00B64AFB" w:rsidP="009E6875">
            <w:pPr>
              <w:ind w:right="28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26AB1">
              <w:rPr>
                <w:rFonts w:ascii="Arial" w:eastAsia="Times New Roman" w:hAnsi="Arial" w:cs="Arial"/>
                <w:color w:val="000000"/>
              </w:rPr>
              <w:t xml:space="preserve">____________ В.В. Штефан </w:t>
            </w:r>
          </w:p>
          <w:p w:rsidR="00B64AFB" w:rsidRPr="00B26AB1" w:rsidRDefault="00B64AFB" w:rsidP="009E6875">
            <w:pPr>
              <w:ind w:right="284"/>
              <w:jc w:val="both"/>
              <w:rPr>
                <w:rFonts w:ascii="Arial" w:eastAsia="Times New Roman" w:hAnsi="Arial" w:cs="Arial"/>
                <w:color w:val="000000"/>
                <w:u w:val="single"/>
              </w:rPr>
            </w:pPr>
          </w:p>
          <w:p w:rsidR="00B64AFB" w:rsidRPr="00B26AB1" w:rsidRDefault="00B64AFB" w:rsidP="009E6875">
            <w:pPr>
              <w:ind w:right="284"/>
              <w:jc w:val="both"/>
              <w:rPr>
                <w:rFonts w:ascii="Arial" w:eastAsia="Times New Roman" w:hAnsi="Arial" w:cs="Arial"/>
                <w:color w:val="000000"/>
                <w:u w:val="single"/>
              </w:rPr>
            </w:pPr>
            <w:r w:rsidRPr="00B26AB1">
              <w:rPr>
                <w:rFonts w:ascii="Arial" w:eastAsia="Times New Roman" w:hAnsi="Arial" w:cs="Arial"/>
                <w:color w:val="000000"/>
                <w:u w:val="single"/>
              </w:rPr>
              <w:t>« » 2019 года</w:t>
            </w:r>
          </w:p>
          <w:p w:rsidR="00B64AFB" w:rsidRPr="00B26AB1" w:rsidRDefault="00B64AFB" w:rsidP="009E6875">
            <w:pPr>
              <w:ind w:right="284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78" w:type="dxa"/>
          </w:tcPr>
          <w:p w:rsidR="00B64AFB" w:rsidRPr="00B26AB1" w:rsidRDefault="00B64AFB" w:rsidP="009E6875">
            <w:pPr>
              <w:ind w:right="28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26AB1">
              <w:rPr>
                <w:rFonts w:ascii="Arial" w:eastAsia="Times New Roman" w:hAnsi="Arial" w:cs="Arial"/>
                <w:color w:val="000000"/>
              </w:rPr>
              <w:t xml:space="preserve">Председатель </w:t>
            </w:r>
          </w:p>
          <w:p w:rsidR="00B64AFB" w:rsidRPr="00B26AB1" w:rsidRDefault="00B64AFB" w:rsidP="009E6875">
            <w:pPr>
              <w:ind w:right="284" w:firstLine="35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26AB1">
              <w:rPr>
                <w:rFonts w:ascii="Arial" w:eastAsia="Times New Roman" w:hAnsi="Arial" w:cs="Arial"/>
                <w:color w:val="000000"/>
              </w:rPr>
              <w:t xml:space="preserve">районного Совета депутатов </w:t>
            </w:r>
          </w:p>
          <w:p w:rsidR="00B64AFB" w:rsidRPr="00B26AB1" w:rsidRDefault="00B64AFB" w:rsidP="009E6875">
            <w:pPr>
              <w:ind w:right="284" w:firstLine="35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B64AFB" w:rsidRPr="00B26AB1" w:rsidRDefault="00B64AFB" w:rsidP="009E6875">
            <w:pPr>
              <w:ind w:right="28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26AB1">
              <w:rPr>
                <w:rFonts w:ascii="Arial" w:eastAsia="Times New Roman" w:hAnsi="Arial" w:cs="Arial"/>
                <w:color w:val="000000"/>
              </w:rPr>
              <w:t>____________</w:t>
            </w:r>
            <w:r w:rsidRPr="00B26AB1">
              <w:rPr>
                <w:rFonts w:ascii="Arial" w:eastAsia="Times New Roman" w:hAnsi="Arial" w:cs="Arial"/>
                <w:color w:val="000000"/>
              </w:rPr>
              <w:tab/>
              <w:t>В.И.Форсель</w:t>
            </w:r>
          </w:p>
          <w:p w:rsidR="00B64AFB" w:rsidRPr="00B26AB1" w:rsidRDefault="00B64AFB" w:rsidP="009E6875">
            <w:pPr>
              <w:ind w:right="284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B64AFB" w:rsidRPr="00B26AB1" w:rsidRDefault="00B64AFB" w:rsidP="009E6875">
            <w:pPr>
              <w:ind w:right="284"/>
              <w:jc w:val="both"/>
              <w:rPr>
                <w:rFonts w:ascii="Arial" w:eastAsia="Times New Roman" w:hAnsi="Arial" w:cs="Arial"/>
                <w:color w:val="000000"/>
                <w:u w:val="single"/>
              </w:rPr>
            </w:pPr>
          </w:p>
          <w:p w:rsidR="00B64AFB" w:rsidRPr="00B26AB1" w:rsidRDefault="00B64AFB" w:rsidP="009E6875">
            <w:pPr>
              <w:ind w:right="284"/>
              <w:jc w:val="both"/>
              <w:rPr>
                <w:rFonts w:ascii="Arial" w:eastAsia="Times New Roman" w:hAnsi="Arial" w:cs="Arial"/>
                <w:color w:val="000000"/>
                <w:u w:val="single"/>
              </w:rPr>
            </w:pPr>
            <w:r w:rsidRPr="00B26AB1">
              <w:rPr>
                <w:rFonts w:ascii="Arial" w:eastAsia="Times New Roman" w:hAnsi="Arial" w:cs="Arial"/>
                <w:color w:val="000000"/>
                <w:u w:val="single"/>
              </w:rPr>
              <w:t>« » 2019 года</w:t>
            </w:r>
          </w:p>
          <w:p w:rsidR="00B64AFB" w:rsidRPr="00B26AB1" w:rsidRDefault="00B64AFB" w:rsidP="009E6875">
            <w:pPr>
              <w:ind w:right="284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64AFB" w:rsidRPr="00B26AB1" w:rsidTr="009E6875">
        <w:trPr>
          <w:trHeight w:val="1095"/>
        </w:trPr>
        <w:tc>
          <w:tcPr>
            <w:tcW w:w="4786" w:type="dxa"/>
          </w:tcPr>
          <w:p w:rsidR="00B64AFB" w:rsidRPr="00B26AB1" w:rsidRDefault="00B64AFB" w:rsidP="009E6875">
            <w:pPr>
              <w:ind w:right="284"/>
              <w:rPr>
                <w:rFonts w:ascii="Arial" w:eastAsia="Times New Roman" w:hAnsi="Arial" w:cs="Arial"/>
                <w:color w:val="000000"/>
              </w:rPr>
            </w:pPr>
            <w:r w:rsidRPr="00B26AB1">
              <w:rPr>
                <w:rFonts w:ascii="Arial" w:eastAsia="Times New Roman" w:hAnsi="Arial" w:cs="Arial"/>
                <w:color w:val="000000"/>
              </w:rPr>
              <w:t xml:space="preserve">Председатель Контрольно-счетного органа Ермаковского района </w:t>
            </w:r>
          </w:p>
          <w:p w:rsidR="00B64AFB" w:rsidRPr="00B26AB1" w:rsidRDefault="00B64AFB" w:rsidP="009E6875">
            <w:pPr>
              <w:ind w:right="284"/>
              <w:rPr>
                <w:rFonts w:ascii="Arial" w:eastAsia="Times New Roman" w:hAnsi="Arial" w:cs="Arial"/>
                <w:color w:val="000000"/>
              </w:rPr>
            </w:pPr>
          </w:p>
          <w:p w:rsidR="00B64AFB" w:rsidRPr="00B26AB1" w:rsidRDefault="00B64AFB" w:rsidP="009E6875">
            <w:pPr>
              <w:ind w:right="284"/>
              <w:rPr>
                <w:rFonts w:ascii="Arial" w:eastAsia="Times New Roman" w:hAnsi="Arial" w:cs="Arial"/>
                <w:color w:val="000000"/>
              </w:rPr>
            </w:pPr>
            <w:r w:rsidRPr="00B26AB1">
              <w:rPr>
                <w:rFonts w:ascii="Arial" w:eastAsia="Times New Roman" w:hAnsi="Arial" w:cs="Arial"/>
                <w:color w:val="000000"/>
              </w:rPr>
              <w:t xml:space="preserve">_________________ Н.Н. Фирсова </w:t>
            </w:r>
          </w:p>
          <w:p w:rsidR="00B64AFB" w:rsidRPr="00B26AB1" w:rsidRDefault="00B64AFB" w:rsidP="009E6875">
            <w:pPr>
              <w:ind w:right="284"/>
              <w:rPr>
                <w:rFonts w:ascii="Arial" w:eastAsia="Times New Roman" w:hAnsi="Arial" w:cs="Arial"/>
                <w:color w:val="000000"/>
              </w:rPr>
            </w:pPr>
            <w:r w:rsidRPr="00B26AB1">
              <w:rPr>
                <w:rFonts w:ascii="Arial" w:eastAsia="Times New Roman" w:hAnsi="Arial" w:cs="Arial"/>
                <w:color w:val="000000"/>
                <w:u w:val="single"/>
              </w:rPr>
              <w:t>« » 2019 года</w:t>
            </w:r>
          </w:p>
        </w:tc>
        <w:tc>
          <w:tcPr>
            <w:tcW w:w="4678" w:type="dxa"/>
          </w:tcPr>
          <w:p w:rsidR="00B64AFB" w:rsidRPr="00B26AB1" w:rsidRDefault="00B64AFB" w:rsidP="009E6875">
            <w:pPr>
              <w:ind w:right="284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64AFB" w:rsidRPr="00B26AB1" w:rsidRDefault="00B64AFB" w:rsidP="00B64AFB">
      <w:pPr>
        <w:tabs>
          <w:tab w:val="left" w:pos="5103"/>
          <w:tab w:val="right" w:pos="5670"/>
          <w:tab w:val="left" w:pos="6237"/>
          <w:tab w:val="left" w:pos="8364"/>
        </w:tabs>
        <w:jc w:val="center"/>
        <w:rPr>
          <w:rFonts w:ascii="Arial" w:eastAsia="Times New Roman" w:hAnsi="Arial" w:cs="Arial"/>
        </w:rPr>
      </w:pPr>
    </w:p>
    <w:p w:rsidR="00B64AFB" w:rsidRPr="00B26AB1" w:rsidRDefault="00B64AFB" w:rsidP="00B64AFB">
      <w:pPr>
        <w:spacing w:after="200" w:line="276" w:lineRule="auto"/>
        <w:rPr>
          <w:rFonts w:ascii="Arial" w:eastAsia="Times New Roman" w:hAnsi="Arial" w:cs="Arial"/>
        </w:rPr>
      </w:pPr>
      <w:r w:rsidRPr="00B26AB1">
        <w:rPr>
          <w:rFonts w:ascii="Arial" w:eastAsia="Times New Roman" w:hAnsi="Arial" w:cs="Arial"/>
        </w:rPr>
        <w:br w:type="page"/>
      </w:r>
    </w:p>
    <w:p w:rsidR="00B64AFB" w:rsidRPr="00B26AB1" w:rsidRDefault="00B64AFB" w:rsidP="00B64AFB">
      <w:pPr>
        <w:tabs>
          <w:tab w:val="left" w:pos="5103"/>
          <w:tab w:val="right" w:pos="5670"/>
          <w:tab w:val="left" w:pos="6237"/>
          <w:tab w:val="left" w:pos="8364"/>
        </w:tabs>
        <w:jc w:val="right"/>
        <w:rPr>
          <w:rFonts w:ascii="Arial" w:eastAsia="Times New Roman" w:hAnsi="Arial" w:cs="Arial"/>
        </w:rPr>
      </w:pPr>
      <w:r w:rsidRPr="00B26AB1">
        <w:rPr>
          <w:rFonts w:ascii="Arial" w:eastAsia="Times New Roman" w:hAnsi="Arial" w:cs="Arial"/>
        </w:rPr>
        <w:lastRenderedPageBreak/>
        <w:t>Приложение</w:t>
      </w:r>
    </w:p>
    <w:p w:rsidR="00B64AFB" w:rsidRPr="00B26AB1" w:rsidRDefault="00B64AFB" w:rsidP="00B64AFB">
      <w:pPr>
        <w:jc w:val="right"/>
        <w:rPr>
          <w:rFonts w:ascii="Arial" w:eastAsia="Times New Roman" w:hAnsi="Arial" w:cs="Arial"/>
        </w:rPr>
      </w:pPr>
      <w:r w:rsidRPr="00B26AB1">
        <w:rPr>
          <w:rFonts w:ascii="Arial" w:eastAsia="Times New Roman" w:hAnsi="Arial" w:cs="Arial"/>
        </w:rPr>
        <w:t>к соглашению № 1</w:t>
      </w:r>
    </w:p>
    <w:p w:rsidR="00B64AFB" w:rsidRPr="00B26AB1" w:rsidRDefault="00B64AFB" w:rsidP="00B64AFB">
      <w:pPr>
        <w:jc w:val="right"/>
        <w:rPr>
          <w:rFonts w:ascii="Arial" w:eastAsia="Times New Roman" w:hAnsi="Arial" w:cs="Arial"/>
          <w:b/>
        </w:rPr>
      </w:pPr>
      <w:r w:rsidRPr="00B26AB1">
        <w:rPr>
          <w:rFonts w:ascii="Arial" w:eastAsia="Times New Roman" w:hAnsi="Arial" w:cs="Arial"/>
        </w:rPr>
        <w:t>от «___»____________2019 года</w:t>
      </w:r>
    </w:p>
    <w:p w:rsidR="00B64AFB" w:rsidRPr="00B26AB1" w:rsidRDefault="00B64AFB" w:rsidP="00B64AFB">
      <w:pPr>
        <w:jc w:val="center"/>
        <w:rPr>
          <w:rFonts w:ascii="Arial" w:eastAsia="Times New Roman" w:hAnsi="Arial" w:cs="Arial"/>
          <w:b/>
        </w:rPr>
      </w:pPr>
    </w:p>
    <w:p w:rsidR="00B64AFB" w:rsidRPr="00B26AB1" w:rsidRDefault="00B64AFB" w:rsidP="00B64AFB">
      <w:pPr>
        <w:jc w:val="center"/>
        <w:rPr>
          <w:rFonts w:ascii="Arial" w:eastAsia="Times New Roman" w:hAnsi="Arial" w:cs="Arial"/>
          <w:b/>
        </w:rPr>
      </w:pPr>
      <w:r w:rsidRPr="00B26AB1">
        <w:rPr>
          <w:rFonts w:ascii="Arial" w:eastAsia="Times New Roman" w:hAnsi="Arial" w:cs="Arial"/>
          <w:b/>
        </w:rPr>
        <w:t xml:space="preserve">Расчет потребности </w:t>
      </w:r>
    </w:p>
    <w:p w:rsidR="00B64AFB" w:rsidRPr="00B26AB1" w:rsidRDefault="00B64AFB" w:rsidP="00B64AFB">
      <w:pPr>
        <w:jc w:val="center"/>
        <w:rPr>
          <w:rFonts w:ascii="Arial" w:eastAsia="Times New Roman" w:hAnsi="Arial" w:cs="Arial"/>
          <w:b/>
        </w:rPr>
      </w:pPr>
      <w:r w:rsidRPr="00B26AB1">
        <w:rPr>
          <w:rFonts w:ascii="Arial" w:eastAsia="Times New Roman" w:hAnsi="Arial" w:cs="Arial"/>
          <w:b/>
        </w:rPr>
        <w:t xml:space="preserve">объема иных межбюджетных трансфертов для осуществления </w:t>
      </w:r>
    </w:p>
    <w:p w:rsidR="00B64AFB" w:rsidRPr="00B26AB1" w:rsidRDefault="00B64AFB" w:rsidP="00B64AFB">
      <w:pPr>
        <w:jc w:val="center"/>
        <w:rPr>
          <w:rFonts w:ascii="Arial" w:eastAsia="Times New Roman" w:hAnsi="Arial" w:cs="Arial"/>
          <w:b/>
        </w:rPr>
      </w:pPr>
      <w:r w:rsidRPr="00B26AB1">
        <w:rPr>
          <w:rFonts w:ascii="Arial" w:eastAsia="Times New Roman" w:hAnsi="Arial" w:cs="Arial"/>
          <w:b/>
        </w:rPr>
        <w:t>передаваемых полномочий по внешнему муниципальному финансовому контролю</w:t>
      </w:r>
    </w:p>
    <w:p w:rsidR="00B64AFB" w:rsidRPr="00B26AB1" w:rsidRDefault="00B64AFB" w:rsidP="00B64AFB">
      <w:pPr>
        <w:jc w:val="center"/>
        <w:rPr>
          <w:rFonts w:ascii="Arial" w:eastAsia="Times New Roman" w:hAnsi="Arial" w:cs="Arial"/>
          <w:b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7"/>
        <w:gridCol w:w="1648"/>
        <w:gridCol w:w="1898"/>
        <w:gridCol w:w="1852"/>
        <w:gridCol w:w="2141"/>
      </w:tblGrid>
      <w:tr w:rsidR="00B64AFB" w:rsidRPr="00B26AB1" w:rsidTr="009E6875">
        <w:trPr>
          <w:trHeight w:val="2072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AFB" w:rsidRPr="00B26AB1" w:rsidRDefault="00B64AFB" w:rsidP="009E6875">
            <w:pPr>
              <w:jc w:val="center"/>
              <w:rPr>
                <w:rFonts w:ascii="Arial" w:eastAsia="Times New Roman" w:hAnsi="Arial" w:cs="Arial"/>
              </w:rPr>
            </w:pPr>
            <w:r w:rsidRPr="00B26AB1">
              <w:rPr>
                <w:rFonts w:ascii="Arial" w:eastAsia="Times New Roman" w:hAnsi="Arial" w:cs="Arial"/>
              </w:rPr>
              <w:t>Расходы на оплату труда с учетом расходов, связанных с начислениями на оплату труда работников, исполняющих передаваемые полномочия</w:t>
            </w:r>
          </w:p>
          <w:p w:rsidR="00B64AFB" w:rsidRPr="00B26AB1" w:rsidRDefault="00B64AFB" w:rsidP="009E6875">
            <w:pPr>
              <w:jc w:val="center"/>
              <w:rPr>
                <w:rFonts w:ascii="Arial" w:eastAsia="Times New Roman" w:hAnsi="Arial" w:cs="Arial"/>
              </w:rPr>
            </w:pPr>
            <w:r w:rsidRPr="00B26AB1">
              <w:rPr>
                <w:rFonts w:ascii="Arial" w:eastAsia="Times New Roman" w:hAnsi="Arial" w:cs="Arial"/>
              </w:rPr>
              <w:t>(</w:t>
            </w:r>
            <w:r w:rsidRPr="00B26AB1">
              <w:rPr>
                <w:rFonts w:ascii="Arial" w:eastAsia="Times New Roman" w:hAnsi="Arial" w:cs="Arial"/>
                <w:lang w:val="en-US"/>
              </w:rPr>
              <w:t>F</w:t>
            </w:r>
            <w:r w:rsidRPr="00B26AB1">
              <w:rPr>
                <w:rFonts w:ascii="Arial" w:eastAsia="Times New Roman" w:hAnsi="Arial" w:cs="Arial"/>
              </w:rPr>
              <w:t>), рублей 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AFB" w:rsidRPr="00B26AB1" w:rsidRDefault="00B64AFB" w:rsidP="009E6875">
            <w:pPr>
              <w:jc w:val="center"/>
              <w:rPr>
                <w:rFonts w:ascii="Arial" w:eastAsia="Times New Roman" w:hAnsi="Arial" w:cs="Arial"/>
              </w:rPr>
            </w:pPr>
            <w:r w:rsidRPr="00B26AB1">
              <w:rPr>
                <w:rFonts w:ascii="Arial" w:eastAsia="Times New Roman" w:hAnsi="Arial" w:cs="Arial"/>
              </w:rPr>
              <w:t>Общее количество человек поселений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AFB" w:rsidRPr="00B26AB1" w:rsidRDefault="00B64AFB" w:rsidP="009E6875">
            <w:pPr>
              <w:jc w:val="center"/>
              <w:rPr>
                <w:rFonts w:ascii="Arial" w:eastAsia="Times New Roman" w:hAnsi="Arial" w:cs="Arial"/>
              </w:rPr>
            </w:pPr>
            <w:r w:rsidRPr="00B26AB1">
              <w:rPr>
                <w:rFonts w:ascii="Arial" w:eastAsia="Times New Roman" w:hAnsi="Arial" w:cs="Arial"/>
              </w:rPr>
              <w:t>Средняя стоимость</w:t>
            </w:r>
          </w:p>
          <w:p w:rsidR="00B64AFB" w:rsidRPr="00B26AB1" w:rsidRDefault="00B64AFB" w:rsidP="009E6875">
            <w:pPr>
              <w:jc w:val="center"/>
              <w:rPr>
                <w:rFonts w:ascii="Arial" w:eastAsia="Times New Roman" w:hAnsi="Arial" w:cs="Arial"/>
              </w:rPr>
            </w:pPr>
            <w:r w:rsidRPr="00B26AB1">
              <w:rPr>
                <w:rFonts w:ascii="Arial" w:eastAsia="Times New Roman" w:hAnsi="Arial" w:cs="Arial"/>
              </w:rPr>
              <w:t xml:space="preserve"> в рублях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AFB" w:rsidRPr="00B26AB1" w:rsidRDefault="00B64AFB" w:rsidP="009E6875">
            <w:pPr>
              <w:jc w:val="center"/>
              <w:rPr>
                <w:rFonts w:ascii="Arial" w:eastAsia="Times New Roman" w:hAnsi="Arial" w:cs="Arial"/>
              </w:rPr>
            </w:pPr>
            <w:r w:rsidRPr="00B26AB1">
              <w:rPr>
                <w:rFonts w:ascii="Arial" w:eastAsia="Times New Roman" w:hAnsi="Arial" w:cs="Arial"/>
              </w:rPr>
              <w:t>Количество человек поселения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AFB" w:rsidRPr="00B26AB1" w:rsidRDefault="00B64AFB" w:rsidP="009E6875">
            <w:pPr>
              <w:jc w:val="center"/>
              <w:rPr>
                <w:rFonts w:ascii="Arial" w:eastAsia="Times New Roman" w:hAnsi="Arial" w:cs="Arial"/>
              </w:rPr>
            </w:pPr>
            <w:r w:rsidRPr="00B26AB1">
              <w:rPr>
                <w:rFonts w:ascii="Arial" w:eastAsia="Times New Roman" w:hAnsi="Arial" w:cs="Arial"/>
              </w:rPr>
              <w:t xml:space="preserve">годовой объем иных межбюджетных трансфертов на осуществление полномочий по внешнему муниципальному финансовому контролю, </w:t>
            </w:r>
          </w:p>
          <w:p w:rsidR="00B64AFB" w:rsidRPr="00B26AB1" w:rsidRDefault="00B64AFB" w:rsidP="009E6875">
            <w:pPr>
              <w:jc w:val="center"/>
              <w:rPr>
                <w:rFonts w:ascii="Arial" w:eastAsia="Times New Roman" w:hAnsi="Arial" w:cs="Arial"/>
              </w:rPr>
            </w:pPr>
            <w:r w:rsidRPr="00B26AB1">
              <w:rPr>
                <w:rFonts w:ascii="Arial" w:eastAsia="Times New Roman" w:hAnsi="Arial" w:cs="Arial"/>
              </w:rPr>
              <w:t>(</w:t>
            </w:r>
            <w:r w:rsidRPr="00B26AB1">
              <w:rPr>
                <w:rFonts w:ascii="Arial" w:eastAsia="Times New Roman" w:hAnsi="Arial" w:cs="Arial"/>
                <w:lang w:val="en-US"/>
              </w:rPr>
              <w:t>S</w:t>
            </w:r>
            <w:r w:rsidRPr="00B26AB1">
              <w:rPr>
                <w:rFonts w:ascii="Arial" w:eastAsia="Times New Roman" w:hAnsi="Arial" w:cs="Arial"/>
              </w:rPr>
              <w:t xml:space="preserve">), </w:t>
            </w:r>
          </w:p>
          <w:p w:rsidR="00B64AFB" w:rsidRPr="00B26AB1" w:rsidRDefault="00B64AFB" w:rsidP="009E6875">
            <w:pPr>
              <w:jc w:val="center"/>
              <w:rPr>
                <w:rFonts w:ascii="Arial" w:eastAsia="Times New Roman" w:hAnsi="Arial" w:cs="Arial"/>
              </w:rPr>
            </w:pPr>
            <w:r w:rsidRPr="00B26AB1">
              <w:rPr>
                <w:rFonts w:ascii="Arial" w:eastAsia="Times New Roman" w:hAnsi="Arial" w:cs="Arial"/>
              </w:rPr>
              <w:t>рублей</w:t>
            </w:r>
          </w:p>
        </w:tc>
      </w:tr>
      <w:tr w:rsidR="00B64AFB" w:rsidRPr="00B26AB1" w:rsidTr="009E6875">
        <w:trPr>
          <w:trHeight w:val="394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AFB" w:rsidRPr="00B26AB1" w:rsidRDefault="00B64AFB" w:rsidP="009E6875">
            <w:pPr>
              <w:jc w:val="center"/>
              <w:rPr>
                <w:rFonts w:ascii="Arial" w:eastAsia="Times New Roman" w:hAnsi="Arial" w:cs="Arial"/>
              </w:rPr>
            </w:pPr>
            <w:r w:rsidRPr="00B26AB1">
              <w:rPr>
                <w:rFonts w:ascii="Arial" w:eastAsia="Times New Roman" w:hAnsi="Arial" w:cs="Arial"/>
              </w:rPr>
              <w:t>413974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AFB" w:rsidRPr="00B26AB1" w:rsidRDefault="00B64AFB" w:rsidP="009E6875">
            <w:pPr>
              <w:jc w:val="center"/>
              <w:rPr>
                <w:rFonts w:ascii="Arial" w:eastAsia="Times New Roman" w:hAnsi="Arial" w:cs="Arial"/>
              </w:rPr>
            </w:pPr>
            <w:r w:rsidRPr="00B26AB1">
              <w:rPr>
                <w:rFonts w:ascii="Arial" w:eastAsia="Times New Roman" w:hAnsi="Arial" w:cs="Arial"/>
              </w:rPr>
              <w:t>18817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AFB" w:rsidRPr="00B26AB1" w:rsidRDefault="00B64AFB" w:rsidP="009E6875">
            <w:pPr>
              <w:jc w:val="center"/>
              <w:rPr>
                <w:rFonts w:ascii="Arial" w:eastAsia="Times New Roman" w:hAnsi="Arial" w:cs="Arial"/>
              </w:rPr>
            </w:pPr>
            <w:r w:rsidRPr="00B26AB1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AFB" w:rsidRPr="00B26AB1" w:rsidRDefault="00B64AFB" w:rsidP="009E6875">
            <w:pPr>
              <w:jc w:val="center"/>
              <w:rPr>
                <w:rFonts w:ascii="Arial" w:eastAsia="Times New Roman" w:hAnsi="Arial" w:cs="Arial"/>
              </w:rPr>
            </w:pPr>
            <w:r w:rsidRPr="00B26AB1">
              <w:rPr>
                <w:rFonts w:ascii="Arial" w:eastAsia="Times New Roman" w:hAnsi="Arial" w:cs="Arial"/>
              </w:rPr>
              <w:t>826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AFB" w:rsidRPr="00B26AB1" w:rsidRDefault="00B64AFB" w:rsidP="009E6875">
            <w:pPr>
              <w:jc w:val="center"/>
              <w:rPr>
                <w:rFonts w:ascii="Arial" w:eastAsia="Times New Roman" w:hAnsi="Arial" w:cs="Arial"/>
              </w:rPr>
            </w:pPr>
            <w:r w:rsidRPr="00B26AB1">
              <w:rPr>
                <w:rFonts w:ascii="Arial" w:eastAsia="Times New Roman" w:hAnsi="Arial" w:cs="Arial"/>
              </w:rPr>
              <w:t>18172</w:t>
            </w:r>
          </w:p>
        </w:tc>
      </w:tr>
    </w:tbl>
    <w:p w:rsidR="00B64AFB" w:rsidRPr="00B26AB1" w:rsidRDefault="00B64AFB" w:rsidP="00B64AFB">
      <w:pPr>
        <w:ind w:left="-567" w:firstLine="567"/>
        <w:contextualSpacing/>
        <w:jc w:val="both"/>
        <w:rPr>
          <w:rFonts w:ascii="Arial" w:eastAsia="Times New Roman" w:hAnsi="Arial" w:cs="Arial"/>
          <w:i/>
        </w:rPr>
      </w:pPr>
    </w:p>
    <w:p w:rsidR="00B64AFB" w:rsidRPr="00B26AB1" w:rsidRDefault="00B64AFB" w:rsidP="00B64AFB">
      <w:pPr>
        <w:ind w:left="-567" w:firstLine="567"/>
        <w:contextualSpacing/>
        <w:jc w:val="both"/>
        <w:rPr>
          <w:rFonts w:ascii="Arial" w:eastAsia="Times New Roman" w:hAnsi="Arial" w:cs="Arial"/>
        </w:rPr>
      </w:pPr>
      <w:r w:rsidRPr="00B26AB1">
        <w:rPr>
          <w:rFonts w:ascii="Arial" w:eastAsia="Times New Roman" w:hAnsi="Arial" w:cs="Arial"/>
          <w:i/>
        </w:rPr>
        <w:t xml:space="preserve">* </w:t>
      </w:r>
      <w:r w:rsidRPr="00B26AB1">
        <w:rPr>
          <w:rFonts w:ascii="Arial" w:eastAsia="Times New Roman" w:hAnsi="Arial" w:cs="Arial"/>
        </w:rPr>
        <w:t>расходы на оплату труда работников, исполняющих переданные полномочия, с учетом страховых взносов, определены 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служащих». Расчет от ставки ведущего специалиста 4367 рублей.</w:t>
      </w:r>
    </w:p>
    <w:p w:rsidR="00B64AFB" w:rsidRPr="00B26AB1" w:rsidRDefault="00B64AFB" w:rsidP="00B64AFB">
      <w:pPr>
        <w:rPr>
          <w:rFonts w:ascii="Arial" w:hAnsi="Arial" w:cs="Arial"/>
        </w:rPr>
      </w:pPr>
    </w:p>
    <w:p w:rsidR="00F60753" w:rsidRPr="00B64AFB" w:rsidRDefault="00F60753" w:rsidP="00B64AFB">
      <w:bookmarkStart w:id="0" w:name="_GoBack"/>
      <w:bookmarkEnd w:id="0"/>
    </w:p>
    <w:sectPr w:rsidR="00F60753" w:rsidRPr="00B64AFB" w:rsidSect="002B46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D6"/>
    <w:rsid w:val="002B46D7"/>
    <w:rsid w:val="003104D6"/>
    <w:rsid w:val="004E3524"/>
    <w:rsid w:val="00620104"/>
    <w:rsid w:val="0081658D"/>
    <w:rsid w:val="00A864C2"/>
    <w:rsid w:val="00B64AFB"/>
    <w:rsid w:val="00B83187"/>
    <w:rsid w:val="00D71D8B"/>
    <w:rsid w:val="00DA69C5"/>
    <w:rsid w:val="00F60753"/>
    <w:rsid w:val="00F6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35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6075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E35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E3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64AFB"/>
    <w:rPr>
      <w:color w:val="0000FF" w:themeColor="hyperlink"/>
      <w:u w:val="single"/>
    </w:rPr>
  </w:style>
  <w:style w:type="paragraph" w:customStyle="1" w:styleId="a5">
    <w:name w:val="Прижатый влево"/>
    <w:basedOn w:val="a"/>
    <w:next w:val="a"/>
    <w:rsid w:val="00B64AFB"/>
    <w:pPr>
      <w:autoSpaceDE w:val="0"/>
      <w:autoSpaceDN w:val="0"/>
      <w:adjustRightInd w:val="0"/>
    </w:pPr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35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6075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E35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E3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64AFB"/>
    <w:rPr>
      <w:color w:val="0000FF" w:themeColor="hyperlink"/>
      <w:u w:val="single"/>
    </w:rPr>
  </w:style>
  <w:style w:type="paragraph" w:customStyle="1" w:styleId="a5">
    <w:name w:val="Прижатый влево"/>
    <w:basedOn w:val="a"/>
    <w:next w:val="a"/>
    <w:rsid w:val="00B64AFB"/>
    <w:pPr>
      <w:autoSpaceDE w:val="0"/>
      <w:autoSpaceDN w:val="0"/>
      <w:adjustRightInd w:val="0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2695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2019-03-25T08:24:00Z</dcterms:created>
  <dcterms:modified xsi:type="dcterms:W3CDTF">2019-04-02T01:49:00Z</dcterms:modified>
</cp:coreProperties>
</file>