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D6" w:rsidRPr="00BD27AC" w:rsidRDefault="00BF6FEB" w:rsidP="00BD27AC">
      <w:pPr>
        <w:jc w:val="center"/>
        <w:rPr>
          <w:rFonts w:ascii="Arial" w:hAnsi="Arial" w:cs="Arial"/>
          <w:b/>
        </w:rPr>
      </w:pPr>
      <w:r w:rsidRPr="00BD27AC">
        <w:rPr>
          <w:rFonts w:ascii="Arial" w:hAnsi="Arial" w:cs="Arial"/>
          <w:b/>
        </w:rPr>
        <w:t>АДМИНИСТРАЦИ</w:t>
      </w:r>
      <w:r w:rsidR="00BD27AC">
        <w:rPr>
          <w:rFonts w:ascii="Arial" w:hAnsi="Arial" w:cs="Arial"/>
          <w:b/>
        </w:rPr>
        <w:t>Я</w:t>
      </w:r>
      <w:r w:rsidRPr="00BD27AC">
        <w:rPr>
          <w:rFonts w:ascii="Arial" w:hAnsi="Arial" w:cs="Arial"/>
          <w:b/>
        </w:rPr>
        <w:t xml:space="preserve">  НИЖНЕСУЭТУК</w:t>
      </w:r>
      <w:r w:rsidR="00370A47" w:rsidRPr="00BD27AC">
        <w:rPr>
          <w:rFonts w:ascii="Arial" w:hAnsi="Arial" w:cs="Arial"/>
          <w:b/>
        </w:rPr>
        <w:t>СК</w:t>
      </w:r>
      <w:r w:rsidRPr="00BD27AC">
        <w:rPr>
          <w:rFonts w:ascii="Arial" w:hAnsi="Arial" w:cs="Arial"/>
          <w:b/>
        </w:rPr>
        <w:t>ОГО СЕЛЬСОВЕТА</w:t>
      </w:r>
    </w:p>
    <w:p w:rsidR="00BF6FEB" w:rsidRPr="00BD27AC" w:rsidRDefault="00BF6FEB" w:rsidP="00482CD6">
      <w:pPr>
        <w:jc w:val="center"/>
        <w:rPr>
          <w:rFonts w:ascii="Arial" w:hAnsi="Arial" w:cs="Arial"/>
          <w:b/>
        </w:rPr>
      </w:pPr>
    </w:p>
    <w:p w:rsidR="00482CD6" w:rsidRPr="00BD27AC" w:rsidRDefault="00BD27AC" w:rsidP="00482CD6">
      <w:pPr>
        <w:jc w:val="center"/>
        <w:rPr>
          <w:rFonts w:ascii="Arial" w:hAnsi="Arial" w:cs="Arial"/>
          <w:b/>
        </w:rPr>
      </w:pPr>
      <w:r w:rsidRPr="00BD27AC">
        <w:rPr>
          <w:rFonts w:ascii="Arial" w:hAnsi="Arial" w:cs="Arial"/>
          <w:b/>
        </w:rPr>
        <w:t>ПОСТАНОВЛЕНИЕ</w:t>
      </w:r>
    </w:p>
    <w:p w:rsidR="00191DA8" w:rsidRPr="00BD27AC" w:rsidRDefault="00191DA8" w:rsidP="00482CD6">
      <w:pPr>
        <w:jc w:val="center"/>
        <w:rPr>
          <w:rFonts w:ascii="Arial" w:hAnsi="Arial" w:cs="Arial"/>
          <w:b/>
        </w:rPr>
      </w:pPr>
    </w:p>
    <w:p w:rsidR="00482CD6" w:rsidRPr="00BD27AC" w:rsidRDefault="00BD27AC" w:rsidP="00BD27AC">
      <w:pPr>
        <w:rPr>
          <w:rFonts w:ascii="Arial" w:hAnsi="Arial" w:cs="Arial"/>
          <w:b/>
        </w:rPr>
      </w:pPr>
      <w:r w:rsidRPr="00BD27AC">
        <w:rPr>
          <w:rFonts w:ascii="Arial" w:hAnsi="Arial" w:cs="Arial"/>
          <w:b/>
        </w:rPr>
        <w:t>25 декабря 2020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C3524" w:rsidRPr="00BD27AC">
        <w:rPr>
          <w:rFonts w:ascii="Arial" w:hAnsi="Arial" w:cs="Arial"/>
          <w:b/>
        </w:rPr>
        <w:t>№</w:t>
      </w:r>
      <w:r w:rsidRPr="00BD27AC">
        <w:rPr>
          <w:rFonts w:ascii="Arial" w:hAnsi="Arial" w:cs="Arial"/>
          <w:b/>
        </w:rPr>
        <w:t>24-п</w:t>
      </w:r>
    </w:p>
    <w:p w:rsidR="00191DA8" w:rsidRPr="00BD27AC" w:rsidRDefault="00191DA8" w:rsidP="00482CD6">
      <w:pPr>
        <w:jc w:val="center"/>
        <w:rPr>
          <w:rFonts w:ascii="Arial" w:hAnsi="Arial" w:cs="Arial"/>
          <w:b/>
        </w:rPr>
      </w:pPr>
    </w:p>
    <w:p w:rsidR="005B3FDD" w:rsidRPr="00BD27AC" w:rsidRDefault="005B3FDD" w:rsidP="008C5F57">
      <w:pPr>
        <w:jc w:val="center"/>
        <w:rPr>
          <w:rFonts w:ascii="Arial" w:hAnsi="Arial" w:cs="Arial"/>
          <w:b/>
        </w:rPr>
      </w:pPr>
      <w:r w:rsidRPr="00BD27AC">
        <w:rPr>
          <w:rFonts w:ascii="Arial" w:hAnsi="Arial" w:cs="Arial"/>
          <w:b/>
        </w:rPr>
        <w:t>с.</w:t>
      </w:r>
      <w:r w:rsidR="00BD27AC" w:rsidRPr="00BD27AC">
        <w:rPr>
          <w:rFonts w:ascii="Arial" w:hAnsi="Arial" w:cs="Arial"/>
          <w:b/>
        </w:rPr>
        <w:t xml:space="preserve"> </w:t>
      </w:r>
      <w:r w:rsidRPr="00BD27AC">
        <w:rPr>
          <w:rFonts w:ascii="Arial" w:hAnsi="Arial" w:cs="Arial"/>
          <w:b/>
        </w:rPr>
        <w:t>Нижний Суэтук</w:t>
      </w:r>
    </w:p>
    <w:p w:rsidR="005B3FDD" w:rsidRPr="00BD27AC" w:rsidRDefault="005B3FDD" w:rsidP="00482CD6">
      <w:pPr>
        <w:rPr>
          <w:rFonts w:ascii="Arial" w:hAnsi="Arial" w:cs="Arial"/>
        </w:rPr>
      </w:pPr>
    </w:p>
    <w:p w:rsidR="00482CD6" w:rsidRPr="00BD27AC" w:rsidRDefault="00482CD6" w:rsidP="00B24F19">
      <w:pPr>
        <w:ind w:right="1435"/>
        <w:rPr>
          <w:rFonts w:ascii="Arial" w:hAnsi="Arial" w:cs="Arial"/>
        </w:rPr>
      </w:pPr>
      <w:r w:rsidRPr="00BD27AC">
        <w:rPr>
          <w:rFonts w:ascii="Arial" w:hAnsi="Arial" w:cs="Arial"/>
        </w:rPr>
        <w:t xml:space="preserve">О внесении изменений и дополнений в Постановление от 14.10.2013 </w:t>
      </w:r>
    </w:p>
    <w:p w:rsidR="00482CD6" w:rsidRPr="00BD27AC" w:rsidRDefault="00482CD6" w:rsidP="00B24F19">
      <w:pPr>
        <w:tabs>
          <w:tab w:val="left" w:pos="4500"/>
        </w:tabs>
        <w:ind w:right="1435"/>
        <w:rPr>
          <w:rFonts w:ascii="Arial" w:hAnsi="Arial" w:cs="Arial"/>
        </w:rPr>
      </w:pPr>
      <w:r w:rsidRPr="00BD27AC">
        <w:rPr>
          <w:rFonts w:ascii="Arial" w:hAnsi="Arial" w:cs="Arial"/>
        </w:rPr>
        <w:t>№ 20-</w:t>
      </w:r>
      <w:r w:rsidR="00BD27AC">
        <w:rPr>
          <w:rFonts w:ascii="Arial" w:hAnsi="Arial" w:cs="Arial"/>
        </w:rPr>
        <w:t>п</w:t>
      </w:r>
      <w:proofErr w:type="gramStart"/>
      <w:r w:rsidR="00BD27AC">
        <w:rPr>
          <w:rFonts w:ascii="Arial" w:hAnsi="Arial" w:cs="Arial"/>
        </w:rPr>
        <w:t xml:space="preserve"> </w:t>
      </w:r>
      <w:r w:rsidRPr="00BD27AC">
        <w:rPr>
          <w:rFonts w:ascii="Arial" w:hAnsi="Arial" w:cs="Arial"/>
        </w:rPr>
        <w:t>О</w:t>
      </w:r>
      <w:proofErr w:type="gramEnd"/>
      <w:r w:rsidRPr="00BD27AC">
        <w:rPr>
          <w:rFonts w:ascii="Arial" w:hAnsi="Arial" w:cs="Arial"/>
        </w:rPr>
        <w:t>б утверждении муниципальной программы «Обеспечение безопасности и комфор</w:t>
      </w:r>
      <w:r w:rsidR="00BD27AC">
        <w:rPr>
          <w:rFonts w:ascii="Arial" w:hAnsi="Arial" w:cs="Arial"/>
        </w:rPr>
        <w:t>тных условий жизнедеятельности</w:t>
      </w:r>
      <w:r w:rsidR="00B24F19">
        <w:rPr>
          <w:rFonts w:ascii="Arial" w:hAnsi="Arial" w:cs="Arial"/>
        </w:rPr>
        <w:t xml:space="preserve"> </w:t>
      </w:r>
      <w:r w:rsidRPr="00BD27AC">
        <w:rPr>
          <w:rFonts w:ascii="Arial" w:hAnsi="Arial" w:cs="Arial"/>
        </w:rPr>
        <w:t>населения Нижнесуэтукского сельсовета</w:t>
      </w:r>
      <w:r w:rsidR="00BD27AC">
        <w:rPr>
          <w:rFonts w:ascii="Arial" w:hAnsi="Arial" w:cs="Arial"/>
        </w:rPr>
        <w:t>»</w:t>
      </w:r>
    </w:p>
    <w:p w:rsidR="00482CD6" w:rsidRPr="00BD27AC" w:rsidRDefault="00482CD6" w:rsidP="00482CD6">
      <w:pPr>
        <w:rPr>
          <w:rFonts w:ascii="Arial" w:hAnsi="Arial" w:cs="Arial"/>
          <w:b/>
        </w:rPr>
      </w:pPr>
    </w:p>
    <w:p w:rsidR="00482CD6" w:rsidRPr="00BD27AC" w:rsidRDefault="00482CD6" w:rsidP="00482CD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82CD6" w:rsidRPr="00BD27AC" w:rsidRDefault="00482CD6" w:rsidP="00BD27AC">
      <w:pPr>
        <w:pStyle w:val="ConsPlusNormal"/>
        <w:widowControl/>
        <w:spacing w:line="276" w:lineRule="auto"/>
        <w:ind w:firstLine="708"/>
        <w:jc w:val="both"/>
        <w:rPr>
          <w:rStyle w:val="1"/>
          <w:b w:val="0"/>
          <w:sz w:val="24"/>
          <w:szCs w:val="24"/>
        </w:rPr>
      </w:pPr>
      <w:proofErr w:type="gramStart"/>
      <w:r w:rsidRPr="00BD27AC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BD27AC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BD27AC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BD27AC">
        <w:rPr>
          <w:bCs/>
          <w:sz w:val="24"/>
          <w:szCs w:val="24"/>
        </w:rPr>
        <w:t>Об утверждении Порядка принятия решений о разработке долгосрочных целевых прогр</w:t>
      </w:r>
      <w:r w:rsidR="00BD27AC">
        <w:rPr>
          <w:bCs/>
          <w:sz w:val="24"/>
          <w:szCs w:val="24"/>
        </w:rPr>
        <w:t xml:space="preserve">амм, </w:t>
      </w:r>
      <w:r w:rsidRPr="00BD27AC">
        <w:rPr>
          <w:bCs/>
          <w:sz w:val="24"/>
          <w:szCs w:val="24"/>
        </w:rPr>
        <w:t>их формирования и реализации»</w:t>
      </w:r>
      <w:r w:rsidRPr="00BD27AC">
        <w:rPr>
          <w:rStyle w:val="2"/>
          <w:sz w:val="24"/>
          <w:szCs w:val="24"/>
        </w:rPr>
        <w:t>, руководствуясь ст.29 Устава</w:t>
      </w:r>
      <w:r w:rsidR="00BD27AC">
        <w:rPr>
          <w:rStyle w:val="4"/>
          <w:sz w:val="24"/>
          <w:szCs w:val="24"/>
        </w:rPr>
        <w:t xml:space="preserve"> Нижнесуэтукского</w:t>
      </w:r>
      <w:r w:rsidRPr="00BD27AC">
        <w:rPr>
          <w:rStyle w:val="2"/>
          <w:sz w:val="24"/>
          <w:szCs w:val="24"/>
        </w:rPr>
        <w:t xml:space="preserve"> сельсовета </w:t>
      </w:r>
      <w:r w:rsidRPr="00BD27AC">
        <w:rPr>
          <w:rStyle w:val="1"/>
          <w:b w:val="0"/>
          <w:sz w:val="24"/>
          <w:szCs w:val="24"/>
        </w:rPr>
        <w:t>ПОСТАНОВЛЯЮ:</w:t>
      </w:r>
      <w:proofErr w:type="gramEnd"/>
    </w:p>
    <w:p w:rsidR="00095E77" w:rsidRPr="00BD27AC" w:rsidRDefault="00482CD6" w:rsidP="005F054D">
      <w:pPr>
        <w:spacing w:line="276" w:lineRule="auto"/>
        <w:ind w:firstLine="851"/>
        <w:jc w:val="both"/>
        <w:rPr>
          <w:rFonts w:ascii="Arial" w:hAnsi="Arial" w:cs="Arial"/>
        </w:rPr>
      </w:pPr>
      <w:r w:rsidRPr="00BD27AC">
        <w:rPr>
          <w:rFonts w:ascii="Arial" w:hAnsi="Arial" w:cs="Arial"/>
          <w:bCs/>
        </w:rPr>
        <w:t>1. В</w:t>
      </w:r>
      <w:r w:rsidRPr="00BD27AC">
        <w:rPr>
          <w:rFonts w:ascii="Arial" w:hAnsi="Arial" w:cs="Arial"/>
        </w:rPr>
        <w:t>нести в Постановление от 14.10.2013 № 20-</w:t>
      </w:r>
      <w:r w:rsidR="00BD27AC">
        <w:rPr>
          <w:rFonts w:ascii="Arial" w:hAnsi="Arial" w:cs="Arial"/>
        </w:rPr>
        <w:t>п</w:t>
      </w:r>
      <w:proofErr w:type="gramStart"/>
      <w:r w:rsidRPr="00BD27AC">
        <w:rPr>
          <w:rFonts w:ascii="Arial" w:hAnsi="Arial" w:cs="Arial"/>
        </w:rPr>
        <w:t xml:space="preserve"> О</w:t>
      </w:r>
      <w:proofErr w:type="gramEnd"/>
      <w:r w:rsidRPr="00BD27AC">
        <w:rPr>
          <w:rFonts w:ascii="Arial" w:hAnsi="Arial" w:cs="Arial"/>
        </w:rPr>
        <w:t>б утверждении муниципальной программы «Обеспечение безопасности и комфор</w:t>
      </w:r>
      <w:r w:rsidR="00BD27AC">
        <w:rPr>
          <w:rFonts w:ascii="Arial" w:hAnsi="Arial" w:cs="Arial"/>
        </w:rPr>
        <w:t xml:space="preserve">тных условий жизнедеятельности </w:t>
      </w:r>
      <w:r w:rsidRPr="00BD27AC">
        <w:rPr>
          <w:rFonts w:ascii="Arial" w:hAnsi="Arial" w:cs="Arial"/>
        </w:rPr>
        <w:t>населения Нижнесуэтукского сельсовета</w:t>
      </w:r>
      <w:r w:rsidR="00DB7079" w:rsidRPr="00BD27AC">
        <w:rPr>
          <w:rFonts w:ascii="Arial" w:hAnsi="Arial" w:cs="Arial"/>
        </w:rPr>
        <w:t xml:space="preserve">» </w:t>
      </w:r>
      <w:r w:rsidR="00970DA0" w:rsidRPr="00BD27AC">
        <w:rPr>
          <w:rFonts w:ascii="Arial" w:hAnsi="Arial" w:cs="Arial"/>
        </w:rPr>
        <w:t>в редакции от 12.11.2020 г. №17</w:t>
      </w:r>
      <w:r w:rsidR="00095E77" w:rsidRPr="00BD27AC">
        <w:rPr>
          <w:rFonts w:ascii="Arial" w:hAnsi="Arial" w:cs="Arial"/>
        </w:rPr>
        <w:t>-п,</w:t>
      </w:r>
      <w:r w:rsidRPr="00BD27AC">
        <w:rPr>
          <w:rFonts w:ascii="Arial" w:hAnsi="Arial" w:cs="Arial"/>
        </w:rPr>
        <w:t xml:space="preserve"> следующие изменения:</w:t>
      </w:r>
    </w:p>
    <w:p w:rsidR="004879C0" w:rsidRPr="00BD27AC" w:rsidRDefault="00970DA0" w:rsidP="005F054D">
      <w:pPr>
        <w:spacing w:line="276" w:lineRule="auto"/>
        <w:ind w:firstLine="851"/>
        <w:jc w:val="both"/>
        <w:rPr>
          <w:rFonts w:ascii="Arial" w:hAnsi="Arial" w:cs="Arial"/>
        </w:rPr>
      </w:pPr>
      <w:r w:rsidRPr="00BD27AC">
        <w:rPr>
          <w:rFonts w:ascii="Arial" w:hAnsi="Arial" w:cs="Arial"/>
        </w:rPr>
        <w:t>1.1</w:t>
      </w:r>
      <w:r w:rsidR="004879C0" w:rsidRPr="00BD27AC">
        <w:rPr>
          <w:rFonts w:ascii="Arial" w:hAnsi="Arial" w:cs="Arial"/>
        </w:rPr>
        <w:t xml:space="preserve"> Приложение №4 к муниципальной программе " Информация о распределении план</w:t>
      </w:r>
      <w:r w:rsidR="00BD27AC">
        <w:rPr>
          <w:rFonts w:ascii="Arial" w:hAnsi="Arial" w:cs="Arial"/>
        </w:rPr>
        <w:t xml:space="preserve">ируемых расходов" к программе </w:t>
      </w:r>
      <w:r w:rsidR="004879C0" w:rsidRPr="00BD27AC">
        <w:rPr>
          <w:rFonts w:ascii="Arial" w:hAnsi="Arial" w:cs="Arial"/>
        </w:rPr>
        <w:t xml:space="preserve">"Обеспечение безопасности жизнедеятельности населения" изложить в редакции </w:t>
      </w:r>
      <w:proofErr w:type="gramStart"/>
      <w:r w:rsidR="004879C0" w:rsidRPr="00BD27AC">
        <w:rPr>
          <w:rFonts w:ascii="Arial" w:hAnsi="Arial" w:cs="Arial"/>
        </w:rPr>
        <w:t>согласно приложения</w:t>
      </w:r>
      <w:proofErr w:type="gramEnd"/>
      <w:r w:rsidR="004879C0" w:rsidRPr="00BD27AC">
        <w:rPr>
          <w:rFonts w:ascii="Arial" w:hAnsi="Arial" w:cs="Arial"/>
        </w:rPr>
        <w:t>.</w:t>
      </w:r>
    </w:p>
    <w:p w:rsidR="004879C0" w:rsidRPr="00BD27AC" w:rsidRDefault="00970DA0" w:rsidP="00970DA0">
      <w:pPr>
        <w:ind w:firstLine="851"/>
        <w:jc w:val="both"/>
        <w:rPr>
          <w:rFonts w:ascii="Arial" w:hAnsi="Arial" w:cs="Arial"/>
        </w:rPr>
      </w:pPr>
      <w:r w:rsidRPr="00BD27AC">
        <w:rPr>
          <w:rFonts w:ascii="Arial" w:hAnsi="Arial" w:cs="Arial"/>
        </w:rPr>
        <w:t>1.2</w:t>
      </w:r>
      <w:r w:rsidR="004879C0" w:rsidRPr="00BD27AC">
        <w:rPr>
          <w:rFonts w:ascii="Arial" w:hAnsi="Arial" w:cs="Arial"/>
        </w:rPr>
        <w:t xml:space="preserve"> Приложение №5 к муниципальной программе " Ресурсное обеспечение и прогнозная оценка расходов на реализацию целей муниципальной программы с учетом источников финансирования" " изложить в редакции </w:t>
      </w:r>
      <w:proofErr w:type="gramStart"/>
      <w:r w:rsidR="004879C0" w:rsidRPr="00BD27AC">
        <w:rPr>
          <w:rFonts w:ascii="Arial" w:hAnsi="Arial" w:cs="Arial"/>
        </w:rPr>
        <w:t>согласно приложения</w:t>
      </w:r>
      <w:proofErr w:type="gramEnd"/>
      <w:r w:rsidR="004879C0" w:rsidRPr="00BD27AC">
        <w:rPr>
          <w:rFonts w:ascii="Arial" w:hAnsi="Arial" w:cs="Arial"/>
        </w:rPr>
        <w:t>.</w:t>
      </w:r>
    </w:p>
    <w:p w:rsidR="00970DA0" w:rsidRPr="00BD27AC" w:rsidRDefault="00482CD6" w:rsidP="00970DA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D27AC">
        <w:rPr>
          <w:rStyle w:val="2"/>
          <w:rFonts w:ascii="Arial" w:hAnsi="Arial" w:cs="Arial"/>
          <w:sz w:val="24"/>
          <w:szCs w:val="24"/>
        </w:rPr>
        <w:t xml:space="preserve">2. </w:t>
      </w:r>
      <w:proofErr w:type="gramStart"/>
      <w:r w:rsidRPr="00BD27AC">
        <w:rPr>
          <w:rStyle w:val="2"/>
          <w:rFonts w:ascii="Arial" w:hAnsi="Arial" w:cs="Arial"/>
          <w:sz w:val="24"/>
          <w:szCs w:val="24"/>
        </w:rPr>
        <w:t>Контроль за</w:t>
      </w:r>
      <w:proofErr w:type="gramEnd"/>
      <w:r w:rsidRPr="00BD27AC">
        <w:rPr>
          <w:rStyle w:val="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82CD6" w:rsidRDefault="00482CD6" w:rsidP="00970DA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851"/>
        <w:rPr>
          <w:rStyle w:val="2"/>
          <w:rFonts w:ascii="Arial" w:hAnsi="Arial" w:cs="Arial"/>
          <w:sz w:val="24"/>
          <w:szCs w:val="24"/>
        </w:rPr>
      </w:pPr>
      <w:r w:rsidRPr="00BD27AC">
        <w:rPr>
          <w:rStyle w:val="2"/>
          <w:rFonts w:ascii="Arial" w:hAnsi="Arial" w:cs="Arial"/>
          <w:sz w:val="24"/>
          <w:szCs w:val="24"/>
        </w:rPr>
        <w:t>3. Постановление подлежит обнародованию и вст</w:t>
      </w:r>
      <w:r w:rsidR="00BD27AC">
        <w:rPr>
          <w:rStyle w:val="2"/>
          <w:rFonts w:ascii="Arial" w:hAnsi="Arial" w:cs="Arial"/>
          <w:sz w:val="24"/>
          <w:szCs w:val="24"/>
        </w:rPr>
        <w:t xml:space="preserve">упает в силу с 1 января </w:t>
      </w:r>
      <w:r w:rsidRPr="00BD27AC">
        <w:rPr>
          <w:rStyle w:val="2"/>
          <w:rFonts w:ascii="Arial" w:hAnsi="Arial" w:cs="Arial"/>
          <w:sz w:val="24"/>
          <w:szCs w:val="24"/>
        </w:rPr>
        <w:t>20</w:t>
      </w:r>
      <w:r w:rsidR="00CC3524" w:rsidRPr="00BD27AC">
        <w:rPr>
          <w:rStyle w:val="2"/>
          <w:rFonts w:ascii="Arial" w:hAnsi="Arial" w:cs="Arial"/>
          <w:sz w:val="24"/>
          <w:szCs w:val="24"/>
        </w:rPr>
        <w:t>21</w:t>
      </w:r>
      <w:r w:rsidRPr="00BD27AC">
        <w:rPr>
          <w:rStyle w:val="2"/>
          <w:rFonts w:ascii="Arial" w:hAnsi="Arial" w:cs="Arial"/>
          <w:sz w:val="24"/>
          <w:szCs w:val="24"/>
        </w:rPr>
        <w:t xml:space="preserve"> года.</w:t>
      </w:r>
    </w:p>
    <w:p w:rsidR="00BD27AC" w:rsidRDefault="00BD27AC" w:rsidP="00970DA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851"/>
        <w:rPr>
          <w:rStyle w:val="2"/>
          <w:rFonts w:ascii="Arial" w:hAnsi="Arial" w:cs="Arial"/>
          <w:sz w:val="24"/>
          <w:szCs w:val="24"/>
        </w:rPr>
      </w:pPr>
    </w:p>
    <w:p w:rsidR="00BD27AC" w:rsidRDefault="00BD27AC" w:rsidP="00970DA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851"/>
        <w:rPr>
          <w:rStyle w:val="2"/>
          <w:rFonts w:ascii="Arial" w:hAnsi="Arial" w:cs="Arial"/>
          <w:sz w:val="24"/>
          <w:szCs w:val="24"/>
        </w:rPr>
      </w:pPr>
    </w:p>
    <w:p w:rsidR="00BD27AC" w:rsidRPr="00BD27AC" w:rsidRDefault="00BD27AC" w:rsidP="00970DA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851"/>
        <w:rPr>
          <w:rStyle w:val="2"/>
          <w:rFonts w:ascii="Arial" w:hAnsi="Arial" w:cs="Arial"/>
          <w:sz w:val="24"/>
          <w:szCs w:val="24"/>
        </w:rPr>
      </w:pPr>
    </w:p>
    <w:p w:rsidR="00970DA0" w:rsidRPr="00BD27AC" w:rsidRDefault="00970DA0" w:rsidP="00970DA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482CD6" w:rsidRPr="00BD27AC" w:rsidRDefault="005A7497" w:rsidP="005F054D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rPr>
          <w:rFonts w:ascii="Arial" w:hAnsi="Arial" w:cs="Arial"/>
          <w:sz w:val="24"/>
          <w:szCs w:val="24"/>
        </w:rPr>
      </w:pPr>
      <w:r w:rsidRPr="00BD27AC">
        <w:rPr>
          <w:rStyle w:val="2"/>
          <w:rFonts w:ascii="Arial" w:hAnsi="Arial" w:cs="Arial"/>
          <w:sz w:val="24"/>
          <w:szCs w:val="24"/>
        </w:rPr>
        <w:t xml:space="preserve">Глава </w:t>
      </w:r>
      <w:r w:rsidR="00482CD6" w:rsidRPr="00BD27AC">
        <w:rPr>
          <w:rStyle w:val="2"/>
          <w:rFonts w:ascii="Arial" w:hAnsi="Arial" w:cs="Arial"/>
          <w:sz w:val="24"/>
          <w:szCs w:val="24"/>
        </w:rPr>
        <w:t>администрации</w:t>
      </w:r>
    </w:p>
    <w:p w:rsidR="00BD27AC" w:rsidRDefault="00BD27AC">
      <w:pPr>
        <w:rPr>
          <w:rStyle w:val="2"/>
          <w:rFonts w:ascii="Arial" w:hAnsi="Arial" w:cs="Arial"/>
          <w:sz w:val="24"/>
          <w:szCs w:val="24"/>
        </w:rPr>
        <w:sectPr w:rsidR="00BD27AC" w:rsidSect="00970DA0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Нижнесуэтукского сельсовета</w:t>
      </w:r>
      <w:r w:rsidRPr="00BD27AC">
        <w:rPr>
          <w:rStyle w:val="2"/>
          <w:rFonts w:ascii="Arial" w:hAnsi="Arial" w:cs="Arial"/>
          <w:sz w:val="24"/>
          <w:szCs w:val="24"/>
        </w:rPr>
        <w:t xml:space="preserve"> </w:t>
      </w:r>
      <w:r>
        <w:rPr>
          <w:rStyle w:val="2"/>
          <w:rFonts w:ascii="Arial" w:hAnsi="Arial" w:cs="Arial"/>
          <w:sz w:val="24"/>
          <w:szCs w:val="24"/>
        </w:rPr>
        <w:tab/>
      </w:r>
      <w:r>
        <w:rPr>
          <w:rStyle w:val="2"/>
          <w:rFonts w:ascii="Arial" w:hAnsi="Arial" w:cs="Arial"/>
          <w:sz w:val="24"/>
          <w:szCs w:val="24"/>
        </w:rPr>
        <w:tab/>
      </w:r>
      <w:r>
        <w:rPr>
          <w:rStyle w:val="2"/>
          <w:rFonts w:ascii="Arial" w:hAnsi="Arial" w:cs="Arial"/>
          <w:sz w:val="24"/>
          <w:szCs w:val="24"/>
        </w:rPr>
        <w:tab/>
      </w:r>
      <w:r>
        <w:rPr>
          <w:rStyle w:val="2"/>
          <w:rFonts w:ascii="Arial" w:hAnsi="Arial" w:cs="Arial"/>
          <w:sz w:val="24"/>
          <w:szCs w:val="24"/>
        </w:rPr>
        <w:tab/>
      </w:r>
      <w:r>
        <w:rPr>
          <w:rStyle w:val="2"/>
          <w:rFonts w:ascii="Arial" w:hAnsi="Arial" w:cs="Arial"/>
          <w:sz w:val="24"/>
          <w:szCs w:val="24"/>
        </w:rPr>
        <w:tab/>
      </w:r>
      <w:r>
        <w:rPr>
          <w:rStyle w:val="2"/>
          <w:rFonts w:ascii="Arial" w:hAnsi="Arial" w:cs="Arial"/>
          <w:sz w:val="24"/>
          <w:szCs w:val="24"/>
        </w:rPr>
        <w:tab/>
      </w:r>
      <w:r w:rsidRPr="00BD27AC">
        <w:rPr>
          <w:rStyle w:val="2"/>
          <w:rFonts w:ascii="Arial" w:hAnsi="Arial" w:cs="Arial"/>
          <w:sz w:val="24"/>
          <w:szCs w:val="24"/>
        </w:rPr>
        <w:t>Д.С. Сидоренко</w:t>
      </w:r>
    </w:p>
    <w:p w:rsidR="00BD27AC" w:rsidRPr="00BD27AC" w:rsidRDefault="00BD27AC" w:rsidP="00BD27AC">
      <w:pPr>
        <w:jc w:val="right"/>
        <w:rPr>
          <w:rFonts w:ascii="Arial" w:hAnsi="Arial" w:cs="Arial"/>
          <w:sz w:val="20"/>
          <w:szCs w:val="20"/>
        </w:rPr>
      </w:pPr>
      <w:r w:rsidRPr="00BD27AC">
        <w:rPr>
          <w:rFonts w:ascii="Arial" w:hAnsi="Arial" w:cs="Arial"/>
          <w:sz w:val="20"/>
          <w:szCs w:val="20"/>
        </w:rPr>
        <w:lastRenderedPageBreak/>
        <w:t>"Приложение № 5</w:t>
      </w:r>
    </w:p>
    <w:p w:rsidR="00BD27AC" w:rsidRPr="00BD27AC" w:rsidRDefault="00BD27AC" w:rsidP="00BD27AC">
      <w:pPr>
        <w:jc w:val="right"/>
        <w:rPr>
          <w:rFonts w:ascii="Arial" w:hAnsi="Arial" w:cs="Arial"/>
          <w:sz w:val="20"/>
          <w:szCs w:val="20"/>
        </w:rPr>
      </w:pPr>
      <w:r w:rsidRPr="00BD27AC">
        <w:rPr>
          <w:rFonts w:ascii="Arial" w:hAnsi="Arial" w:cs="Arial"/>
          <w:sz w:val="20"/>
          <w:szCs w:val="20"/>
        </w:rPr>
        <w:t>к муниципальной программе Нижнесуэтукского сельсовета</w:t>
      </w:r>
    </w:p>
    <w:p w:rsidR="00BD27AC" w:rsidRPr="00BD27AC" w:rsidRDefault="00BD27AC" w:rsidP="00BD27AC">
      <w:pPr>
        <w:jc w:val="right"/>
        <w:rPr>
          <w:rFonts w:ascii="Arial" w:hAnsi="Arial" w:cs="Arial"/>
          <w:sz w:val="20"/>
          <w:szCs w:val="20"/>
        </w:rPr>
      </w:pPr>
      <w:r w:rsidRPr="00BD27AC">
        <w:rPr>
          <w:rFonts w:ascii="Arial" w:hAnsi="Arial" w:cs="Arial"/>
          <w:sz w:val="20"/>
          <w:szCs w:val="20"/>
        </w:rPr>
        <w:t>«Обеспечение безопасности и комфортных условий жизнедеятельности</w:t>
      </w:r>
    </w:p>
    <w:p w:rsidR="00BD27AC" w:rsidRPr="00BD27AC" w:rsidRDefault="00BD27AC" w:rsidP="00BD27AC">
      <w:pPr>
        <w:jc w:val="right"/>
        <w:rPr>
          <w:rFonts w:ascii="Arial" w:hAnsi="Arial" w:cs="Arial"/>
          <w:sz w:val="20"/>
          <w:szCs w:val="20"/>
        </w:rPr>
      </w:pPr>
      <w:r w:rsidRPr="00BD27AC">
        <w:rPr>
          <w:rFonts w:ascii="Arial" w:hAnsi="Arial" w:cs="Arial"/>
          <w:sz w:val="20"/>
          <w:szCs w:val="20"/>
        </w:rPr>
        <w:t>населения Нижнесуэтукского сельсовета»</w:t>
      </w:r>
    </w:p>
    <w:p w:rsidR="00BD27AC" w:rsidRPr="00BD27AC" w:rsidRDefault="00BD27AC" w:rsidP="00BD27AC">
      <w:pPr>
        <w:jc w:val="center"/>
        <w:rPr>
          <w:rFonts w:ascii="Arial" w:hAnsi="Arial" w:cs="Arial"/>
          <w:b/>
          <w:sz w:val="20"/>
          <w:szCs w:val="20"/>
        </w:rPr>
      </w:pPr>
      <w:r w:rsidRPr="00BD27AC">
        <w:rPr>
          <w:rFonts w:ascii="Arial" w:hAnsi="Arial" w:cs="Arial"/>
          <w:sz w:val="20"/>
          <w:szCs w:val="20"/>
        </w:rPr>
        <w:t>"</w:t>
      </w:r>
    </w:p>
    <w:p w:rsidR="00BD27AC" w:rsidRDefault="00BD27AC" w:rsidP="00BD27AC">
      <w:pPr>
        <w:jc w:val="center"/>
        <w:rPr>
          <w:rFonts w:ascii="Arial" w:hAnsi="Arial" w:cs="Arial"/>
          <w:b/>
          <w:sz w:val="20"/>
          <w:szCs w:val="20"/>
        </w:rPr>
      </w:pPr>
      <w:r w:rsidRPr="00BD27AC">
        <w:rPr>
          <w:rFonts w:ascii="Arial" w:hAnsi="Arial" w:cs="Arial"/>
          <w:b/>
          <w:sz w:val="20"/>
          <w:szCs w:val="20"/>
        </w:rPr>
        <w:t>Ресурсное обеспечение и прогнозная оценка расходов на</w:t>
      </w:r>
      <w:r>
        <w:rPr>
          <w:rFonts w:ascii="Arial" w:hAnsi="Arial" w:cs="Arial"/>
          <w:b/>
          <w:sz w:val="20"/>
          <w:szCs w:val="20"/>
        </w:rPr>
        <w:t xml:space="preserve"> реализацию целей </w:t>
      </w:r>
      <w:proofErr w:type="gramStart"/>
      <w:r>
        <w:rPr>
          <w:rFonts w:ascii="Arial" w:hAnsi="Arial" w:cs="Arial"/>
          <w:b/>
          <w:sz w:val="20"/>
          <w:szCs w:val="20"/>
        </w:rPr>
        <w:t>муниципальной</w:t>
      </w:r>
      <w:proofErr w:type="gramEnd"/>
    </w:p>
    <w:p w:rsidR="00BD27AC" w:rsidRPr="00BD27AC" w:rsidRDefault="00BD27AC" w:rsidP="00BD27AC">
      <w:pPr>
        <w:jc w:val="center"/>
        <w:rPr>
          <w:rFonts w:ascii="Arial" w:hAnsi="Arial" w:cs="Arial"/>
          <w:b/>
          <w:sz w:val="20"/>
          <w:szCs w:val="20"/>
        </w:rPr>
      </w:pPr>
      <w:r w:rsidRPr="00BD27AC">
        <w:rPr>
          <w:rFonts w:ascii="Arial" w:hAnsi="Arial" w:cs="Arial"/>
          <w:b/>
          <w:sz w:val="20"/>
          <w:szCs w:val="20"/>
        </w:rPr>
        <w:t>программы с учетом источников финансирования, в том числе по уровням бюджетной системы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3"/>
        <w:gridCol w:w="2765"/>
        <w:gridCol w:w="1658"/>
        <w:gridCol w:w="938"/>
        <w:gridCol w:w="1075"/>
        <w:gridCol w:w="938"/>
        <w:gridCol w:w="859"/>
        <w:gridCol w:w="859"/>
        <w:gridCol w:w="996"/>
        <w:gridCol w:w="996"/>
        <w:gridCol w:w="996"/>
        <w:gridCol w:w="996"/>
        <w:gridCol w:w="998"/>
      </w:tblGrid>
      <w:tr w:rsidR="00BD27AC" w:rsidRPr="00BD27AC" w:rsidTr="00BD27AC">
        <w:trPr>
          <w:trHeight w:val="765"/>
        </w:trPr>
        <w:tc>
          <w:tcPr>
            <w:tcW w:w="1680" w:type="dxa"/>
            <w:vMerge w:val="restart"/>
            <w:noWrap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60" w:type="dxa"/>
            <w:vMerge w:val="restart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680" w:type="dxa"/>
            <w:gridSpan w:val="10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375"/>
        </w:trPr>
        <w:tc>
          <w:tcPr>
            <w:tcW w:w="16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BD27AC" w:rsidRPr="00BD27AC" w:rsidTr="00BD27AC">
        <w:trPr>
          <w:trHeight w:val="765"/>
        </w:trPr>
        <w:tc>
          <w:tcPr>
            <w:tcW w:w="1680" w:type="dxa"/>
            <w:vMerge w:val="restart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br/>
              <w:t>«Обеспечение безопасности и комфортных условий жизнедеятельности  населения Нижнесуэтукского сельсовета»</w:t>
            </w:r>
            <w:r w:rsidRPr="00BD27A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6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928,80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661,00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1 112,80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2 748,10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2 960,10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1 038,10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1 913,00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686,80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748,80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12 797,50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505,40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145,10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624,30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2 166,60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893,70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296,80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1 491,40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247,00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295,20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6 665,50</w:t>
            </w:r>
          </w:p>
        </w:tc>
      </w:tr>
      <w:tr w:rsidR="00BD27AC" w:rsidRPr="00BD27AC" w:rsidTr="00BD27AC">
        <w:trPr>
          <w:trHeight w:val="510"/>
        </w:trPr>
        <w:tc>
          <w:tcPr>
            <w:tcW w:w="16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 источники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423,40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515,90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488,50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581,50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1 816,40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741,30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421,60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439,80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453,60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5 882,00</w:t>
            </w:r>
          </w:p>
        </w:tc>
      </w:tr>
      <w:tr w:rsidR="00BD27AC" w:rsidRPr="00BD27AC" w:rsidTr="00BD27AC">
        <w:trPr>
          <w:trHeight w:val="510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288,70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327,60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774,20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821,70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2 543,90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533,50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262,00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277,00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287,00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6 115,60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459,60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495,00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1 654,60</w:t>
            </w:r>
          </w:p>
        </w:tc>
      </w:tr>
      <w:tr w:rsidR="00BD27AC" w:rsidRPr="00BD27AC" w:rsidTr="00BD27AC">
        <w:trPr>
          <w:trHeight w:val="510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533,50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262,00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277,00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287,00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510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288,70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327,60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314,60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326,70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1 593,90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533,50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262,00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277,00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287,00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4 211,00</w:t>
            </w:r>
          </w:p>
        </w:tc>
      </w:tr>
      <w:tr w:rsidR="00BD27AC" w:rsidRPr="00BD27AC" w:rsidTr="00BD27AC">
        <w:trPr>
          <w:trHeight w:val="510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549,10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180,80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190,10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1 706,50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203,30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351,50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1 482,00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240,80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292,80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5 196,90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465,40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86,20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105,70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1 616,60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131,20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215,30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1 391,50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147,10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195,30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4 354,30</w:t>
            </w:r>
          </w:p>
        </w:tc>
      </w:tr>
      <w:tr w:rsidR="00BD27AC" w:rsidRPr="00BD27AC" w:rsidTr="00BD27AC">
        <w:trPr>
          <w:trHeight w:val="510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83,70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94,60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84,40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89,90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72,10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136,20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90,50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93,70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97,50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842,60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510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91,00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152,60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148,00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218,90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211,90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152,10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168,00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168,00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168,00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1 478,50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 xml:space="preserve">краевой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58,90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62,50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81,50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99,90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99,90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99,90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656,60</w:t>
            </w:r>
          </w:p>
        </w:tc>
      </w:tr>
      <w:tr w:rsidR="00BD27AC" w:rsidRPr="00BD27AC" w:rsidTr="00BD27AC">
        <w:trPr>
          <w:trHeight w:val="510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93,70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89,00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163,90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149,40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70,60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68,10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68,10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68,10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821,90</w:t>
            </w:r>
          </w:p>
        </w:tc>
      </w:tr>
      <w:tr w:rsidR="00BD27AC" w:rsidRPr="00BD27AC" w:rsidTr="00BD27AC">
        <w:trPr>
          <w:trHeight w:val="1020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7AC">
              <w:rPr>
                <w:rFonts w:ascii="Arial" w:hAnsi="Arial" w:cs="Arial"/>
                <w:b/>
                <w:bCs/>
                <w:sz w:val="20"/>
                <w:szCs w:val="20"/>
              </w:rPr>
              <w:t>6,50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D27AC" w:rsidRPr="00BD27AC" w:rsidTr="00BD27AC">
        <w:trPr>
          <w:trHeight w:val="510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27AC" w:rsidRPr="00BD27AC" w:rsidTr="00BD27AC">
        <w:trPr>
          <w:trHeight w:val="255"/>
        </w:trPr>
        <w:tc>
          <w:tcPr>
            <w:tcW w:w="16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BD27AC" w:rsidRPr="00BD27AC" w:rsidRDefault="00BD2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6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BD27AC" w:rsidRPr="00BD27AC" w:rsidRDefault="00BD27AC" w:rsidP="00BD27AC">
            <w:pPr>
              <w:rPr>
                <w:rFonts w:ascii="Arial" w:hAnsi="Arial" w:cs="Arial"/>
                <w:sz w:val="20"/>
                <w:szCs w:val="20"/>
              </w:rPr>
            </w:pPr>
            <w:r w:rsidRPr="00BD27AC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</w:tr>
    </w:tbl>
    <w:p w:rsidR="00197AB7" w:rsidRDefault="00197AB7" w:rsidP="00BD27AC">
      <w:pPr>
        <w:rPr>
          <w:rFonts w:ascii="Arial" w:hAnsi="Arial" w:cs="Arial"/>
          <w:sz w:val="20"/>
          <w:szCs w:val="20"/>
        </w:rPr>
        <w:sectPr w:rsidR="00197AB7" w:rsidSect="00BD27AC">
          <w:type w:val="oddPage"/>
          <w:pgSz w:w="16838" w:h="11906" w:orient="landscape"/>
          <w:pgMar w:top="1701" w:right="993" w:bottom="850" w:left="284" w:header="708" w:footer="708" w:gutter="0"/>
          <w:cols w:space="708"/>
          <w:docGrid w:linePitch="360"/>
        </w:sectPr>
      </w:pP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lastRenderedPageBreak/>
        <w:t>"Приложение № 4</w:t>
      </w: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к муниципальной программе Нижнесуэтукского сельсовета</w:t>
      </w: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«Обеспечение безопасности и комфортных условий жизнедеятельности  населения Нижнесуэтукского сельсовета»</w:t>
      </w: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 xml:space="preserve"> </w:t>
      </w:r>
    </w:p>
    <w:p w:rsidR="000A5C06" w:rsidRPr="000A5C06" w:rsidRDefault="000A5C06" w:rsidP="000A5C06">
      <w:pPr>
        <w:jc w:val="center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"Информация о распределении планируемых расходов</w:t>
      </w:r>
    </w:p>
    <w:p w:rsidR="000A5C06" w:rsidRPr="000A5C06" w:rsidRDefault="000A5C06" w:rsidP="000A5C06">
      <w:pPr>
        <w:jc w:val="center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по отдельным мероприятиям программы, подпрограммам муниципальной программы Нижнесуэтукского сельсовета                                                                                                                                                            «Обеспечение безопасности и комфортных условий жизнедеятельности  населения Нижнесуэтукского сельсовета»</w:t>
      </w: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  <w:r w:rsidRPr="000A5C06">
        <w:rPr>
          <w:rFonts w:ascii="Arial" w:hAnsi="Arial" w:cs="Arial"/>
          <w:sz w:val="20"/>
          <w:szCs w:val="20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1739"/>
        <w:gridCol w:w="687"/>
        <w:gridCol w:w="653"/>
        <w:gridCol w:w="924"/>
        <w:gridCol w:w="4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0A5C06" w:rsidRPr="000A5C06" w:rsidTr="000A5C06">
        <w:trPr>
          <w:trHeight w:val="690"/>
        </w:trPr>
        <w:tc>
          <w:tcPr>
            <w:tcW w:w="194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08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18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680" w:type="dxa"/>
            <w:gridSpan w:val="4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520" w:type="dxa"/>
            <w:gridSpan w:val="10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780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0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0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0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0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2023, год</w:t>
            </w:r>
          </w:p>
        </w:tc>
        <w:tc>
          <w:tcPr>
            <w:tcW w:w="1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Итого на  </w:t>
            </w:r>
            <w:r w:rsidRPr="000A5C06">
              <w:rPr>
                <w:rFonts w:ascii="Arial" w:hAnsi="Arial" w:cs="Arial"/>
                <w:sz w:val="20"/>
                <w:szCs w:val="20"/>
              </w:rPr>
              <w:br/>
              <w:t>2015-2023 годы</w:t>
            </w:r>
          </w:p>
        </w:tc>
      </w:tr>
      <w:tr w:rsidR="000A5C06" w:rsidRPr="000A5C06" w:rsidTr="000A5C06">
        <w:trPr>
          <w:trHeight w:val="630"/>
        </w:trPr>
        <w:tc>
          <w:tcPr>
            <w:tcW w:w="194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8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  <w:r w:rsidRPr="000A5C06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928,80 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661,00 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1 112,80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2 748,10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2 960,10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1 038,10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1 905,50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686,80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748,80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12 790,00 </w:t>
            </w:r>
          </w:p>
        </w:tc>
      </w:tr>
      <w:tr w:rsidR="000A5C06" w:rsidRPr="000A5C06" w:rsidTr="000A5C06">
        <w:trPr>
          <w:trHeight w:val="315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915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928,80 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661,00 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1 112,80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2 748,10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2 960,10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1 038,10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1 905,50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686,80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748,80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12 790,00 </w:t>
            </w:r>
          </w:p>
        </w:tc>
      </w:tr>
      <w:tr w:rsidR="000A5C06" w:rsidRPr="000A5C06" w:rsidTr="000A5C06">
        <w:trPr>
          <w:trHeight w:val="945"/>
        </w:trPr>
        <w:tc>
          <w:tcPr>
            <w:tcW w:w="194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08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288,70 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327,60 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774,20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821,70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2 543,90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533,50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254,50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277,00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287,00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6 108,10 </w:t>
            </w:r>
          </w:p>
        </w:tc>
      </w:tr>
      <w:tr w:rsidR="000A5C06" w:rsidRPr="000A5C06" w:rsidTr="000A5C06">
        <w:trPr>
          <w:trHeight w:val="315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615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5110000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288,70 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327,60 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774,20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821,70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2 543,90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533,50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254,50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277,00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287,00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6 108,10 </w:t>
            </w:r>
          </w:p>
        </w:tc>
      </w:tr>
      <w:tr w:rsidR="000A5C06" w:rsidRPr="000A5C06" w:rsidTr="000A5C06">
        <w:trPr>
          <w:trHeight w:val="945"/>
        </w:trPr>
        <w:tc>
          <w:tcPr>
            <w:tcW w:w="194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08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549,10 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180,80 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190,10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1 706,50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203,30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351,50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1 482,00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240,80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292,80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5 196,90 </w:t>
            </w:r>
          </w:p>
        </w:tc>
      </w:tr>
      <w:tr w:rsidR="000A5C06" w:rsidRPr="000A5C06" w:rsidTr="000A5C06">
        <w:trPr>
          <w:trHeight w:val="315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660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5120000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549,10 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180,80 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190,10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1 706,50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203,30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351,50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1 482,00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240,80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292,80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5 196,90 </w:t>
            </w:r>
          </w:p>
        </w:tc>
      </w:tr>
      <w:tr w:rsidR="000A5C06" w:rsidRPr="000A5C06" w:rsidTr="000A5C06">
        <w:trPr>
          <w:trHeight w:val="945"/>
        </w:trPr>
        <w:tc>
          <w:tcPr>
            <w:tcW w:w="194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08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91,00 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152,60 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148,00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218,90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211,90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152,10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168,00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168,00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168,00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1 478,50 </w:t>
            </w:r>
          </w:p>
        </w:tc>
      </w:tr>
      <w:tr w:rsidR="000A5C06" w:rsidRPr="000A5C06" w:rsidTr="000A5C06">
        <w:trPr>
          <w:trHeight w:val="315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645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5130000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91,00 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152,60 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148,00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218,90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211,90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152,10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168,00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168,00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168,00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1 478,50 </w:t>
            </w:r>
          </w:p>
        </w:tc>
      </w:tr>
      <w:tr w:rsidR="000A5C06" w:rsidRPr="000A5C06" w:rsidTr="000A5C06">
        <w:trPr>
          <w:trHeight w:val="945"/>
        </w:trPr>
        <w:tc>
          <w:tcPr>
            <w:tcW w:w="194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080" w:type="dxa"/>
            <w:vMerge w:val="restart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«Участие в профилактике терроризма и экстремизма на территории Нижнесуэтукского сельсовета» </w:t>
            </w: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0,50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6,50 </w:t>
            </w:r>
          </w:p>
        </w:tc>
      </w:tr>
      <w:tr w:rsidR="000A5C06" w:rsidRPr="000A5C06" w:rsidTr="000A5C06">
        <w:trPr>
          <w:trHeight w:val="315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945"/>
        </w:trPr>
        <w:tc>
          <w:tcPr>
            <w:tcW w:w="194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5140000</w:t>
            </w:r>
          </w:p>
        </w:tc>
        <w:tc>
          <w:tcPr>
            <w:tcW w:w="800" w:type="dxa"/>
            <w:hideMark/>
          </w:tcPr>
          <w:p w:rsidR="000A5C06" w:rsidRPr="000A5C06" w:rsidRDefault="000A5C06" w:rsidP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0,50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2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840" w:type="dxa"/>
            <w:hideMark/>
          </w:tcPr>
          <w:p w:rsidR="000A5C06" w:rsidRPr="000A5C06" w:rsidRDefault="000A5C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6,50 </w:t>
            </w:r>
          </w:p>
        </w:tc>
      </w:tr>
    </w:tbl>
    <w:p w:rsidR="000A5C06" w:rsidRDefault="000A5C06" w:rsidP="000A5C06">
      <w:pPr>
        <w:jc w:val="right"/>
        <w:rPr>
          <w:rFonts w:ascii="Arial" w:hAnsi="Arial" w:cs="Arial"/>
          <w:sz w:val="20"/>
          <w:szCs w:val="20"/>
        </w:rPr>
        <w:sectPr w:rsidR="000A5C06" w:rsidSect="00BD27AC">
          <w:type w:val="oddPage"/>
          <w:pgSz w:w="16838" w:h="11906" w:orient="landscape"/>
          <w:pgMar w:top="1701" w:right="993" w:bottom="850" w:left="284" w:header="708" w:footer="708" w:gutter="0"/>
          <w:cols w:space="708"/>
          <w:docGrid w:linePitch="360"/>
        </w:sectPr>
      </w:pP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lastRenderedPageBreak/>
        <w:t>"Приложение № 1</w:t>
      </w:r>
    </w:p>
    <w:p w:rsid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к подпрограмме «Благоустройство территори</w:t>
      </w:r>
      <w:r>
        <w:rPr>
          <w:rFonts w:ascii="Arial" w:hAnsi="Arial" w:cs="Arial"/>
          <w:sz w:val="20"/>
          <w:szCs w:val="20"/>
        </w:rPr>
        <w:t>и Нижнесуэтукского сельсовета»,</w:t>
      </w:r>
    </w:p>
    <w:p w:rsid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реализуемой в рамках муниципальной программы Нижнес</w:t>
      </w:r>
      <w:r>
        <w:rPr>
          <w:rFonts w:ascii="Arial" w:hAnsi="Arial" w:cs="Arial"/>
          <w:sz w:val="20"/>
          <w:szCs w:val="20"/>
        </w:rPr>
        <w:t>уэтукского сельсовета</w:t>
      </w: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«Обеспечение безопасности и комфортных условий жизнедеятельности  населения Нижнесуэтукского сельсовета»</w:t>
      </w: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</w:p>
    <w:p w:rsidR="000A5C06" w:rsidRPr="000A5C06" w:rsidRDefault="000A5C06" w:rsidP="000A5C06">
      <w:pPr>
        <w:jc w:val="center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"Перечень мероприятий подпрограммы «Благоустройство территории Нижнесуэтукского сельсовета»</w:t>
      </w:r>
    </w:p>
    <w:p w:rsidR="00DE5C54" w:rsidRDefault="000A5C06" w:rsidP="000A5C06">
      <w:pPr>
        <w:jc w:val="center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с указанием объема средств на их реализацию и ожидаемых результатов"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"/>
        <w:gridCol w:w="1721"/>
        <w:gridCol w:w="1514"/>
        <w:gridCol w:w="617"/>
        <w:gridCol w:w="589"/>
        <w:gridCol w:w="421"/>
        <w:gridCol w:w="259"/>
        <w:gridCol w:w="582"/>
        <w:gridCol w:w="475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2271"/>
      </w:tblGrid>
      <w:tr w:rsidR="000A5C06" w:rsidRPr="000A5C06" w:rsidTr="000A5C06">
        <w:trPr>
          <w:trHeight w:val="315"/>
        </w:trPr>
        <w:tc>
          <w:tcPr>
            <w:tcW w:w="389" w:type="dxa"/>
            <w:vMerge w:val="restart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№</w:t>
            </w:r>
            <w:r w:rsidRPr="000A5C06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86" w:type="dxa"/>
            <w:vMerge w:val="restart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966" w:type="dxa"/>
            <w:vMerge w:val="restart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790" w:type="dxa"/>
            <w:gridSpan w:val="6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830" w:type="dxa"/>
            <w:gridSpan w:val="10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9" w:type="dxa"/>
            <w:vMerge w:val="restart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0A5C06">
              <w:rPr>
                <w:rFonts w:ascii="Arial" w:hAnsi="Arial" w:cs="Arial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0A5C06" w:rsidRPr="000A5C06" w:rsidTr="000A5C06">
        <w:trPr>
          <w:trHeight w:val="945"/>
        </w:trPr>
        <w:tc>
          <w:tcPr>
            <w:tcW w:w="389" w:type="dxa"/>
            <w:vMerge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vMerge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Итого на 2015 -2023 годы</w:t>
            </w:r>
          </w:p>
        </w:tc>
        <w:tc>
          <w:tcPr>
            <w:tcW w:w="2939" w:type="dxa"/>
            <w:vMerge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36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2" w:type="dxa"/>
            <w:gridSpan w:val="18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 территории Нижнесуэтукского сельсовета</w:t>
            </w:r>
          </w:p>
        </w:tc>
        <w:tc>
          <w:tcPr>
            <w:tcW w:w="293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64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2" w:type="dxa"/>
            <w:gridSpan w:val="18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Задача: </w:t>
            </w: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293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258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Комплексное решение проблем благоустройства по улучшению </w:t>
            </w:r>
            <w:proofErr w:type="gramStart"/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эстетического вида</w:t>
            </w:r>
            <w:proofErr w:type="gramEnd"/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территории Нижнесуэтукского сельсовета, повышению комфортности жизни граждан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5110083400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205,90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212,10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216,10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217,60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221,20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257,00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230,00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250,00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260,00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2 329,90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42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27,0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30,3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28,0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1 217,0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200,4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17,0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17,0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17,0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1 578,70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42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511008493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57,8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57,5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63,4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76,1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38,1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76,1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369,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 xml:space="preserve">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0A5C06" w:rsidRPr="000A5C06" w:rsidTr="000A5C06">
        <w:trPr>
          <w:trHeight w:val="34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51100774100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459,60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495,00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954,60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51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51100974100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4,80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9,80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48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5110081600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31,00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31,00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48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5110076410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700,00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700,00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48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5110096410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50,00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50,00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48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51100S6410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250,00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250,00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42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67,6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92,60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43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288,70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327,60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774,20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821,70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2 543,90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533,50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252,00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277,00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287,00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6 105,60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31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11" w:type="dxa"/>
            <w:gridSpan w:val="19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Мероприятия:</w:t>
            </w:r>
          </w:p>
        </w:tc>
      </w:tr>
      <w:tr w:rsidR="000A5C06" w:rsidRPr="000A5C06" w:rsidTr="000A5C06">
        <w:trPr>
          <w:trHeight w:val="31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1.Уличное освещение: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61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Оплата за потребление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нергии</w:t>
            </w:r>
            <w:proofErr w:type="spellEnd"/>
            <w:r w:rsidRPr="000A5C06">
              <w:rPr>
                <w:rFonts w:ascii="Arial" w:hAnsi="Arial" w:cs="Arial"/>
                <w:sz w:val="20"/>
                <w:szCs w:val="20"/>
              </w:rPr>
              <w:t xml:space="preserve"> (ул. освещение)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5110083400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140,3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177,7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175,0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188,7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195,3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220,0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190,0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210,0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1 697,00 </w:t>
            </w:r>
          </w:p>
        </w:tc>
        <w:tc>
          <w:tcPr>
            <w:tcW w:w="2939" w:type="dxa"/>
            <w:vMerge w:val="restart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Протяженность освещенных улиц населенных пунктов составит  к 2021 году                                    9 км. </w:t>
            </w:r>
          </w:p>
        </w:tc>
      </w:tr>
      <w:tr w:rsidR="000A5C06" w:rsidRPr="000A5C06" w:rsidTr="000A5C06">
        <w:trPr>
          <w:trHeight w:val="94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Оплата договоров по обслуживанию и ремонту ул. освещения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 xml:space="preserve"> аренде столбов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5110083400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53,6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21,0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13,0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8,5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191,10 </w:t>
            </w:r>
          </w:p>
        </w:tc>
        <w:tc>
          <w:tcPr>
            <w:tcW w:w="2939" w:type="dxa"/>
            <w:vMerge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121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Приобретение эл. лампочек, счетчика, автомата АВ-100А, магн.пускателя, реле времени, 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провода.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5110083400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19,4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20,1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15,9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17,4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17,0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30,0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181,80 </w:t>
            </w:r>
          </w:p>
        </w:tc>
        <w:tc>
          <w:tcPr>
            <w:tcW w:w="2939" w:type="dxa"/>
            <w:vMerge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60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Разработка схем водоснабжения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5110081600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31,0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31,00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Разработана схема водоснабжения </w:t>
            </w:r>
          </w:p>
        </w:tc>
      </w:tr>
      <w:tr w:rsidR="000A5C06" w:rsidRPr="000A5C06" w:rsidTr="000A5C06">
        <w:trPr>
          <w:trHeight w:val="69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2.Прочие мероприятия по благоустройству: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96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Оплата договоров по уборке мусора, обрезке деревьев, скашиванию крапивы по селу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27,0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24,3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166,30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Количество убраной территории за период составит 6 га. </w:t>
            </w:r>
          </w:p>
        </w:tc>
      </w:tr>
      <w:tr w:rsidR="000A5C06" w:rsidRPr="000A5C06" w:rsidTr="000A5C06">
        <w:trPr>
          <w:trHeight w:val="129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Оплата за проведение дератизации -2,0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0A5C06">
              <w:rPr>
                <w:rFonts w:ascii="Arial" w:hAnsi="Arial" w:cs="Arial"/>
                <w:sz w:val="20"/>
                <w:szCs w:val="20"/>
              </w:rPr>
              <w:t xml:space="preserve">, оплата за уничтожение дикорастущей конопли-4,0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0A5C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18,00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проведена дератизация кладбища 7800 м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,  проведено уничтожение сорняков дикорастущей конопли 2 га</w:t>
            </w:r>
          </w:p>
        </w:tc>
      </w:tr>
      <w:tr w:rsidR="000A5C06" w:rsidRPr="000A5C06" w:rsidTr="000A5C06">
        <w:trPr>
          <w:trHeight w:val="130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Грант по благоустройству проект "Олимпийский 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резерв-сибирская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 xml:space="preserve"> глубинка" за счет краевых средств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51100774100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459,6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459,60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Обустройство футбольного поля</w:t>
            </w:r>
          </w:p>
        </w:tc>
      </w:tr>
      <w:tr w:rsidR="000A5C06" w:rsidRPr="000A5C06" w:rsidTr="000A5C06">
        <w:trPr>
          <w:trHeight w:val="157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Грант по благоустройству проект "Олимпийский 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резерв-сибирская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 xml:space="preserve"> глубинка" софинансирование за счет собственных средств 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51100974100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4,8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4,80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Обустройство футбольного поля</w:t>
            </w:r>
          </w:p>
        </w:tc>
      </w:tr>
      <w:tr w:rsidR="000A5C06" w:rsidRPr="000A5C06" w:rsidTr="000A5C06">
        <w:trPr>
          <w:trHeight w:val="130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Грант по благоустройству проект "Пусть светится ярко родное село" за счет краевых средств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51100774100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495,0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495,00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Модернизация уличного освещения</w:t>
            </w:r>
          </w:p>
        </w:tc>
      </w:tr>
      <w:tr w:rsidR="000A5C06" w:rsidRPr="000A5C06" w:rsidTr="000A5C06">
        <w:trPr>
          <w:trHeight w:val="157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Грант по благоустройству проект "Пусть светится ярко родное село" софинансирование за счет собственных средств 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51100974100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Модернизация уличного освещения</w:t>
            </w:r>
          </w:p>
        </w:tc>
      </w:tr>
      <w:tr w:rsidR="000A5C06" w:rsidRPr="000A5C06" w:rsidTr="000A5C06">
        <w:trPr>
          <w:trHeight w:val="96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Оплата за приобретение материалов по ремонту памятника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Отремонтирован памятник </w:t>
            </w:r>
          </w:p>
        </w:tc>
      </w:tr>
      <w:tr w:rsidR="000A5C06" w:rsidRPr="000A5C06" w:rsidTr="000A5C06">
        <w:trPr>
          <w:trHeight w:val="60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Приобретение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мотокосы</w:t>
            </w:r>
            <w:proofErr w:type="spellEnd"/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Скашивание крапивы и травы на территории села </w:t>
            </w:r>
          </w:p>
        </w:tc>
      </w:tr>
      <w:tr w:rsidR="000A5C06" w:rsidRPr="000A5C06" w:rsidTr="000A5C06">
        <w:trPr>
          <w:trHeight w:val="253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67,6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67,60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0A5C06" w:rsidRPr="000A5C06" w:rsidTr="000A5C06">
        <w:trPr>
          <w:trHeight w:val="60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Установка танка Т-62 на площадь Победы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1 200,0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126,0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1 326,00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Обустройство площади Победы </w:t>
            </w:r>
          </w:p>
        </w:tc>
      </w:tr>
      <w:tr w:rsidR="000A5C06" w:rsidRPr="000A5C06" w:rsidTr="000A5C06">
        <w:trPr>
          <w:trHeight w:val="60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Доставка танка Т-62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47,4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47,40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Обустройство площади Победы </w:t>
            </w:r>
          </w:p>
        </w:tc>
      </w:tr>
      <w:tr w:rsidR="000A5C06" w:rsidRPr="000A5C06" w:rsidTr="000A5C06">
        <w:trPr>
          <w:trHeight w:val="60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Программа поддержки местных инициатив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5110076410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700,00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Благоустройство пруда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ижний</w:t>
            </w:r>
            <w:proofErr w:type="spellEnd"/>
            <w:r w:rsidRPr="000A5C06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  <w:tr w:rsidR="000A5C06" w:rsidRPr="000A5C06" w:rsidTr="000A5C06">
        <w:trPr>
          <w:trHeight w:val="97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Программа поддержки местных инициатив за счет собственных средств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5110096410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50,00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Благоустройство пруда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ижний</w:t>
            </w:r>
            <w:proofErr w:type="spellEnd"/>
            <w:r w:rsidRPr="000A5C06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  <w:tr w:rsidR="000A5C06" w:rsidRPr="000A5C06" w:rsidTr="000A5C06">
        <w:trPr>
          <w:trHeight w:val="93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Программа поддержки местных инициатив за счет юридических и физических лиц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51100S6410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250,0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250,00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Благоустройство пруда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ижний</w:t>
            </w:r>
            <w:proofErr w:type="spellEnd"/>
            <w:r w:rsidRPr="000A5C06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  <w:tr w:rsidR="000A5C06" w:rsidRPr="000A5C06" w:rsidTr="000A5C06">
        <w:trPr>
          <w:trHeight w:val="96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7,5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40,00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Благоустройствотерритории</w:t>
            </w:r>
            <w:proofErr w:type="spellEnd"/>
            <w:r w:rsidRPr="000A5C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ижний</w:t>
            </w:r>
            <w:proofErr w:type="spellEnd"/>
            <w:r w:rsidRPr="000A5C06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  <w:tr w:rsidR="000A5C06" w:rsidRPr="000A5C06" w:rsidTr="000A5C06">
        <w:trPr>
          <w:trHeight w:val="390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3.Расчистка свалки: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1005"/>
        </w:trPr>
        <w:tc>
          <w:tcPr>
            <w:tcW w:w="389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Услуги по содержанию площадки ТБО</w:t>
            </w:r>
          </w:p>
        </w:tc>
        <w:tc>
          <w:tcPr>
            <w:tcW w:w="196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5110084930</w:t>
            </w:r>
          </w:p>
        </w:tc>
        <w:tc>
          <w:tcPr>
            <w:tcW w:w="601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57,8 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57,5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63,4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76,1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38,1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76,1 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369,00 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Полностью расчищена свалка, расположенная в 592м от </w:t>
            </w: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ижний</w:t>
            </w:r>
            <w:proofErr w:type="spellEnd"/>
            <w:r w:rsidRPr="000A5C06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  <w:tr w:rsidR="000A5C06" w:rsidRPr="000A5C06" w:rsidTr="000A5C06">
        <w:trPr>
          <w:trHeight w:val="375"/>
        </w:trPr>
        <w:tc>
          <w:tcPr>
            <w:tcW w:w="6223" w:type="dxa"/>
            <w:gridSpan w:val="4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288,7</w:t>
            </w:r>
          </w:p>
        </w:tc>
        <w:tc>
          <w:tcPr>
            <w:tcW w:w="91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327,6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774,2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821,7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2 543,9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533,5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254,5</w:t>
            </w:r>
          </w:p>
        </w:tc>
        <w:tc>
          <w:tcPr>
            <w:tcW w:w="980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277,0</w:t>
            </w:r>
          </w:p>
        </w:tc>
        <w:tc>
          <w:tcPr>
            <w:tcW w:w="980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:rsidR="000A5C06" w:rsidRPr="000A5C06" w:rsidRDefault="000A5C06" w:rsidP="000A5C06">
            <w:pPr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6 110,6</w:t>
            </w:r>
          </w:p>
        </w:tc>
        <w:tc>
          <w:tcPr>
            <w:tcW w:w="2939" w:type="dxa"/>
            <w:hideMark/>
          </w:tcPr>
          <w:p w:rsidR="000A5C06" w:rsidRPr="000A5C06" w:rsidRDefault="000A5C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5C06" w:rsidRDefault="000A5C06" w:rsidP="000A5C06">
      <w:pPr>
        <w:rPr>
          <w:rFonts w:ascii="Arial" w:hAnsi="Arial" w:cs="Arial"/>
          <w:sz w:val="20"/>
          <w:szCs w:val="20"/>
        </w:rPr>
        <w:sectPr w:rsidR="000A5C06" w:rsidSect="00BD27AC">
          <w:type w:val="oddPage"/>
          <w:pgSz w:w="16838" w:h="11906" w:orient="landscape"/>
          <w:pgMar w:top="1701" w:right="993" w:bottom="850" w:left="284" w:header="708" w:footer="708" w:gutter="0"/>
          <w:cols w:space="708"/>
          <w:docGrid w:linePitch="360"/>
        </w:sectPr>
      </w:pP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lastRenderedPageBreak/>
        <w:t>"Приложение № 1</w:t>
      </w:r>
    </w:p>
    <w:p w:rsid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к подпрограмме «Развитие и моде</w:t>
      </w:r>
      <w:r>
        <w:rPr>
          <w:rFonts w:ascii="Arial" w:hAnsi="Arial" w:cs="Arial"/>
          <w:sz w:val="20"/>
          <w:szCs w:val="20"/>
        </w:rPr>
        <w:t>рнизация улично-дорожной сети»,</w:t>
      </w:r>
    </w:p>
    <w:p w:rsid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реализуемой в рамках муниципальной програ</w:t>
      </w:r>
      <w:r>
        <w:rPr>
          <w:rFonts w:ascii="Arial" w:hAnsi="Arial" w:cs="Arial"/>
          <w:sz w:val="20"/>
          <w:szCs w:val="20"/>
        </w:rPr>
        <w:t>ммы Нижнесуэтукского сельсовета</w:t>
      </w:r>
    </w:p>
    <w:p w:rsid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«Обеспечение безопасности и комфор</w:t>
      </w:r>
      <w:r>
        <w:rPr>
          <w:rFonts w:ascii="Arial" w:hAnsi="Arial" w:cs="Arial"/>
          <w:sz w:val="20"/>
          <w:szCs w:val="20"/>
        </w:rPr>
        <w:t>тных условий</w:t>
      </w:r>
    </w:p>
    <w:p w:rsidR="000A5C06" w:rsidRPr="000A5C06" w:rsidRDefault="000A5C06" w:rsidP="000A5C0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жизнедеятельности </w:t>
      </w:r>
      <w:r w:rsidRPr="000A5C06">
        <w:rPr>
          <w:rFonts w:ascii="Arial" w:hAnsi="Arial" w:cs="Arial"/>
          <w:sz w:val="20"/>
          <w:szCs w:val="20"/>
        </w:rPr>
        <w:t>населения Нижнесуэтукского сельсовета»</w:t>
      </w:r>
    </w:p>
    <w:p w:rsidR="000A5C06" w:rsidRPr="000A5C06" w:rsidRDefault="000A5C06" w:rsidP="000A5C06">
      <w:pPr>
        <w:jc w:val="center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"Перечень мероприятий подпрограммы</w:t>
      </w:r>
    </w:p>
    <w:p w:rsidR="000A5C06" w:rsidRDefault="000A5C06" w:rsidP="000A5C06">
      <w:pPr>
        <w:jc w:val="center"/>
        <w:rPr>
          <w:rFonts w:ascii="Arial" w:hAnsi="Arial" w:cs="Arial"/>
          <w:sz w:val="20"/>
          <w:szCs w:val="20"/>
        </w:rPr>
      </w:pPr>
      <w:r w:rsidRPr="000A5C06">
        <w:rPr>
          <w:rFonts w:ascii="Arial" w:hAnsi="Arial" w:cs="Arial"/>
          <w:sz w:val="20"/>
          <w:szCs w:val="20"/>
        </w:rPr>
        <w:t>с указанием объема средств на их реализацию и ожидаемых результатов"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1791"/>
        <w:gridCol w:w="1638"/>
        <w:gridCol w:w="655"/>
        <w:gridCol w:w="624"/>
        <w:gridCol w:w="1160"/>
        <w:gridCol w:w="499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1611"/>
      </w:tblGrid>
      <w:tr w:rsidR="000A5C06" w:rsidRPr="000A5C06" w:rsidTr="000A5C06">
        <w:trPr>
          <w:trHeight w:val="315"/>
        </w:trPr>
        <w:tc>
          <w:tcPr>
            <w:tcW w:w="818" w:type="dxa"/>
            <w:vMerge w:val="restart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№</w:t>
            </w:r>
            <w:r w:rsidRPr="000A5C06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0A5C0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A5C0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235" w:type="dxa"/>
            <w:vMerge w:val="restart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966" w:type="dxa"/>
            <w:vMerge w:val="restart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4334" w:type="dxa"/>
            <w:gridSpan w:val="4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90" w:type="dxa"/>
            <w:gridSpan w:val="10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vMerge w:val="restart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0A5C06">
              <w:rPr>
                <w:rFonts w:ascii="Arial" w:hAnsi="Arial" w:cs="Arial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0A5C06" w:rsidRPr="000A5C06" w:rsidTr="000A5C06">
        <w:trPr>
          <w:trHeight w:val="945"/>
        </w:trPr>
        <w:tc>
          <w:tcPr>
            <w:tcW w:w="818" w:type="dxa"/>
            <w:vMerge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vMerge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5C0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Итого на 2015 -2023 годы</w:t>
            </w:r>
          </w:p>
        </w:tc>
        <w:tc>
          <w:tcPr>
            <w:tcW w:w="2737" w:type="dxa"/>
            <w:vMerge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795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"Развитие и модернизация улично-дорожных сетей"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5120000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549,1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180,8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190,10 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1706,5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351,5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1 482,00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240,80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292,80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5 196,90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795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25" w:type="dxa"/>
            <w:gridSpan w:val="16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Цель: Создание условий для повышения качества,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сельсовета»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735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25" w:type="dxa"/>
            <w:gridSpan w:val="16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Задача: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126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Круглогодичное содержание  и ремонт улично-дорожной сети Нижнесуэтукского сельсовета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5120000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549,10 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180,80 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190,10 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1 706,50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203,30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351,50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1 482,00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240,80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292,80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5 196,90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315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962" w:type="dxa"/>
            <w:gridSpan w:val="17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126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Очистка улиц  Нижнесуэтукского сельсовета от снега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   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5120083420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37,50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89,10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73,30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70,50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70,50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68,90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56,60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92,20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95,50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654,10 </w:t>
            </w:r>
          </w:p>
        </w:tc>
        <w:tc>
          <w:tcPr>
            <w:tcW w:w="2737" w:type="dxa"/>
            <w:vMerge w:val="restart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Улучшение условий передвижения жителей по дорогам населенного пункта  </w:t>
            </w:r>
          </w:p>
        </w:tc>
      </w:tr>
      <w:tr w:rsidR="000A5C06" w:rsidRPr="000A5C06" w:rsidTr="000A5C06">
        <w:trPr>
          <w:trHeight w:val="126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Проведение экспертизы асфальтобетонного покрытия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5120083420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vMerge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60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5120083420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35,50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35,50 </w:t>
            </w:r>
          </w:p>
        </w:tc>
        <w:tc>
          <w:tcPr>
            <w:tcW w:w="2737" w:type="dxa"/>
            <w:vMerge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60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Софинансирование установки дорожных знаков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0,80 </w:t>
            </w:r>
          </w:p>
        </w:tc>
        <w:tc>
          <w:tcPr>
            <w:tcW w:w="2737" w:type="dxa"/>
            <w:vMerge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93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Установка дорожных знаков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C0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79,20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79,20 </w:t>
            </w:r>
          </w:p>
        </w:tc>
        <w:tc>
          <w:tcPr>
            <w:tcW w:w="2737" w:type="dxa"/>
            <w:vMerge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63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5120080510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25,00 </w:t>
            </w:r>
          </w:p>
        </w:tc>
        <w:tc>
          <w:tcPr>
            <w:tcW w:w="2737" w:type="dxa"/>
            <w:vMerge w:val="restart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63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Ремонт и замена дорожных знаков 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5120080510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34,00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38,60 </w:t>
            </w:r>
          </w:p>
        </w:tc>
        <w:tc>
          <w:tcPr>
            <w:tcW w:w="2737" w:type="dxa"/>
            <w:vMerge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1635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Субсидии на содержание автомобильных дорог общего пользования местного значения за </w:t>
            </w: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5120075080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136,10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141,50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147,10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195,30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136,10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126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5120075080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131,20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265,20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126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5120075090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1 250,00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1 250,00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132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Софинансирование субсидии на содержание автомобильных дорог общего пользования местного значения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5120095080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6,40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75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5120095080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12,50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3,30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126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5120075940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401,50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1 482,60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1 884,10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945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Софинансирование капитального ремонта автомобильной дороги 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5120095940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17,80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29,80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63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5120073930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86,20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105,70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191,90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630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5120093930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2,00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06" w:rsidRPr="000A5C06" w:rsidTr="000A5C06">
        <w:trPr>
          <w:trHeight w:val="315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Уборка остановок вручную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10,00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315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Софинансирование КСОЦД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0,10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5C06" w:rsidRPr="000A5C06" w:rsidTr="000A5C06">
        <w:trPr>
          <w:trHeight w:val="315"/>
        </w:trPr>
        <w:tc>
          <w:tcPr>
            <w:tcW w:w="81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КСОЦД</w:t>
            </w:r>
          </w:p>
        </w:tc>
        <w:tc>
          <w:tcPr>
            <w:tcW w:w="1966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7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 xml:space="preserve">4,40 </w:t>
            </w:r>
          </w:p>
        </w:tc>
        <w:tc>
          <w:tcPr>
            <w:tcW w:w="2737" w:type="dxa"/>
            <w:hideMark/>
          </w:tcPr>
          <w:p w:rsidR="000A5C06" w:rsidRPr="000A5C06" w:rsidRDefault="000A5C06" w:rsidP="000A5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C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A5C06" w:rsidRDefault="000A5C06" w:rsidP="000A5C06">
      <w:pPr>
        <w:jc w:val="both"/>
        <w:rPr>
          <w:rFonts w:ascii="Arial" w:hAnsi="Arial" w:cs="Arial"/>
          <w:sz w:val="20"/>
          <w:szCs w:val="20"/>
        </w:rPr>
        <w:sectPr w:rsidR="000A5C06" w:rsidSect="00BD27AC">
          <w:type w:val="oddPage"/>
          <w:pgSz w:w="16838" w:h="11906" w:orient="landscape"/>
          <w:pgMar w:top="1701" w:right="993" w:bottom="850" w:left="284" w:header="708" w:footer="708" w:gutter="0"/>
          <w:cols w:space="708"/>
          <w:docGrid w:linePitch="360"/>
        </w:sectPr>
      </w:pPr>
      <w:bookmarkStart w:id="0" w:name="_GoBack"/>
      <w:bookmarkEnd w:id="0"/>
    </w:p>
    <w:p w:rsidR="000A5C06" w:rsidRPr="00DE5C54" w:rsidRDefault="000A5C06" w:rsidP="000A5C06">
      <w:pPr>
        <w:jc w:val="both"/>
        <w:rPr>
          <w:rFonts w:ascii="Arial" w:hAnsi="Arial" w:cs="Arial"/>
          <w:sz w:val="20"/>
          <w:szCs w:val="20"/>
        </w:rPr>
      </w:pPr>
    </w:p>
    <w:sectPr w:rsidR="000A5C06" w:rsidRPr="00DE5C54" w:rsidSect="00BD27AC">
      <w:type w:val="oddPage"/>
      <w:pgSz w:w="16838" w:h="11906" w:orient="landscape"/>
      <w:pgMar w:top="1701" w:right="99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A33"/>
    <w:rsid w:val="000610B5"/>
    <w:rsid w:val="00095E77"/>
    <w:rsid w:val="000A5C06"/>
    <w:rsid w:val="00191DA8"/>
    <w:rsid w:val="00197930"/>
    <w:rsid w:val="00197AB7"/>
    <w:rsid w:val="001D0BF9"/>
    <w:rsid w:val="002236B5"/>
    <w:rsid w:val="00225D90"/>
    <w:rsid w:val="00267A87"/>
    <w:rsid w:val="00334C67"/>
    <w:rsid w:val="003511B6"/>
    <w:rsid w:val="00370A47"/>
    <w:rsid w:val="00371AE9"/>
    <w:rsid w:val="003776D4"/>
    <w:rsid w:val="00377D1B"/>
    <w:rsid w:val="00393A33"/>
    <w:rsid w:val="003B5265"/>
    <w:rsid w:val="003B7C50"/>
    <w:rsid w:val="00401002"/>
    <w:rsid w:val="004100E6"/>
    <w:rsid w:val="00482CD6"/>
    <w:rsid w:val="004879C0"/>
    <w:rsid w:val="005A7497"/>
    <w:rsid w:val="005B3FDD"/>
    <w:rsid w:val="005F054D"/>
    <w:rsid w:val="006652C6"/>
    <w:rsid w:val="00720403"/>
    <w:rsid w:val="00795638"/>
    <w:rsid w:val="008A6EBE"/>
    <w:rsid w:val="008C5F57"/>
    <w:rsid w:val="009644E2"/>
    <w:rsid w:val="00970DA0"/>
    <w:rsid w:val="00994E49"/>
    <w:rsid w:val="00A17D49"/>
    <w:rsid w:val="00AD23FF"/>
    <w:rsid w:val="00B24F19"/>
    <w:rsid w:val="00BD27AC"/>
    <w:rsid w:val="00BF6FEB"/>
    <w:rsid w:val="00C37742"/>
    <w:rsid w:val="00CC3524"/>
    <w:rsid w:val="00DB7079"/>
    <w:rsid w:val="00DE5C54"/>
    <w:rsid w:val="00E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D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User123</cp:lastModifiedBy>
  <cp:revision>15</cp:revision>
  <cp:lastPrinted>2020-12-25T08:36:00Z</cp:lastPrinted>
  <dcterms:created xsi:type="dcterms:W3CDTF">2020-10-30T06:26:00Z</dcterms:created>
  <dcterms:modified xsi:type="dcterms:W3CDTF">2020-12-28T07:44:00Z</dcterms:modified>
</cp:coreProperties>
</file>