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BC" w:rsidRDefault="009C546F" w:rsidP="00B9537A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Памятка по профилактике заразного узелкового дерматита (</w:t>
      </w:r>
      <w:proofErr w:type="spellStart"/>
      <w:r>
        <w:rPr>
          <w:rFonts w:ascii="Times New Roman" w:hAnsi="Times New Roman"/>
          <w:b/>
          <w:sz w:val="28"/>
          <w:szCs w:val="20"/>
        </w:rPr>
        <w:t>ЗУДа</w:t>
      </w:r>
      <w:proofErr w:type="spellEnd"/>
      <w:r>
        <w:rPr>
          <w:rFonts w:ascii="Times New Roman" w:hAnsi="Times New Roman"/>
          <w:b/>
          <w:sz w:val="28"/>
          <w:szCs w:val="20"/>
        </w:rPr>
        <w:t>)</w:t>
      </w:r>
    </w:p>
    <w:p w:rsidR="005B76BC" w:rsidRDefault="005B76BC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:rsidR="005B76BC" w:rsidRDefault="009C546F" w:rsidP="00B9537A">
      <w:pPr>
        <w:ind w:firstLine="567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Уважаемые владельцы сельскохозяйственных животных Ермаковского района, главы крестьянско-фермерских хозяйств, индивидуальные предприниматели, КГКУ Ермаковский отдел ветеринарии информирует,  </w:t>
      </w:r>
      <w:r>
        <w:rPr>
          <w:rFonts w:ascii="Times New Roman" w:hAnsi="Times New Roman"/>
          <w:szCs w:val="20"/>
        </w:rPr>
        <w:t xml:space="preserve">что в октябре 2023 г в </w:t>
      </w:r>
      <w:proofErr w:type="spellStart"/>
      <w:r>
        <w:rPr>
          <w:rFonts w:ascii="Times New Roman" w:hAnsi="Times New Roman"/>
          <w:szCs w:val="20"/>
        </w:rPr>
        <w:t>Боградском</w:t>
      </w:r>
      <w:proofErr w:type="spellEnd"/>
      <w:r>
        <w:rPr>
          <w:rFonts w:ascii="Times New Roman" w:hAnsi="Times New Roman"/>
          <w:szCs w:val="20"/>
        </w:rPr>
        <w:t xml:space="preserve"> районе, Республике Хакасия  в границах села Боград был введен режим чрезвычайной ситуации, в связи с  массовым заражением крупного рогатого скота заразным узелковым дерматитом (</w:t>
      </w:r>
      <w:proofErr w:type="spellStart"/>
      <w:r>
        <w:rPr>
          <w:rFonts w:ascii="Times New Roman" w:hAnsi="Times New Roman"/>
          <w:szCs w:val="20"/>
        </w:rPr>
        <w:t>нодулярным</w:t>
      </w:r>
      <w:proofErr w:type="spellEnd"/>
      <w:r>
        <w:rPr>
          <w:rFonts w:ascii="Times New Roman" w:hAnsi="Times New Roman"/>
          <w:szCs w:val="20"/>
        </w:rPr>
        <w:t xml:space="preserve"> дерматитом). Во время карантинных </w:t>
      </w:r>
      <w:r>
        <w:rPr>
          <w:rFonts w:ascii="Times New Roman" w:hAnsi="Times New Roman"/>
          <w:szCs w:val="20"/>
        </w:rPr>
        <w:t xml:space="preserve">мероприятий были изъяты и уничтожены  более 3 тысяч голов животных: крупный рогатый скот, мелкий рогатый скот, лошади и свиньи. Также в ноябре 2023 г в Республике Тыва в </w:t>
      </w:r>
      <w:proofErr w:type="spellStart"/>
      <w:r>
        <w:rPr>
          <w:rFonts w:ascii="Times New Roman" w:hAnsi="Times New Roman"/>
          <w:szCs w:val="20"/>
        </w:rPr>
        <w:t>Тес-Хемском</w:t>
      </w:r>
      <w:proofErr w:type="spellEnd"/>
      <w:r>
        <w:rPr>
          <w:rFonts w:ascii="Times New Roman" w:hAnsi="Times New Roman"/>
          <w:szCs w:val="20"/>
        </w:rPr>
        <w:t xml:space="preserve"> районе выявлен ген вируса заразного узелкового дерматита. Ветеринарной слу</w:t>
      </w:r>
      <w:r>
        <w:rPr>
          <w:rFonts w:ascii="Times New Roman" w:hAnsi="Times New Roman"/>
          <w:szCs w:val="20"/>
        </w:rPr>
        <w:t>жбой совместно с органами полиции, представителями сельских администраций, сотрудниками Россельхознадзора проводятся карантинные мероприятия.</w:t>
      </w:r>
    </w:p>
    <w:p w:rsidR="005B76BC" w:rsidRDefault="009C546F" w:rsidP="00B9537A">
      <w:pPr>
        <w:ind w:firstLine="567"/>
        <w:jc w:val="both"/>
        <w:rPr>
          <w:rFonts w:ascii="Times New Roman" w:hAnsi="Times New Roman"/>
          <w:szCs w:val="20"/>
        </w:rPr>
      </w:pPr>
      <w:proofErr w:type="spellStart"/>
      <w:r>
        <w:rPr>
          <w:rFonts w:ascii="Times New Roman" w:hAnsi="Times New Roman"/>
          <w:szCs w:val="20"/>
        </w:rPr>
        <w:t>Нодулярный</w:t>
      </w:r>
      <w:proofErr w:type="spellEnd"/>
      <w:r>
        <w:rPr>
          <w:rFonts w:ascii="Times New Roman" w:hAnsi="Times New Roman"/>
          <w:szCs w:val="20"/>
        </w:rPr>
        <w:t xml:space="preserve"> дерматит – инфекционная болезнь крупного рогатого скота, свиней и овец. Вирус очень быстро распространя</w:t>
      </w:r>
      <w:r>
        <w:rPr>
          <w:rFonts w:ascii="Times New Roman" w:hAnsi="Times New Roman"/>
          <w:szCs w:val="20"/>
        </w:rPr>
        <w:t>ется и оказывает серьёзные последствия для здоровья животных. Всего одна больная особь может заразить всё поголовье за 10-14 дней. Инфекция распространяется через физиологические выделения, также через «</w:t>
      </w:r>
      <w:proofErr w:type="spellStart"/>
      <w:r>
        <w:rPr>
          <w:rFonts w:ascii="Times New Roman" w:hAnsi="Times New Roman"/>
          <w:szCs w:val="20"/>
        </w:rPr>
        <w:t>уходовый</w:t>
      </w:r>
      <w:proofErr w:type="spellEnd"/>
      <w:r>
        <w:rPr>
          <w:rFonts w:ascii="Times New Roman" w:hAnsi="Times New Roman"/>
          <w:szCs w:val="20"/>
        </w:rPr>
        <w:t>» инвентарь и укусы кровососущих насекомых, м</w:t>
      </w:r>
      <w:r>
        <w:rPr>
          <w:rFonts w:ascii="Times New Roman" w:hAnsi="Times New Roman"/>
          <w:szCs w:val="20"/>
        </w:rPr>
        <w:t>ожет переноситься на волосах, коже, одежде, подошвах обуви, шерсти и лапах. Человек этому заболеванию не подвержен, как и собаки, кошки, грызуны, домашняя птица, но они могут быть переносчиками вируса.</w:t>
      </w:r>
    </w:p>
    <w:p w:rsidR="005B76BC" w:rsidRDefault="009C546F" w:rsidP="00B9537A">
      <w:pPr>
        <w:ind w:firstLine="567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Характеристика заболевания:  Инкубационный период — от</w:t>
      </w:r>
      <w:r>
        <w:rPr>
          <w:rFonts w:ascii="Times New Roman" w:hAnsi="Times New Roman"/>
          <w:szCs w:val="20"/>
        </w:rPr>
        <w:t xml:space="preserve"> 3 до 30 дней, чаще 7-10 дней. Продромальный период короткий. При острой форме в начальной стадии болезни после повышения температуры тела до 40</w:t>
      </w:r>
      <w:proofErr w:type="gramStart"/>
      <w:r>
        <w:rPr>
          <w:rFonts w:ascii="Times New Roman" w:hAnsi="Times New Roman"/>
          <w:szCs w:val="20"/>
        </w:rPr>
        <w:t>°С</w:t>
      </w:r>
      <w:proofErr w:type="gramEnd"/>
      <w:r>
        <w:rPr>
          <w:rFonts w:ascii="Times New Roman" w:hAnsi="Times New Roman"/>
          <w:szCs w:val="20"/>
        </w:rPr>
        <w:t xml:space="preserve"> у животного происходит снижение аппетита, появляется слезотечение, серозно-слизистые выделения из носа. Через</w:t>
      </w:r>
      <w:r>
        <w:rPr>
          <w:rFonts w:ascii="Times New Roman" w:hAnsi="Times New Roman"/>
          <w:szCs w:val="20"/>
        </w:rPr>
        <w:t xml:space="preserve"> 48 часов на коже шеи, груди, живота, паха, конечностей, головы, вымени образуются плотные круглые или несколько вытянутые узелки с плотной поверхностью, диаметром 0,5-7см, высотой до 0,5см. Число узелков колеблется от десяти до нескольких сотен. Их легко </w:t>
      </w:r>
      <w:r>
        <w:rPr>
          <w:rFonts w:ascii="Times New Roman" w:hAnsi="Times New Roman"/>
          <w:szCs w:val="20"/>
        </w:rPr>
        <w:t>прощупать, и они более заметны у животных с короткой шерстью, гладкой, на бесшерстных или слабо покрытых шерстью участках. Иногда узелки сливаются.</w:t>
      </w:r>
    </w:p>
    <w:p w:rsidR="005B76BC" w:rsidRDefault="009C546F" w:rsidP="00B9537A">
      <w:pPr>
        <w:ind w:firstLine="567"/>
        <w:jc w:val="both"/>
        <w:rPr>
          <w:rFonts w:ascii="Times New Roman" w:hAnsi="Times New Roman"/>
          <w:b/>
          <w:szCs w:val="20"/>
          <w:u w:val="single"/>
        </w:rPr>
      </w:pPr>
      <w:r>
        <w:rPr>
          <w:rFonts w:ascii="Times New Roman" w:hAnsi="Times New Roman"/>
          <w:b/>
          <w:szCs w:val="20"/>
          <w:u w:val="single"/>
        </w:rPr>
        <w:t xml:space="preserve">ЗУД не представляет угрозы людям!!!  </w:t>
      </w:r>
    </w:p>
    <w:p w:rsidR="005B76BC" w:rsidRDefault="009C546F" w:rsidP="00B9537A">
      <w:pPr>
        <w:ind w:firstLine="567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При этом данное заболевание  наносит огромный экономический ущерб сель</w:t>
      </w:r>
      <w:r>
        <w:rPr>
          <w:rFonts w:ascii="Times New Roman" w:hAnsi="Times New Roman"/>
          <w:szCs w:val="20"/>
        </w:rPr>
        <w:t>скохозяйственной отрасли и экономики региона в целом. Заболевание впервые было зарегистрировано на территории Российской Федерации в 2015 году. Специфического лечения данного заболевания не разработано и даже если животное не погибнет, оно до года остаётся</w:t>
      </w:r>
      <w:r>
        <w:rPr>
          <w:rFonts w:ascii="Times New Roman" w:hAnsi="Times New Roman"/>
          <w:szCs w:val="20"/>
        </w:rPr>
        <w:t xml:space="preserve"> носителем и распространителем инфекции. Кроме того, после перенесённого заболевания снижается молочная и мясная продуктивность и качество кожевенного сырья, у коров нарушается половая цикличность, у быков возникает стерильность. Поэтому всё инфицированное</w:t>
      </w:r>
      <w:r>
        <w:rPr>
          <w:rFonts w:ascii="Times New Roman" w:hAnsi="Times New Roman"/>
          <w:szCs w:val="20"/>
        </w:rPr>
        <w:t xml:space="preserve"> поголовье подлежит уничтожению методом эвтаназии, трупы - сжиганию.</w:t>
      </w:r>
    </w:p>
    <w:p w:rsidR="005B76BC" w:rsidRDefault="009C546F" w:rsidP="00B9537A">
      <w:pPr>
        <w:ind w:firstLine="567"/>
        <w:jc w:val="both"/>
        <w:rPr>
          <w:rFonts w:ascii="Times New Roman" w:eastAsia="SimSun" w:hAnsi="Times New Roman"/>
          <w:szCs w:val="24"/>
          <w:shd w:val="clear" w:color="auto" w:fill="FFFFFF"/>
        </w:rPr>
      </w:pPr>
      <w:proofErr w:type="gramStart"/>
      <w:r w:rsidRPr="00B9537A">
        <w:rPr>
          <w:rFonts w:ascii="Times New Roman" w:hAnsi="Times New Roman"/>
          <w:szCs w:val="20"/>
        </w:rPr>
        <w:t>Согласно</w:t>
      </w:r>
      <w:r w:rsidRPr="00B9537A">
        <w:rPr>
          <w:rFonts w:ascii="Times New Roman" w:hAnsi="Times New Roman"/>
          <w:szCs w:val="20"/>
        </w:rPr>
        <w:t xml:space="preserve"> п.8 </w:t>
      </w:r>
      <w:r w:rsidRPr="00B9537A">
        <w:rPr>
          <w:rFonts w:ascii="Times New Roman" w:eastAsia="SimSun" w:hAnsi="Times New Roman"/>
          <w:bCs/>
          <w:szCs w:val="24"/>
          <w:shd w:val="clear" w:color="auto" w:fill="FFFFFF"/>
        </w:rPr>
        <w:t>Ветеринарны</w:t>
      </w:r>
      <w:r w:rsidRPr="00B9537A">
        <w:rPr>
          <w:rFonts w:ascii="Times New Roman" w:eastAsia="SimSun" w:hAnsi="Times New Roman"/>
          <w:bCs/>
          <w:szCs w:val="24"/>
          <w:shd w:val="clear" w:color="auto" w:fill="FFFFFF"/>
        </w:rPr>
        <w:t>х</w:t>
      </w:r>
      <w:r w:rsidR="00B9537A" w:rsidRPr="00B9537A">
        <w:rPr>
          <w:rFonts w:ascii="Times New Roman" w:eastAsia="SimSun" w:hAnsi="Times New Roman"/>
          <w:bCs/>
          <w:szCs w:val="24"/>
          <w:shd w:val="clear" w:color="auto" w:fill="FFFFFF"/>
        </w:rPr>
        <w:t xml:space="preserve"> </w:t>
      </w:r>
      <w:r w:rsidRPr="00B9537A">
        <w:rPr>
          <w:rFonts w:ascii="Times New Roman" w:eastAsia="SimSun" w:hAnsi="Times New Roman"/>
          <w:bCs/>
          <w:szCs w:val="24"/>
          <w:shd w:val="clear" w:color="auto" w:fill="FFFFFF"/>
        </w:rPr>
        <w:t>правил</w:t>
      </w:r>
      <w:r w:rsidR="00B9537A" w:rsidRPr="00B9537A">
        <w:rPr>
          <w:rFonts w:ascii="Times New Roman" w:eastAsia="SimSun" w:hAnsi="Times New Roman"/>
          <w:bCs/>
          <w:szCs w:val="24"/>
          <w:shd w:val="clear" w:color="auto" w:fill="FFFFFF"/>
        </w:rPr>
        <w:t xml:space="preserve"> </w:t>
      </w:r>
      <w:r w:rsidRPr="00B9537A">
        <w:rPr>
          <w:rFonts w:ascii="Times New Roman" w:eastAsia="SimSun" w:hAnsi="Times New Roman"/>
          <w:bCs/>
          <w:szCs w:val="24"/>
          <w:shd w:val="clear" w:color="auto" w:fill="FFFFFF"/>
        </w:rPr>
        <w:t>осуществления профилактических, диагностических, лечебных, ограничительных и иных мероприят</w:t>
      </w:r>
      <w:r w:rsidRPr="00B9537A">
        <w:rPr>
          <w:rFonts w:ascii="Times New Roman" w:eastAsia="SimSun" w:hAnsi="Times New Roman"/>
          <w:bCs/>
          <w:szCs w:val="24"/>
          <w:shd w:val="clear" w:color="auto" w:fill="FFFFFF"/>
        </w:rPr>
        <w:t>ий, установления и отмены карантина и иных ограничений, направленных на предотвращение распространения и ликвидацию очагов заразного узелкового дерматита крупного рогатого скота</w:t>
      </w:r>
      <w:r w:rsidRPr="00B9537A">
        <w:rPr>
          <w:rFonts w:ascii="Times New Roman" w:eastAsia="SimSun" w:hAnsi="Times New Roman"/>
          <w:bCs/>
          <w:szCs w:val="24"/>
          <w:shd w:val="clear" w:color="auto" w:fill="FFFFFF"/>
        </w:rPr>
        <w:t xml:space="preserve">, утвержденных </w:t>
      </w:r>
      <w:r w:rsidRPr="00B9537A">
        <w:rPr>
          <w:rFonts w:ascii="Times New Roman" w:hAnsi="Times New Roman"/>
          <w:bCs/>
          <w:szCs w:val="24"/>
          <w:shd w:val="clear" w:color="auto" w:fill="FFFFFF"/>
        </w:rPr>
        <w:t xml:space="preserve">приказом Минсельхоза РФ </w:t>
      </w:r>
      <w:r w:rsidRPr="00B9537A">
        <w:rPr>
          <w:rFonts w:ascii="Times New Roman" w:hAnsi="Times New Roman"/>
          <w:bCs/>
          <w:szCs w:val="24"/>
          <w:shd w:val="clear" w:color="auto" w:fill="FFFFFF"/>
        </w:rPr>
        <w:t>от 24 августа 2021 года N 588</w:t>
      </w:r>
      <w:r w:rsidRPr="00B9537A">
        <w:rPr>
          <w:rFonts w:ascii="Times New Roman" w:hAnsi="Times New Roman"/>
          <w:bCs/>
          <w:szCs w:val="24"/>
          <w:shd w:val="clear" w:color="auto" w:fill="FFFFFF"/>
        </w:rPr>
        <w:t xml:space="preserve"> «</w:t>
      </w:r>
      <w:r w:rsidRPr="00B9537A">
        <w:rPr>
          <w:rFonts w:ascii="Times New Roman" w:eastAsia="SimSun" w:hAnsi="Times New Roman"/>
          <w:szCs w:val="24"/>
          <w:shd w:val="clear" w:color="auto" w:fill="FFFFFF"/>
        </w:rPr>
        <w:t xml:space="preserve">Для </w:t>
      </w:r>
      <w:r w:rsidRPr="00B9537A">
        <w:rPr>
          <w:rFonts w:ascii="Times New Roman" w:eastAsia="SimSun" w:hAnsi="Times New Roman"/>
          <w:szCs w:val="24"/>
          <w:shd w:val="clear" w:color="auto" w:fill="FFFFFF"/>
        </w:rPr>
        <w:t>профилактики заразного узелкового дерматита проводится вакцинация восприимчивых животных вакцинами против заразного узелкового дерматита из штаммов</w:t>
      </w:r>
      <w:proofErr w:type="gramEnd"/>
      <w:r w:rsidRPr="00B9537A">
        <w:rPr>
          <w:rFonts w:ascii="Times New Roman" w:eastAsia="SimSun" w:hAnsi="Times New Roman"/>
          <w:szCs w:val="24"/>
          <w:shd w:val="clear" w:color="auto" w:fill="FFFFFF"/>
        </w:rPr>
        <w:t xml:space="preserve"> </w:t>
      </w:r>
      <w:proofErr w:type="spellStart"/>
      <w:r w:rsidRPr="00B9537A">
        <w:rPr>
          <w:rFonts w:ascii="Times New Roman" w:eastAsia="SimSun" w:hAnsi="Times New Roman"/>
          <w:szCs w:val="24"/>
          <w:shd w:val="clear" w:color="auto" w:fill="FFFFFF"/>
        </w:rPr>
        <w:t>каприпоксвирусов</w:t>
      </w:r>
      <w:proofErr w:type="spellEnd"/>
      <w:r w:rsidRPr="00B9537A">
        <w:rPr>
          <w:rFonts w:ascii="Times New Roman" w:eastAsia="SimSun" w:hAnsi="Times New Roman"/>
          <w:szCs w:val="24"/>
          <w:shd w:val="clear" w:color="auto" w:fill="FFFFFF"/>
        </w:rPr>
        <w:t xml:space="preserve"> согласно инструкциям по их применению в соответствии с планом диагностических исследований,</w:t>
      </w:r>
      <w:r w:rsidRPr="00B9537A">
        <w:rPr>
          <w:rFonts w:ascii="Times New Roman" w:eastAsia="SimSun" w:hAnsi="Times New Roman"/>
          <w:szCs w:val="24"/>
          <w:shd w:val="clear" w:color="auto" w:fill="FFFFFF"/>
        </w:rPr>
        <w:t xml:space="preserve"> ветеринарно-профилактических и противоэпизоотических мероприятий в хозяйствах всех форм собственности на территории субъекта Российской Федерации на текущий календарный год</w:t>
      </w:r>
      <w:r w:rsidRPr="00B9537A">
        <w:rPr>
          <w:rFonts w:ascii="Times New Roman" w:eastAsia="SimSun" w:hAnsi="Times New Roman"/>
          <w:szCs w:val="24"/>
          <w:shd w:val="clear" w:color="auto" w:fill="FFFFFF"/>
        </w:rPr>
        <w:t>»</w:t>
      </w:r>
      <w:r w:rsidR="00B9537A">
        <w:rPr>
          <w:rFonts w:ascii="Times New Roman" w:eastAsia="SimSun" w:hAnsi="Times New Roman"/>
          <w:szCs w:val="24"/>
          <w:shd w:val="clear" w:color="auto" w:fill="FFFFFF"/>
        </w:rPr>
        <w:t>.</w:t>
      </w:r>
    </w:p>
    <w:p w:rsidR="00B9537A" w:rsidRPr="00B9537A" w:rsidRDefault="00B9537A" w:rsidP="00B9537A">
      <w:pPr>
        <w:ind w:firstLine="567"/>
        <w:jc w:val="both"/>
        <w:rPr>
          <w:rFonts w:ascii="Times New Roman" w:hAnsi="Times New Roman"/>
          <w:szCs w:val="20"/>
        </w:rPr>
      </w:pPr>
      <w:bookmarkStart w:id="0" w:name="_GoBack"/>
      <w:r>
        <w:rPr>
          <w:rFonts w:ascii="Times New Roman" w:hAnsi="Times New Roman"/>
          <w:szCs w:val="20"/>
        </w:rPr>
        <w:t xml:space="preserve">Остановить распространение можно только жесточайшим карантином! </w:t>
      </w:r>
      <w:bookmarkEnd w:id="0"/>
    </w:p>
    <w:p w:rsidR="005B76BC" w:rsidRDefault="009C546F" w:rsidP="00B9537A">
      <w:pPr>
        <w:ind w:firstLine="567"/>
        <w:jc w:val="both"/>
        <w:rPr>
          <w:rFonts w:ascii="Times New Roman" w:hAnsi="Times New Roman"/>
          <w:szCs w:val="20"/>
        </w:rPr>
      </w:pPr>
      <w:r w:rsidRPr="00B9537A">
        <w:rPr>
          <w:rFonts w:ascii="Times New Roman" w:hAnsi="Times New Roman"/>
          <w:szCs w:val="20"/>
        </w:rPr>
        <w:t xml:space="preserve">Уважаемые  владельцы сельскохозяйственных животных, чтобы уберечь свое поголовье </w:t>
      </w:r>
      <w:r w:rsidRPr="00B9537A">
        <w:rPr>
          <w:rFonts w:ascii="Times New Roman" w:hAnsi="Times New Roman"/>
          <w:szCs w:val="20"/>
        </w:rPr>
        <w:t>от</w:t>
      </w:r>
      <w:r>
        <w:rPr>
          <w:rFonts w:ascii="Times New Roman" w:hAnsi="Times New Roman"/>
          <w:szCs w:val="20"/>
        </w:rPr>
        <w:t xml:space="preserve"> заболевания нужно:</w:t>
      </w:r>
    </w:p>
    <w:p w:rsidR="005B76BC" w:rsidRDefault="009C546F" w:rsidP="00B9537A">
      <w:pPr>
        <w:pStyle w:val="a7"/>
        <w:numPr>
          <w:ilvl w:val="0"/>
          <w:numId w:val="1"/>
        </w:numPr>
        <w:ind w:left="323" w:hanging="323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Предоставлять животных для прохождения  плановых ветеринарно-санитарных мероприятий, а также для профилактического  осмотра. </w:t>
      </w:r>
    </w:p>
    <w:p w:rsidR="005B76BC" w:rsidRDefault="009C546F" w:rsidP="00B9537A">
      <w:pPr>
        <w:pStyle w:val="a7"/>
        <w:numPr>
          <w:ilvl w:val="0"/>
          <w:numId w:val="1"/>
        </w:numPr>
        <w:ind w:left="323" w:hanging="323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НИ В КОЕМ СЛУЧАЕ не приобретать животных, корма растительного происхождения без ветеринарно-сопроводительных</w:t>
      </w:r>
      <w:r>
        <w:rPr>
          <w:rFonts w:ascii="Times New Roman" w:hAnsi="Times New Roman"/>
          <w:szCs w:val="20"/>
        </w:rPr>
        <w:t xml:space="preserve"> документов (на данный момент особенно, с территории республики Тыва и республики Хакасия).</w:t>
      </w:r>
    </w:p>
    <w:p w:rsidR="005B76BC" w:rsidRDefault="009C546F" w:rsidP="00B9537A">
      <w:pPr>
        <w:pStyle w:val="a7"/>
        <w:numPr>
          <w:ilvl w:val="0"/>
          <w:numId w:val="1"/>
        </w:numPr>
        <w:ind w:left="323" w:hanging="323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Не скрывать от сотрудников ветеринарной службы имеющееся поголовье сельскохозяйственных животных, а также факты заболевания и падежа сельскохозяйственных животных.</w:t>
      </w:r>
    </w:p>
    <w:p w:rsidR="005B76BC" w:rsidRDefault="009C546F" w:rsidP="00B9537A">
      <w:pPr>
        <w:pStyle w:val="a7"/>
        <w:numPr>
          <w:ilvl w:val="0"/>
          <w:numId w:val="1"/>
        </w:numPr>
        <w:ind w:left="323" w:hanging="323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При заболевании животных, в независимости от клинических признаков, не заниматься «с</w:t>
      </w:r>
      <w:r w:rsidR="00B9537A">
        <w:rPr>
          <w:rFonts w:ascii="Times New Roman" w:hAnsi="Times New Roman"/>
          <w:szCs w:val="20"/>
        </w:rPr>
        <w:t>а</w:t>
      </w:r>
      <w:r>
        <w:rPr>
          <w:rFonts w:ascii="Times New Roman" w:hAnsi="Times New Roman"/>
          <w:szCs w:val="20"/>
        </w:rPr>
        <w:t>молечением», а незамедлительно обращаться в государственную ветеринарную службу.</w:t>
      </w:r>
    </w:p>
    <w:p w:rsidR="005B76BC" w:rsidRDefault="009C546F" w:rsidP="00B9537A">
      <w:pPr>
        <w:ind w:firstLine="567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В случае обнаружения вами несанкционированного ввоза животных (отсутствие ветеринарного со</w:t>
      </w:r>
      <w:r>
        <w:rPr>
          <w:rFonts w:ascii="Times New Roman" w:hAnsi="Times New Roman"/>
          <w:szCs w:val="20"/>
        </w:rPr>
        <w:t xml:space="preserve">проводительного документа) необходимо незамедлительно  сообщить в КГКУ «Ермаковский отдел ветеринарии» </w:t>
      </w:r>
      <w:proofErr w:type="gramStart"/>
      <w:r>
        <w:rPr>
          <w:rFonts w:ascii="Times New Roman" w:hAnsi="Times New Roman"/>
          <w:szCs w:val="20"/>
        </w:rPr>
        <w:t>по</w:t>
      </w:r>
      <w:proofErr w:type="gramEnd"/>
      <w:r>
        <w:rPr>
          <w:rFonts w:ascii="Times New Roman" w:hAnsi="Times New Roman"/>
          <w:szCs w:val="20"/>
        </w:rPr>
        <w:t xml:space="preserve"> тел.: 8(39138)2-13-05, 2-11-09</w:t>
      </w:r>
    </w:p>
    <w:p w:rsidR="005B76BC" w:rsidRDefault="009C546F" w:rsidP="00B9537A">
      <w:pPr>
        <w:ind w:firstLine="567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Также довожу до вашего сведения, что в соответствии с действующим законодательством за нарушение ветеринарных правил, п</w:t>
      </w:r>
      <w:r>
        <w:rPr>
          <w:rFonts w:ascii="Times New Roman" w:hAnsi="Times New Roman"/>
          <w:szCs w:val="20"/>
        </w:rPr>
        <w:t>овлекшее, по неосторожности, распространение эпизоотий или иные тяжкие последствия предусмотрена не только административная, но и уголовная ответственность.</w:t>
      </w:r>
    </w:p>
    <w:p w:rsidR="005B76BC" w:rsidRDefault="009C546F" w:rsidP="00B9537A">
      <w:pPr>
        <w:ind w:firstLine="567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Только  совместные  усилия  специалистов ветеринарных служб  и  бдительность, понимание, помощь  на</w:t>
      </w:r>
      <w:r>
        <w:rPr>
          <w:rFonts w:ascii="Times New Roman" w:hAnsi="Times New Roman"/>
          <w:szCs w:val="20"/>
        </w:rPr>
        <w:t xml:space="preserve">селения могут  гарантировать  недопущение  заноса  и  распространения  этого  опасного  заболевания  на  территории  Ермаковского района.  </w:t>
      </w:r>
    </w:p>
    <w:p w:rsidR="005B76BC" w:rsidRDefault="009C546F">
      <w:pPr>
        <w:ind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По всем имеющимся у вас вопросам вы можете позвонить в КГКУ «Ермаковский отдел ветеринарии»</w:t>
      </w:r>
    </w:p>
    <w:p w:rsidR="005B76BC" w:rsidRPr="00B9537A" w:rsidRDefault="009C546F" w:rsidP="00B9537A">
      <w:pPr>
        <w:ind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sym w:font="Wingdings 2" w:char="F027"/>
      </w:r>
      <w:r>
        <w:rPr>
          <w:rFonts w:ascii="Times New Roman" w:hAnsi="Times New Roman"/>
          <w:szCs w:val="20"/>
        </w:rPr>
        <w:t xml:space="preserve">  8 (391-38) 2-11-09, или по адресу: с</w:t>
      </w:r>
      <w:proofErr w:type="gramStart"/>
      <w:r>
        <w:rPr>
          <w:rFonts w:ascii="Times New Roman" w:hAnsi="Times New Roman"/>
          <w:szCs w:val="20"/>
        </w:rPr>
        <w:t>.Е</w:t>
      </w:r>
      <w:proofErr w:type="gramEnd"/>
      <w:r>
        <w:rPr>
          <w:rFonts w:ascii="Times New Roman" w:hAnsi="Times New Roman"/>
          <w:szCs w:val="20"/>
        </w:rPr>
        <w:t>рмаковское, ул.Пролетарская, д. 64</w:t>
      </w:r>
      <w:r w:rsidR="00B9537A">
        <w:rPr>
          <w:rFonts w:ascii="Times New Roman" w:hAnsi="Times New Roman"/>
          <w:szCs w:val="20"/>
        </w:rPr>
        <w:t xml:space="preserve"> (</w:t>
      </w:r>
      <w:r>
        <w:rPr>
          <w:rFonts w:ascii="Times New Roman" w:hAnsi="Times New Roman"/>
          <w:szCs w:val="20"/>
        </w:rPr>
        <w:t>ПН-ПТ с 8-00 до 17-00 ч.</w:t>
      </w:r>
      <w:r w:rsidR="00B9537A">
        <w:rPr>
          <w:rFonts w:ascii="Times New Roman" w:hAnsi="Times New Roman"/>
          <w:szCs w:val="20"/>
        </w:rPr>
        <w:t>)</w:t>
      </w:r>
    </w:p>
    <w:sectPr w:rsidR="005B76BC" w:rsidRPr="00B9537A" w:rsidSect="00B9537A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24920"/>
    <w:multiLevelType w:val="multilevel"/>
    <w:tmpl w:val="6642492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</w:compat>
  <w:rsids>
    <w:rsidRoot w:val="00E80F0D"/>
    <w:rsid w:val="000048CF"/>
    <w:rsid w:val="000446B2"/>
    <w:rsid w:val="00063054"/>
    <w:rsid w:val="00073060"/>
    <w:rsid w:val="0008211E"/>
    <w:rsid w:val="000905AA"/>
    <w:rsid w:val="000B3E4D"/>
    <w:rsid w:val="000B72E5"/>
    <w:rsid w:val="000E1D08"/>
    <w:rsid w:val="00124F49"/>
    <w:rsid w:val="00126BA8"/>
    <w:rsid w:val="001626E8"/>
    <w:rsid w:val="00191D75"/>
    <w:rsid w:val="001B1B66"/>
    <w:rsid w:val="001C10F4"/>
    <w:rsid w:val="00211F55"/>
    <w:rsid w:val="00216213"/>
    <w:rsid w:val="00241A91"/>
    <w:rsid w:val="002428F1"/>
    <w:rsid w:val="0026779A"/>
    <w:rsid w:val="00287496"/>
    <w:rsid w:val="00294BBD"/>
    <w:rsid w:val="002A3BD7"/>
    <w:rsid w:val="002A3DFF"/>
    <w:rsid w:val="002A766E"/>
    <w:rsid w:val="002C610B"/>
    <w:rsid w:val="002C66D0"/>
    <w:rsid w:val="002F71C0"/>
    <w:rsid w:val="00301C7F"/>
    <w:rsid w:val="0032417A"/>
    <w:rsid w:val="00343701"/>
    <w:rsid w:val="00361070"/>
    <w:rsid w:val="00362083"/>
    <w:rsid w:val="00390EE6"/>
    <w:rsid w:val="003D28FD"/>
    <w:rsid w:val="003E0E5A"/>
    <w:rsid w:val="003E5254"/>
    <w:rsid w:val="0041670F"/>
    <w:rsid w:val="00446A20"/>
    <w:rsid w:val="00480ACB"/>
    <w:rsid w:val="00483928"/>
    <w:rsid w:val="004A0E7B"/>
    <w:rsid w:val="004B7CFF"/>
    <w:rsid w:val="004C7FBF"/>
    <w:rsid w:val="004E33D1"/>
    <w:rsid w:val="005013C9"/>
    <w:rsid w:val="00563EEB"/>
    <w:rsid w:val="00572E42"/>
    <w:rsid w:val="00577854"/>
    <w:rsid w:val="005955BE"/>
    <w:rsid w:val="005B5F8F"/>
    <w:rsid w:val="005B76BC"/>
    <w:rsid w:val="005C30A8"/>
    <w:rsid w:val="005D3821"/>
    <w:rsid w:val="005E52F5"/>
    <w:rsid w:val="005F00A7"/>
    <w:rsid w:val="006053DA"/>
    <w:rsid w:val="006117EB"/>
    <w:rsid w:val="00615272"/>
    <w:rsid w:val="006163E5"/>
    <w:rsid w:val="0062188F"/>
    <w:rsid w:val="00654306"/>
    <w:rsid w:val="00660106"/>
    <w:rsid w:val="0067746A"/>
    <w:rsid w:val="0069508E"/>
    <w:rsid w:val="006A7DA2"/>
    <w:rsid w:val="007119B4"/>
    <w:rsid w:val="007125F7"/>
    <w:rsid w:val="0072785C"/>
    <w:rsid w:val="007378BA"/>
    <w:rsid w:val="0075033D"/>
    <w:rsid w:val="007602DC"/>
    <w:rsid w:val="007A6EF3"/>
    <w:rsid w:val="007C215C"/>
    <w:rsid w:val="007E79BC"/>
    <w:rsid w:val="007F791C"/>
    <w:rsid w:val="00806F77"/>
    <w:rsid w:val="0083157F"/>
    <w:rsid w:val="00880A63"/>
    <w:rsid w:val="0088175C"/>
    <w:rsid w:val="008B6E5F"/>
    <w:rsid w:val="008C3356"/>
    <w:rsid w:val="008C5343"/>
    <w:rsid w:val="008C582B"/>
    <w:rsid w:val="008C5D07"/>
    <w:rsid w:val="008F121F"/>
    <w:rsid w:val="00901D9F"/>
    <w:rsid w:val="00937FDB"/>
    <w:rsid w:val="00992FF3"/>
    <w:rsid w:val="009A628B"/>
    <w:rsid w:val="009C546F"/>
    <w:rsid w:val="009C60F7"/>
    <w:rsid w:val="009D75F1"/>
    <w:rsid w:val="00A34029"/>
    <w:rsid w:val="00A46215"/>
    <w:rsid w:val="00A73A9B"/>
    <w:rsid w:val="00AA666D"/>
    <w:rsid w:val="00AE1EA3"/>
    <w:rsid w:val="00B114A0"/>
    <w:rsid w:val="00B13C08"/>
    <w:rsid w:val="00B25B8D"/>
    <w:rsid w:val="00B53C47"/>
    <w:rsid w:val="00B6222D"/>
    <w:rsid w:val="00B62A06"/>
    <w:rsid w:val="00B7369A"/>
    <w:rsid w:val="00B9537A"/>
    <w:rsid w:val="00B96263"/>
    <w:rsid w:val="00BA705F"/>
    <w:rsid w:val="00BB008E"/>
    <w:rsid w:val="00BB2581"/>
    <w:rsid w:val="00BC7BF0"/>
    <w:rsid w:val="00BC7DDA"/>
    <w:rsid w:val="00C031E0"/>
    <w:rsid w:val="00C25915"/>
    <w:rsid w:val="00C322BD"/>
    <w:rsid w:val="00C420F2"/>
    <w:rsid w:val="00CA6BF2"/>
    <w:rsid w:val="00CC73F2"/>
    <w:rsid w:val="00CE3507"/>
    <w:rsid w:val="00CE6946"/>
    <w:rsid w:val="00CF4621"/>
    <w:rsid w:val="00D238D9"/>
    <w:rsid w:val="00D33C8C"/>
    <w:rsid w:val="00D3689D"/>
    <w:rsid w:val="00D42499"/>
    <w:rsid w:val="00D64192"/>
    <w:rsid w:val="00D92CE3"/>
    <w:rsid w:val="00DA0C3E"/>
    <w:rsid w:val="00DA7FBD"/>
    <w:rsid w:val="00E113EE"/>
    <w:rsid w:val="00E147F2"/>
    <w:rsid w:val="00E16BAE"/>
    <w:rsid w:val="00E218AA"/>
    <w:rsid w:val="00E332F7"/>
    <w:rsid w:val="00E65509"/>
    <w:rsid w:val="00E80F0D"/>
    <w:rsid w:val="00E925DA"/>
    <w:rsid w:val="00EE5DBA"/>
    <w:rsid w:val="00EF52B8"/>
    <w:rsid w:val="00F13181"/>
    <w:rsid w:val="00F32AF7"/>
    <w:rsid w:val="00F64B23"/>
    <w:rsid w:val="00F77DB2"/>
    <w:rsid w:val="00FA2118"/>
    <w:rsid w:val="00FC04B5"/>
    <w:rsid w:val="00FC564E"/>
    <w:rsid w:val="00FE684B"/>
    <w:rsid w:val="0D8A5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BC"/>
    <w:pPr>
      <w:ind w:firstLine="5670"/>
    </w:pPr>
    <w:rPr>
      <w:rFonts w:ascii="Calibri" w:eastAsia="Batang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6BC"/>
    <w:rPr>
      <w:rFonts w:ascii="Tahoma" w:hAnsi="Tahoma"/>
      <w:sz w:val="16"/>
      <w:szCs w:val="16"/>
    </w:rPr>
  </w:style>
  <w:style w:type="paragraph" w:styleId="a5">
    <w:name w:val="Normal (Web)"/>
    <w:basedOn w:val="a"/>
    <w:uiPriority w:val="99"/>
    <w:unhideWhenUsed/>
    <w:rsid w:val="005B76BC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B76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uiPriority w:val="99"/>
    <w:semiHidden/>
    <w:rsid w:val="005B76BC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5B76BC"/>
  </w:style>
  <w:style w:type="paragraph" w:customStyle="1" w:styleId="xn2fm">
    <w:name w:val="xn2fm"/>
    <w:basedOn w:val="a"/>
    <w:rsid w:val="005B76BC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B76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84D89-04CC-4829-85D6-B839A1DB5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User</cp:lastModifiedBy>
  <cp:revision>3</cp:revision>
  <cp:lastPrinted>2023-11-23T03:13:00Z</cp:lastPrinted>
  <dcterms:created xsi:type="dcterms:W3CDTF">2023-12-05T07:49:00Z</dcterms:created>
  <dcterms:modified xsi:type="dcterms:W3CDTF">2023-12-08T04:53:00Z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9910E4AA828B4092A6EDC9EDE047D69E</vt:lpwstr>
  </property>
</Properties>
</file>