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0" w:rsidRPr="006B1009" w:rsidRDefault="00495EC0" w:rsidP="00495EC0">
      <w:pPr>
        <w:pStyle w:val="a5"/>
        <w:ind w:right="-1"/>
        <w:rPr>
          <w:sz w:val="24"/>
          <w:szCs w:val="24"/>
        </w:rPr>
      </w:pPr>
      <w:r w:rsidRPr="006B1009">
        <w:rPr>
          <w:sz w:val="24"/>
          <w:szCs w:val="24"/>
        </w:rPr>
        <w:t>РОССИЙСКАЯ ФЕДЕРАЦИЯ</w:t>
      </w:r>
    </w:p>
    <w:p w:rsidR="00495EC0" w:rsidRPr="006B1009" w:rsidRDefault="00495EC0" w:rsidP="00495EC0">
      <w:pPr>
        <w:pStyle w:val="a5"/>
        <w:ind w:right="-1"/>
        <w:rPr>
          <w:sz w:val="24"/>
          <w:szCs w:val="24"/>
        </w:rPr>
      </w:pPr>
      <w:r w:rsidRPr="006B1009">
        <w:rPr>
          <w:sz w:val="24"/>
          <w:szCs w:val="24"/>
        </w:rPr>
        <w:t>АДМИНИСТРАЦИЯ НИЖНЕСУЭТУКСКОГО СЕЛЬСОВЕТА</w:t>
      </w:r>
    </w:p>
    <w:p w:rsidR="00495EC0" w:rsidRPr="006B1009" w:rsidRDefault="00495EC0" w:rsidP="00495EC0">
      <w:pPr>
        <w:pStyle w:val="a5"/>
        <w:ind w:right="-1"/>
        <w:rPr>
          <w:sz w:val="24"/>
          <w:szCs w:val="24"/>
        </w:rPr>
      </w:pPr>
      <w:r w:rsidRPr="006B1009">
        <w:rPr>
          <w:sz w:val="24"/>
          <w:szCs w:val="24"/>
        </w:rPr>
        <w:t>ЕРМАКОВСКОГО РАЙОНА КРАСНОЯРСКОГО КРАЯ</w:t>
      </w:r>
    </w:p>
    <w:p w:rsidR="00495EC0" w:rsidRPr="00DC397F" w:rsidRDefault="00495EC0" w:rsidP="00495EC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495EC0" w:rsidRPr="00144EF7" w:rsidRDefault="00495EC0" w:rsidP="00495EC0">
      <w:pPr>
        <w:shd w:val="clear" w:color="auto" w:fill="FFFFFF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44EF7">
        <w:rPr>
          <w:rFonts w:ascii="Times New Roman" w:hAnsi="Times New Roman"/>
          <w:b/>
          <w:smallCaps/>
          <w:sz w:val="28"/>
          <w:szCs w:val="28"/>
        </w:rPr>
        <w:t>ПОСТАНОВЛЕНИЕ</w:t>
      </w:r>
    </w:p>
    <w:p w:rsidR="00495EC0" w:rsidRDefault="00495EC0" w:rsidP="00495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23.05. 2024 </w:t>
      </w:r>
      <w:r w:rsidRPr="00144E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с. Нижний Суэтук</w:t>
      </w:r>
      <w:r w:rsidRPr="00144E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44EF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12-п</w:t>
      </w:r>
      <w:r w:rsidRPr="00144EF7">
        <w:rPr>
          <w:rFonts w:ascii="Times New Roman" w:hAnsi="Times New Roman"/>
          <w:sz w:val="28"/>
          <w:szCs w:val="28"/>
        </w:rPr>
        <w:t xml:space="preserve"> </w:t>
      </w:r>
    </w:p>
    <w:p w:rsidR="00495EC0" w:rsidRPr="00144EF7" w:rsidRDefault="00495EC0" w:rsidP="00495EC0">
      <w:pPr>
        <w:rPr>
          <w:rFonts w:ascii="Times New Roman" w:hAnsi="Times New Roman"/>
          <w:sz w:val="28"/>
          <w:szCs w:val="28"/>
        </w:rPr>
      </w:pPr>
    </w:p>
    <w:p w:rsidR="00495EC0" w:rsidRDefault="00495EC0" w:rsidP="00495EC0">
      <w:pPr>
        <w:pStyle w:val="a3"/>
        <w:ind w:right="141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 администрации Нижнесуэтукского сельсовета от  26.10. 2020г.</w:t>
      </w:r>
    </w:p>
    <w:p w:rsidR="00495EC0" w:rsidRDefault="00495EC0" w:rsidP="00495EC0">
      <w:pPr>
        <w:pStyle w:val="a3"/>
        <w:ind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13-п «Об  утверждении  перечня  автомобильных  дорог   общего  пользования  местного   значения,  объектов улично-дорожной сети, расположенных на территории   Нижнесуэтукского  сельсовета»</w:t>
      </w:r>
    </w:p>
    <w:p w:rsidR="00495EC0" w:rsidRDefault="00495EC0" w:rsidP="00495EC0">
      <w:pPr>
        <w:pStyle w:val="a3"/>
        <w:rPr>
          <w:sz w:val="28"/>
          <w:szCs w:val="28"/>
        </w:rPr>
      </w:pPr>
    </w:p>
    <w:p w:rsidR="00495EC0" w:rsidRDefault="00495EC0" w:rsidP="00495EC0">
      <w:pPr>
        <w:pStyle w:val="a3"/>
        <w:jc w:val="both"/>
        <w:rPr>
          <w:sz w:val="28"/>
          <w:szCs w:val="28"/>
        </w:rPr>
      </w:pPr>
    </w:p>
    <w:p w:rsidR="00495EC0" w:rsidRDefault="00495EC0" w:rsidP="00495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14 Федерального закона от 06.10.2003г. № 131-ФЗ  «Об  общих  принципах  организации  местного  самоуправления  в Российской Федерации», руководствуясь статьей 29  Устава  Нижнесуэтукского  сельсовета, ПОСТАНОВЛЯЮ:</w:t>
      </w:r>
    </w:p>
    <w:p w:rsidR="00495EC0" w:rsidRDefault="00495EC0" w:rsidP="00495EC0">
      <w:pPr>
        <w:pStyle w:val="a3"/>
        <w:jc w:val="both"/>
        <w:rPr>
          <w:sz w:val="28"/>
          <w:szCs w:val="28"/>
        </w:rPr>
      </w:pPr>
    </w:p>
    <w:p w:rsidR="00495EC0" w:rsidRDefault="00495EC0" w:rsidP="00495E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 администрации Нижнесуэтукского сельсовета от 26.10.2020г. № 13-п «Об  утверждении  перечня  автомобильных  дорог   общего  пользования  местного   значения,  объектов улично-дорожной сети, расположенных   на территории   Нижнесуэтукского  сельсовета» следующие изменения и дополнения:</w:t>
      </w:r>
    </w:p>
    <w:p w:rsidR="00495EC0" w:rsidRDefault="00495EC0" w:rsidP="00495E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№1 изложить в 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495EC0" w:rsidRDefault="00495EC0" w:rsidP="00495EC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постановления  оставляю  за  собой.</w:t>
      </w:r>
    </w:p>
    <w:p w:rsidR="00495EC0" w:rsidRDefault="00495EC0" w:rsidP="00495EC0">
      <w:pPr>
        <w:pStyle w:val="a4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 вступает  в силу  со  дня  подписания</w:t>
      </w:r>
      <w:r w:rsidRPr="00DC397F">
        <w:rPr>
          <w:sz w:val="28"/>
          <w:szCs w:val="28"/>
        </w:rPr>
        <w:t xml:space="preserve">, подлежит  </w:t>
      </w:r>
      <w:r>
        <w:rPr>
          <w:sz w:val="28"/>
          <w:szCs w:val="28"/>
        </w:rPr>
        <w:t>о</w:t>
      </w:r>
      <w:r w:rsidRPr="00E82030">
        <w:rPr>
          <w:sz w:val="28"/>
          <w:szCs w:val="28"/>
        </w:rPr>
        <w:t>публикова</w:t>
      </w:r>
      <w:r>
        <w:rPr>
          <w:sz w:val="28"/>
          <w:szCs w:val="28"/>
        </w:rPr>
        <w:t>нию</w:t>
      </w:r>
      <w:r w:rsidRPr="00E82030">
        <w:rPr>
          <w:sz w:val="28"/>
          <w:szCs w:val="28"/>
        </w:rPr>
        <w:t xml:space="preserve"> в информационном бюллетене администрации Нижнесуэтукского сельсовета Ермаковского района Красноярского края и на официальном сайте администрации в сети «Интернет».</w:t>
      </w:r>
    </w:p>
    <w:p w:rsidR="00495EC0" w:rsidRDefault="00495EC0" w:rsidP="00495EC0">
      <w:pPr>
        <w:pStyle w:val="a3"/>
        <w:jc w:val="both"/>
        <w:rPr>
          <w:sz w:val="28"/>
          <w:szCs w:val="28"/>
        </w:rPr>
      </w:pPr>
    </w:p>
    <w:p w:rsidR="00495EC0" w:rsidRDefault="00495EC0" w:rsidP="00495EC0">
      <w:pPr>
        <w:pStyle w:val="a3"/>
        <w:jc w:val="both"/>
        <w:rPr>
          <w:sz w:val="28"/>
          <w:szCs w:val="28"/>
        </w:rPr>
      </w:pPr>
    </w:p>
    <w:p w:rsidR="00495EC0" w:rsidRDefault="00495EC0" w:rsidP="00495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Д.С. Сидоренко</w:t>
      </w:r>
    </w:p>
    <w:p w:rsidR="00754F84" w:rsidRDefault="00754F84"/>
    <w:sectPr w:rsidR="00754F84" w:rsidSect="00B44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EC0"/>
    <w:rsid w:val="00495EC0"/>
    <w:rsid w:val="0075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95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9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95E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Название Знак"/>
    <w:basedOn w:val="a0"/>
    <w:link w:val="a5"/>
    <w:rsid w:val="00495EC0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2024-05-23T07:44:00Z</dcterms:created>
  <dcterms:modified xsi:type="dcterms:W3CDTF">2024-05-23T08:10:00Z</dcterms:modified>
</cp:coreProperties>
</file>