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65" w:rsidRPr="00BB7D88" w:rsidRDefault="002D7E65" w:rsidP="002D7E65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РОССИЙСКАЯ   ФЕДЕРАЦИЯ</w:t>
      </w:r>
    </w:p>
    <w:p w:rsidR="002D7E65" w:rsidRPr="00BB7D88" w:rsidRDefault="002D7E65" w:rsidP="002D7E65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АДМИНИСТРАЦИЯ  НИЖНЕСУЭТУКСКОГО  СЕЛЬСОВЕТА</w:t>
      </w:r>
    </w:p>
    <w:p w:rsidR="002D7E65" w:rsidRPr="00BB7D88" w:rsidRDefault="002D7E65" w:rsidP="002D7E65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B7D88">
        <w:rPr>
          <w:rFonts w:ascii="Times New Roman" w:hAnsi="Times New Roman"/>
          <w:sz w:val="24"/>
          <w:szCs w:val="24"/>
        </w:rPr>
        <w:t>ЕРМАКОВСКОГО РАЙОНА  КРАСНОЯРСКОГО КРАЯ</w:t>
      </w:r>
    </w:p>
    <w:p w:rsidR="002D7E65" w:rsidRPr="00BB7D88" w:rsidRDefault="002D7E65" w:rsidP="002D7E65">
      <w:pPr>
        <w:pStyle w:val="Heading1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2D7E65" w:rsidRPr="00BB7D88" w:rsidRDefault="002D7E65" w:rsidP="002D7E65">
      <w:pPr>
        <w:pStyle w:val="Heading1"/>
        <w:spacing w:after="0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 w:rsidRPr="00BB7D88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2D7E65" w:rsidRPr="00BB7D88" w:rsidRDefault="002D7E65" w:rsidP="002D7E65">
      <w:pPr>
        <w:pStyle w:val="Heading1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2D7E65" w:rsidRPr="00BB7D88" w:rsidRDefault="002D7E65" w:rsidP="002D7E65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 w:rsidRPr="00BB7D88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BB7D88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BB7D88">
        <w:rPr>
          <w:rFonts w:ascii="Times New Roman" w:hAnsi="Times New Roman"/>
          <w:b w:val="0"/>
          <w:sz w:val="24"/>
          <w:szCs w:val="24"/>
        </w:rPr>
        <w:t>.2025г.</w:t>
      </w:r>
      <w:r w:rsidRPr="00BB7D88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Pr="00BB7D88">
        <w:rPr>
          <w:rFonts w:ascii="Times New Roman" w:hAnsi="Times New Roman"/>
          <w:b w:val="0"/>
          <w:sz w:val="24"/>
          <w:szCs w:val="24"/>
        </w:rPr>
        <w:t>с. Нижний Суэтук</w:t>
      </w:r>
      <w:r w:rsidRPr="00BB7D88">
        <w:rPr>
          <w:rFonts w:ascii="Times New Roman" w:hAnsi="Times New Roman"/>
          <w:b w:val="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BB7D88">
        <w:rPr>
          <w:rFonts w:ascii="Times New Roman" w:hAnsi="Times New Roman"/>
          <w:b w:val="0"/>
          <w:sz w:val="24"/>
          <w:szCs w:val="24"/>
        </w:rPr>
        <w:t xml:space="preserve">    № 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BB7D88">
        <w:rPr>
          <w:rFonts w:ascii="Times New Roman" w:hAnsi="Times New Roman"/>
          <w:b w:val="0"/>
          <w:sz w:val="24"/>
          <w:szCs w:val="24"/>
        </w:rPr>
        <w:t xml:space="preserve"> -</w:t>
      </w:r>
      <w:proofErr w:type="spellStart"/>
      <w:proofErr w:type="gramStart"/>
      <w:r w:rsidRPr="00BB7D88">
        <w:rPr>
          <w:rFonts w:ascii="Times New Roman" w:hAnsi="Times New Roman"/>
          <w:b w:val="0"/>
          <w:sz w:val="24"/>
          <w:szCs w:val="24"/>
        </w:rPr>
        <w:t>п</w:t>
      </w:r>
      <w:proofErr w:type="spellEnd"/>
      <w:proofErr w:type="gramEnd"/>
    </w:p>
    <w:p w:rsidR="002D7E65" w:rsidRDefault="002D7E65" w:rsidP="002D7E65"/>
    <w:p w:rsidR="002D7E65" w:rsidRPr="002D7E65" w:rsidRDefault="002D7E65" w:rsidP="002D7E65">
      <w:pPr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D7E6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D7E65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7E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</w:p>
    <w:p w:rsidR="002D7E65" w:rsidRPr="002D7E65" w:rsidRDefault="002D7E65" w:rsidP="002D7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D7E65">
        <w:rPr>
          <w:rFonts w:ascii="Times New Roman" w:hAnsi="Times New Roman" w:cs="Times New Roman"/>
          <w:sz w:val="28"/>
          <w:szCs w:val="28"/>
        </w:rPr>
        <w:t>На основании Федерального закона от 28.04.2023 № 172-ФЗ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</w:t>
      </w:r>
      <w:proofErr w:type="gramEnd"/>
      <w:r w:rsidRPr="002D7E6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2D7E65">
        <w:rPr>
          <w:rFonts w:ascii="Times New Roman" w:hAnsi="Times New Roman" w:cs="Times New Roman"/>
          <w:sz w:val="28"/>
          <w:szCs w:val="28"/>
        </w:rPr>
        <w:t>,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E65">
        <w:rPr>
          <w:rFonts w:ascii="Times New Roman" w:hAnsi="Times New Roman" w:cs="Times New Roman"/>
          <w:sz w:val="28"/>
          <w:szCs w:val="28"/>
        </w:rPr>
        <w:t>:</w:t>
      </w:r>
    </w:p>
    <w:p w:rsidR="002D7E65" w:rsidRPr="002D7E65" w:rsidRDefault="002D7E65" w:rsidP="002D7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постановления:</w:t>
      </w:r>
    </w:p>
    <w:p w:rsidR="002D7E65" w:rsidRDefault="002D7E65" w:rsidP="00B3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>- от 25.12.2012 г. №35-п «Об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C12" w:rsidRDefault="00B37C12" w:rsidP="00B3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EC3">
        <w:rPr>
          <w:rFonts w:ascii="Times New Roman" w:hAnsi="Times New Roman" w:cs="Times New Roman"/>
          <w:sz w:val="28"/>
          <w:szCs w:val="28"/>
        </w:rPr>
        <w:t xml:space="preserve"> от 04.02.20</w:t>
      </w:r>
      <w:r w:rsidR="00B70D2D">
        <w:rPr>
          <w:rFonts w:ascii="Times New Roman" w:hAnsi="Times New Roman" w:cs="Times New Roman"/>
          <w:sz w:val="28"/>
          <w:szCs w:val="28"/>
        </w:rPr>
        <w:t>1</w:t>
      </w:r>
      <w:r w:rsidR="00CB2EC3">
        <w:rPr>
          <w:rFonts w:ascii="Times New Roman" w:hAnsi="Times New Roman" w:cs="Times New Roman"/>
          <w:sz w:val="28"/>
          <w:szCs w:val="28"/>
        </w:rPr>
        <w:t>3г № 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4A">
        <w:rPr>
          <w:rFonts w:ascii="Times New Roman" w:hAnsi="Times New Roman" w:cs="Times New Roman"/>
          <w:sz w:val="28"/>
          <w:szCs w:val="28"/>
        </w:rPr>
        <w:t>«</w:t>
      </w:r>
      <w:r w:rsidRPr="00B37C12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значения, объектов улично-дорожной сети, расположенных на территории Нижнесуэтукского сельсовета</w:t>
      </w:r>
      <w:r w:rsidR="00EA6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74A" w:rsidRDefault="00EA674A" w:rsidP="00B3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A6" w:rsidRPr="00F713A6" w:rsidRDefault="002D7E65" w:rsidP="00F7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65">
        <w:rPr>
          <w:rFonts w:ascii="Times New Roman" w:hAnsi="Times New Roman" w:cs="Times New Roman"/>
          <w:sz w:val="28"/>
          <w:szCs w:val="28"/>
        </w:rPr>
        <w:t xml:space="preserve">2. </w:t>
      </w:r>
      <w:r w:rsidR="00F713A6" w:rsidRPr="00F713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информационном бюллетене администрации Нижнесуэтукского сельсовета Ермаковского района Красноярского края и подлежит размещению на официальном сайте администрации Нижнесуэтукского сельсовета.</w:t>
      </w:r>
    </w:p>
    <w:p w:rsidR="00F713A6" w:rsidRPr="00F713A6" w:rsidRDefault="00F713A6" w:rsidP="00F7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E65" w:rsidRPr="002D7E65" w:rsidRDefault="00F713A6" w:rsidP="00F713A6">
      <w:pPr>
        <w:jc w:val="both"/>
        <w:rPr>
          <w:rFonts w:ascii="Times New Roman" w:hAnsi="Times New Roman" w:cs="Times New Roman"/>
          <w:sz w:val="28"/>
          <w:szCs w:val="28"/>
        </w:rPr>
      </w:pPr>
      <w:r w:rsidRPr="00F713A6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Д. С. Сидоренко</w:t>
      </w:r>
    </w:p>
    <w:sectPr w:rsidR="002D7E65" w:rsidRPr="002D7E65" w:rsidSect="0084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4389D"/>
    <w:multiLevelType w:val="hybridMultilevel"/>
    <w:tmpl w:val="E2A4476A"/>
    <w:lvl w:ilvl="0" w:tplc="CF8C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E65"/>
    <w:rsid w:val="00041D6B"/>
    <w:rsid w:val="00112A88"/>
    <w:rsid w:val="001200D7"/>
    <w:rsid w:val="001E6598"/>
    <w:rsid w:val="002D7E65"/>
    <w:rsid w:val="00415014"/>
    <w:rsid w:val="005D5951"/>
    <w:rsid w:val="00840BE9"/>
    <w:rsid w:val="00B37C12"/>
    <w:rsid w:val="00B70D2D"/>
    <w:rsid w:val="00BC255E"/>
    <w:rsid w:val="00C427D4"/>
    <w:rsid w:val="00CB2EC3"/>
    <w:rsid w:val="00CD2D56"/>
    <w:rsid w:val="00DD1D17"/>
    <w:rsid w:val="00EA674A"/>
    <w:rsid w:val="00F7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D7E6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en-US"/>
    </w:rPr>
  </w:style>
  <w:style w:type="character" w:customStyle="1" w:styleId="1">
    <w:name w:val="Заголовок 1 Знак"/>
    <w:link w:val="Heading1"/>
    <w:qFormat/>
    <w:rsid w:val="002D7E65"/>
    <w:rPr>
      <w:rFonts w:ascii="Arial" w:eastAsia="Times New Roman" w:hAnsi="Arial" w:cs="Times New Roman"/>
      <w:b/>
      <w:bCs/>
      <w:kern w:val="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D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2025-02-07T04:43:00Z</cp:lastPrinted>
  <dcterms:created xsi:type="dcterms:W3CDTF">2025-02-03T08:44:00Z</dcterms:created>
  <dcterms:modified xsi:type="dcterms:W3CDTF">2025-02-07T04:44:00Z</dcterms:modified>
</cp:coreProperties>
</file>