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4E" w:rsidRPr="0012234E" w:rsidRDefault="0012234E" w:rsidP="00122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34E">
        <w:rPr>
          <w:rFonts w:ascii="Times New Roman" w:hAnsi="Times New Roman" w:cs="Times New Roman"/>
          <w:sz w:val="24"/>
          <w:szCs w:val="24"/>
        </w:rPr>
        <w:t>РОССИЙСКАЯ</w:t>
      </w:r>
      <w:r w:rsidR="00F82D2A">
        <w:rPr>
          <w:rFonts w:ascii="Times New Roman" w:hAnsi="Times New Roman" w:cs="Times New Roman"/>
          <w:sz w:val="24"/>
          <w:szCs w:val="24"/>
        </w:rPr>
        <w:t xml:space="preserve"> </w:t>
      </w:r>
      <w:r w:rsidRPr="0012234E">
        <w:rPr>
          <w:rFonts w:ascii="Times New Roman" w:hAnsi="Times New Roman" w:cs="Times New Roman"/>
          <w:sz w:val="24"/>
          <w:szCs w:val="24"/>
        </w:rPr>
        <w:t>ФЕДЕРАЦИЯ</w:t>
      </w:r>
    </w:p>
    <w:p w:rsidR="0012234E" w:rsidRPr="0012234E" w:rsidRDefault="0012234E" w:rsidP="00122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34E">
        <w:rPr>
          <w:rFonts w:ascii="Times New Roman" w:hAnsi="Times New Roman" w:cs="Times New Roman"/>
          <w:sz w:val="24"/>
          <w:szCs w:val="24"/>
        </w:rPr>
        <w:t>АДМИНИСТРАЦИЯ</w:t>
      </w:r>
      <w:r w:rsidR="00F82D2A">
        <w:rPr>
          <w:rFonts w:ascii="Times New Roman" w:hAnsi="Times New Roman" w:cs="Times New Roman"/>
          <w:sz w:val="24"/>
          <w:szCs w:val="24"/>
        </w:rPr>
        <w:t xml:space="preserve"> </w:t>
      </w:r>
      <w:r w:rsidRPr="0012234E">
        <w:rPr>
          <w:rFonts w:ascii="Times New Roman" w:hAnsi="Times New Roman" w:cs="Times New Roman"/>
          <w:sz w:val="24"/>
          <w:szCs w:val="24"/>
        </w:rPr>
        <w:t>НИЖНЕСУЭТУКСКОГО</w:t>
      </w:r>
      <w:r w:rsidR="00F82D2A">
        <w:rPr>
          <w:rFonts w:ascii="Times New Roman" w:hAnsi="Times New Roman" w:cs="Times New Roman"/>
          <w:sz w:val="24"/>
          <w:szCs w:val="24"/>
        </w:rPr>
        <w:t xml:space="preserve"> </w:t>
      </w:r>
      <w:r w:rsidRPr="0012234E">
        <w:rPr>
          <w:rFonts w:ascii="Times New Roman" w:hAnsi="Times New Roman" w:cs="Times New Roman"/>
          <w:sz w:val="24"/>
          <w:szCs w:val="24"/>
        </w:rPr>
        <w:t>СЕЛЬСОВЕТА</w:t>
      </w:r>
    </w:p>
    <w:p w:rsidR="0012234E" w:rsidRPr="0012234E" w:rsidRDefault="0012234E" w:rsidP="0012234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34E">
        <w:rPr>
          <w:rFonts w:ascii="Times New Roman" w:hAnsi="Times New Roman" w:cs="Times New Roman"/>
          <w:sz w:val="24"/>
          <w:szCs w:val="24"/>
        </w:rPr>
        <w:t>ЕРМАКОВСКОГО</w:t>
      </w:r>
      <w:r w:rsidR="00F82D2A">
        <w:rPr>
          <w:rFonts w:ascii="Times New Roman" w:hAnsi="Times New Roman" w:cs="Times New Roman"/>
          <w:sz w:val="24"/>
          <w:szCs w:val="24"/>
        </w:rPr>
        <w:t xml:space="preserve"> </w:t>
      </w:r>
      <w:r w:rsidRPr="0012234E">
        <w:rPr>
          <w:rFonts w:ascii="Times New Roman" w:hAnsi="Times New Roman" w:cs="Times New Roman"/>
          <w:sz w:val="24"/>
          <w:szCs w:val="24"/>
        </w:rPr>
        <w:t>РАЙОНА</w:t>
      </w:r>
      <w:r w:rsidR="00F82D2A">
        <w:rPr>
          <w:rFonts w:ascii="Times New Roman" w:hAnsi="Times New Roman" w:cs="Times New Roman"/>
          <w:sz w:val="24"/>
          <w:szCs w:val="24"/>
        </w:rPr>
        <w:t xml:space="preserve"> </w:t>
      </w:r>
      <w:r w:rsidRPr="0012234E">
        <w:rPr>
          <w:rFonts w:ascii="Times New Roman" w:hAnsi="Times New Roman" w:cs="Times New Roman"/>
          <w:sz w:val="24"/>
          <w:szCs w:val="24"/>
        </w:rPr>
        <w:t>КРАСНОЯРСКОГО</w:t>
      </w:r>
      <w:r w:rsidR="00F82D2A">
        <w:rPr>
          <w:rFonts w:ascii="Times New Roman" w:hAnsi="Times New Roman" w:cs="Times New Roman"/>
          <w:sz w:val="24"/>
          <w:szCs w:val="24"/>
        </w:rPr>
        <w:t xml:space="preserve"> </w:t>
      </w:r>
      <w:r w:rsidRPr="0012234E">
        <w:rPr>
          <w:rFonts w:ascii="Times New Roman" w:hAnsi="Times New Roman" w:cs="Times New Roman"/>
          <w:sz w:val="24"/>
          <w:szCs w:val="24"/>
        </w:rPr>
        <w:t>КРАЯ</w:t>
      </w:r>
    </w:p>
    <w:p w:rsidR="0012234E" w:rsidRPr="0012234E" w:rsidRDefault="0012234E" w:rsidP="0012234E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34E" w:rsidRPr="0012234E" w:rsidRDefault="0012234E" w:rsidP="0012234E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12234E" w:rsidRPr="0012234E" w:rsidTr="00F82D2A">
        <w:trPr>
          <w:jc w:val="center"/>
        </w:trPr>
        <w:tc>
          <w:tcPr>
            <w:tcW w:w="3190" w:type="dxa"/>
          </w:tcPr>
          <w:p w:rsidR="0012234E" w:rsidRPr="0012234E" w:rsidRDefault="0012234E" w:rsidP="00F82D2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2234E">
              <w:rPr>
                <w:rFonts w:ascii="Times New Roman" w:hAnsi="Times New Roman" w:cs="Times New Roman"/>
                <w:sz w:val="24"/>
                <w:szCs w:val="24"/>
              </w:rPr>
              <w:t>07.02.2025г</w:t>
            </w:r>
          </w:p>
        </w:tc>
        <w:tc>
          <w:tcPr>
            <w:tcW w:w="3190" w:type="dxa"/>
          </w:tcPr>
          <w:p w:rsidR="0012234E" w:rsidRPr="0012234E" w:rsidRDefault="0012234E" w:rsidP="00F82D2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4E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="00F8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234E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gramEnd"/>
            <w:r w:rsidR="00F8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34E">
              <w:rPr>
                <w:rFonts w:ascii="Times New Roman" w:hAnsi="Times New Roman" w:cs="Times New Roman"/>
                <w:sz w:val="24"/>
                <w:szCs w:val="24"/>
              </w:rPr>
              <w:t>Суэтук</w:t>
            </w:r>
          </w:p>
        </w:tc>
        <w:tc>
          <w:tcPr>
            <w:tcW w:w="3191" w:type="dxa"/>
          </w:tcPr>
          <w:p w:rsidR="0012234E" w:rsidRPr="0012234E" w:rsidRDefault="0012234E" w:rsidP="0012234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3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8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1223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</w:tbl>
    <w:p w:rsidR="007A68C6" w:rsidRPr="0012234E" w:rsidRDefault="00F82D2A" w:rsidP="007A68C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82D2A" w:rsidRDefault="007A68C6" w:rsidP="0012234E">
      <w:pPr>
        <w:pStyle w:val="consplustitle"/>
        <w:spacing w:before="0" w:beforeAutospacing="0" w:after="0" w:afterAutospacing="0"/>
        <w:rPr>
          <w:b/>
          <w:bCs/>
          <w:color w:val="000000"/>
        </w:rPr>
      </w:pPr>
      <w:r w:rsidRPr="0012234E">
        <w:rPr>
          <w:b/>
          <w:bCs/>
          <w:color w:val="000000"/>
        </w:rPr>
        <w:t>Об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утверждении</w:t>
      </w:r>
      <w:r w:rsidR="00F82D2A">
        <w:rPr>
          <w:b/>
          <w:bCs/>
          <w:color w:val="000000"/>
        </w:rPr>
        <w:t xml:space="preserve"> </w:t>
      </w:r>
      <w:r w:rsidR="000A7639">
        <w:rPr>
          <w:b/>
          <w:bCs/>
          <w:color w:val="000000"/>
        </w:rPr>
        <w:t>п</w:t>
      </w:r>
      <w:r w:rsidRPr="0012234E">
        <w:rPr>
          <w:b/>
          <w:bCs/>
          <w:color w:val="000000"/>
        </w:rPr>
        <w:t>равил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внутреннего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трудового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распорядка</w:t>
      </w:r>
    </w:p>
    <w:p w:rsidR="007A68C6" w:rsidRPr="0012234E" w:rsidRDefault="00F82D2A" w:rsidP="0012234E">
      <w:pPr>
        <w:pStyle w:val="consplustitle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7A68C6" w:rsidRPr="0012234E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</w:t>
      </w:r>
      <w:r w:rsidR="0012234E">
        <w:rPr>
          <w:b/>
          <w:bCs/>
          <w:color w:val="000000"/>
        </w:rPr>
        <w:t>а</w:t>
      </w:r>
      <w:r w:rsidR="007A68C6" w:rsidRPr="0012234E">
        <w:rPr>
          <w:b/>
          <w:bCs/>
          <w:color w:val="000000"/>
        </w:rPr>
        <w:t>дминистрации</w:t>
      </w:r>
      <w:r>
        <w:rPr>
          <w:b/>
          <w:bCs/>
          <w:color w:val="000000"/>
        </w:rPr>
        <w:t xml:space="preserve"> </w:t>
      </w:r>
      <w:r w:rsidR="0012234E">
        <w:rPr>
          <w:b/>
          <w:bCs/>
          <w:color w:val="000000"/>
        </w:rPr>
        <w:t>Нижнесуэтукского</w:t>
      </w:r>
      <w:r>
        <w:rPr>
          <w:b/>
          <w:bCs/>
          <w:color w:val="000000"/>
        </w:rPr>
        <w:t xml:space="preserve"> </w:t>
      </w:r>
      <w:r w:rsidR="007A68C6" w:rsidRPr="0012234E">
        <w:rPr>
          <w:b/>
          <w:bCs/>
          <w:color w:val="000000"/>
        </w:rPr>
        <w:t>сельсовета</w:t>
      </w:r>
    </w:p>
    <w:p w:rsidR="007A68C6" w:rsidRPr="0012234E" w:rsidRDefault="00F82D2A" w:rsidP="007A68C6">
      <w:pPr>
        <w:pStyle w:val="consplustitle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7A68C6" w:rsidRPr="0012234E" w:rsidRDefault="007A68C6" w:rsidP="007A68C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целях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обеспечения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рациональной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деятельности,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повышения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эффективности,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укрепления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дисциплины,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поведения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администрации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Нижнесуэтукского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сельсовета,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замещающих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отнесенные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должностям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администрации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Нижнесуэтукского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сельсовета</w:t>
      </w:r>
      <w:r w:rsidRPr="0012234E">
        <w:rPr>
          <w:i/>
          <w:iCs/>
          <w:color w:val="000000"/>
        </w:rPr>
        <w:t>,</w:t>
      </w:r>
      <w:r w:rsidR="00F82D2A">
        <w:rPr>
          <w:i/>
          <w:iCs/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hyperlink r:id="rId4" w:tgtFrame="_blank" w:history="1">
        <w:r w:rsidRPr="0012234E">
          <w:rPr>
            <w:rStyle w:val="hyperlink"/>
            <w:color w:val="0000FF"/>
          </w:rPr>
          <w:t>Трудовым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кодексом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Российской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Федерации</w:t>
        </w:r>
      </w:hyperlink>
      <w:r w:rsidRPr="0012234E">
        <w:rPr>
          <w:color w:val="000000"/>
        </w:rPr>
        <w:t>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</w:t>
      </w:r>
      <w:r w:rsidR="00F82D2A">
        <w:rPr>
          <w:color w:val="000000"/>
        </w:rPr>
        <w:t xml:space="preserve"> </w:t>
      </w:r>
      <w:hyperlink r:id="rId5" w:history="1">
        <w:r w:rsidRPr="0012234E">
          <w:rPr>
            <w:rStyle w:val="hyperlink"/>
            <w:color w:val="000000"/>
          </w:rPr>
          <w:t>законом</w:t>
        </w:r>
      </w:hyperlink>
      <w:r w:rsidR="00F82D2A">
        <w:rPr>
          <w:color w:val="000000"/>
        </w:rPr>
        <w:t xml:space="preserve"> </w:t>
      </w:r>
      <w:hyperlink r:id="rId6" w:tgtFrame="_blank" w:history="1">
        <w:r w:rsidRPr="0012234E">
          <w:rPr>
            <w:rStyle w:val="hyperlink"/>
            <w:color w:val="0000FF"/>
          </w:rPr>
          <w:t>от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06.10.2003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№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131-ФЗ</w:t>
        </w:r>
      </w:hyperlink>
      <w:r w:rsidR="00F82D2A">
        <w:rPr>
          <w:color w:val="000000"/>
        </w:rPr>
        <w:t xml:space="preserve"> </w:t>
      </w:r>
      <w:r w:rsidRPr="0012234E">
        <w:rPr>
          <w:color w:val="000000"/>
        </w:rPr>
        <w:t>«Об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принципах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самоуправления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Федерации»,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</w:t>
      </w:r>
      <w:r w:rsidR="00F82D2A">
        <w:rPr>
          <w:color w:val="000000"/>
        </w:rPr>
        <w:t xml:space="preserve"> </w:t>
      </w:r>
      <w:hyperlink r:id="rId7" w:tgtFrame="_blank" w:history="1">
        <w:r w:rsidRPr="0012234E">
          <w:rPr>
            <w:rStyle w:val="hyperlink"/>
            <w:color w:val="0000FF"/>
          </w:rPr>
          <w:t>от</w:t>
        </w:r>
        <w:proofErr w:type="gramEnd"/>
        <w:r w:rsidR="00F82D2A">
          <w:rPr>
            <w:rStyle w:val="hyperlink"/>
            <w:color w:val="0000FF"/>
          </w:rPr>
          <w:t xml:space="preserve"> </w:t>
        </w:r>
        <w:proofErr w:type="gramStart"/>
        <w:r w:rsidRPr="0012234E">
          <w:rPr>
            <w:rStyle w:val="hyperlink"/>
            <w:color w:val="0000FF"/>
          </w:rPr>
          <w:t>02.03.2007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№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25-ФЗ</w:t>
        </w:r>
      </w:hyperlink>
      <w:r w:rsidR="00F82D2A">
        <w:rPr>
          <w:color w:val="000000"/>
        </w:rPr>
        <w:t xml:space="preserve"> </w:t>
      </w:r>
      <w:r w:rsidRPr="0012234E">
        <w:rPr>
          <w:color w:val="000000"/>
        </w:rPr>
        <w:t>«О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Федерации»,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Красноярского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края</w:t>
      </w:r>
      <w:r w:rsidR="00F82D2A">
        <w:rPr>
          <w:color w:val="000000"/>
        </w:rPr>
        <w:t xml:space="preserve"> </w:t>
      </w:r>
      <w:hyperlink r:id="rId8" w:tgtFrame="_blank" w:history="1">
        <w:r w:rsidRPr="0012234E">
          <w:rPr>
            <w:rStyle w:val="hyperlink"/>
            <w:color w:val="0000FF"/>
          </w:rPr>
          <w:t>от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24.04.2008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№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5-1565</w:t>
        </w:r>
      </w:hyperlink>
      <w:r w:rsidR="00F82D2A">
        <w:rPr>
          <w:color w:val="000000"/>
        </w:rPr>
        <w:t xml:space="preserve"> </w:t>
      </w:r>
      <w:r w:rsidRPr="0012234E">
        <w:rPr>
          <w:color w:val="000000"/>
        </w:rPr>
        <w:t>«О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регулировании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Красноярском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крае»,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06.04.2024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№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70-ФЗ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«О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внесении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изменения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кодекс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РФ»,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ФЗ</w:t>
      </w:r>
      <w:r w:rsidR="00F82D2A">
        <w:rPr>
          <w:color w:val="000000"/>
        </w:rPr>
        <w:t xml:space="preserve"> </w:t>
      </w:r>
      <w:hyperlink r:id="rId9" w:tgtFrame="_blank" w:history="1">
        <w:r w:rsidRPr="0012234E">
          <w:rPr>
            <w:rStyle w:val="hyperlink"/>
            <w:color w:val="0000FF"/>
          </w:rPr>
          <w:t>от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22.04.2024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№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91-ФЗ</w:t>
        </w:r>
      </w:hyperlink>
      <w:r w:rsidR="00F82D2A">
        <w:t xml:space="preserve"> </w:t>
      </w:r>
      <w:r w:rsidR="0012234E">
        <w:t>«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внес</w:t>
      </w:r>
      <w:r w:rsidR="0012234E">
        <w:rPr>
          <w:color w:val="000000"/>
        </w:rPr>
        <w:t>е</w:t>
      </w:r>
      <w:r w:rsidRPr="0012234E">
        <w:rPr>
          <w:color w:val="000000"/>
        </w:rPr>
        <w:t>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изменений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статью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152</w:t>
      </w:r>
      <w:r w:rsidR="00F82D2A">
        <w:rPr>
          <w:color w:val="000000"/>
        </w:rPr>
        <w:t xml:space="preserve"> </w:t>
      </w:r>
      <w:hyperlink r:id="rId10" w:tgtFrame="_blank" w:history="1">
        <w:r w:rsidRPr="0012234E">
          <w:rPr>
            <w:rStyle w:val="hyperlink"/>
            <w:color w:val="0000FF"/>
          </w:rPr>
          <w:t>Трудового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кодекса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РФ</w:t>
        </w:r>
      </w:hyperlink>
      <w:r w:rsidR="0012234E">
        <w:t>»</w:t>
      </w:r>
      <w:r w:rsidR="0012234E">
        <w:rPr>
          <w:color w:val="000000"/>
        </w:rPr>
        <w:t>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руководствуясь</w:t>
      </w:r>
      <w:r w:rsidR="00F82D2A">
        <w:rPr>
          <w:color w:val="000000"/>
        </w:rPr>
        <w:t xml:space="preserve"> </w:t>
      </w:r>
      <w:r w:rsidR="00196FDF">
        <w:rPr>
          <w:color w:val="000000"/>
        </w:rPr>
        <w:t>у</w:t>
      </w:r>
      <w:r w:rsidR="0012234E">
        <w:rPr>
          <w:color w:val="000000"/>
        </w:rPr>
        <w:t>ставом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Нижнесуэтукского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сельсовета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Ермаковского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района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Красноярского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края</w:t>
      </w:r>
      <w:r w:rsidR="007B646C">
        <w:rPr>
          <w:color w:val="000000"/>
        </w:rPr>
        <w:t xml:space="preserve"> </w:t>
      </w:r>
      <w:r w:rsidRPr="0012234E">
        <w:rPr>
          <w:b/>
          <w:bCs/>
          <w:color w:val="000000"/>
        </w:rPr>
        <w:t>ПОСТАНОВЛЯЮ</w:t>
      </w:r>
      <w:r w:rsidRPr="0012234E">
        <w:rPr>
          <w:color w:val="000000"/>
        </w:rPr>
        <w:t>:</w:t>
      </w:r>
      <w:proofErr w:type="gramEnd"/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7B646C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7B646C">
        <w:rPr>
          <w:color w:val="000000"/>
        </w:rPr>
        <w:t>1.Утвердить</w:t>
      </w:r>
      <w:r w:rsidR="00F82D2A" w:rsidRPr="007B646C">
        <w:rPr>
          <w:color w:val="000000"/>
        </w:rPr>
        <w:t xml:space="preserve"> </w:t>
      </w:r>
      <w:r w:rsidR="00196FDF" w:rsidRPr="007B646C">
        <w:rPr>
          <w:color w:val="000000"/>
        </w:rPr>
        <w:t>п</w:t>
      </w:r>
      <w:r w:rsidRPr="007B646C">
        <w:rPr>
          <w:color w:val="000000"/>
        </w:rPr>
        <w:t>равила</w:t>
      </w:r>
      <w:r w:rsidR="00F82D2A" w:rsidRPr="007B646C">
        <w:rPr>
          <w:color w:val="000000"/>
        </w:rPr>
        <w:t xml:space="preserve"> </w:t>
      </w:r>
      <w:r w:rsidRPr="007B646C">
        <w:rPr>
          <w:color w:val="000000"/>
        </w:rPr>
        <w:t>внутреннего</w:t>
      </w:r>
      <w:r w:rsidR="00F82D2A" w:rsidRPr="007B646C">
        <w:rPr>
          <w:color w:val="000000"/>
        </w:rPr>
        <w:t xml:space="preserve"> </w:t>
      </w:r>
      <w:r w:rsidRPr="007B646C">
        <w:rPr>
          <w:color w:val="000000"/>
        </w:rPr>
        <w:t>трудового</w:t>
      </w:r>
      <w:r w:rsidR="00F82D2A" w:rsidRPr="007B646C">
        <w:rPr>
          <w:color w:val="000000"/>
        </w:rPr>
        <w:t xml:space="preserve"> </w:t>
      </w:r>
      <w:r w:rsidRPr="007B646C">
        <w:rPr>
          <w:color w:val="000000"/>
        </w:rPr>
        <w:t>распорядка</w:t>
      </w:r>
      <w:r w:rsidR="00F82D2A" w:rsidRPr="007B646C">
        <w:rPr>
          <w:color w:val="000000"/>
        </w:rPr>
        <w:t xml:space="preserve"> </w:t>
      </w:r>
      <w:r w:rsidRPr="007B646C">
        <w:rPr>
          <w:color w:val="000000"/>
        </w:rPr>
        <w:t>в</w:t>
      </w:r>
      <w:r w:rsidR="00F82D2A" w:rsidRPr="007B646C">
        <w:rPr>
          <w:color w:val="000000"/>
        </w:rPr>
        <w:t xml:space="preserve"> </w:t>
      </w:r>
      <w:r w:rsidR="00196FDF" w:rsidRPr="007B646C">
        <w:rPr>
          <w:color w:val="000000"/>
        </w:rPr>
        <w:t>а</w:t>
      </w:r>
      <w:r w:rsidRPr="007B646C">
        <w:rPr>
          <w:color w:val="000000"/>
        </w:rPr>
        <w:t>дминистрации</w:t>
      </w:r>
      <w:r w:rsidR="00F82D2A" w:rsidRPr="007B646C">
        <w:rPr>
          <w:color w:val="000000"/>
        </w:rPr>
        <w:t xml:space="preserve"> </w:t>
      </w:r>
      <w:r w:rsidR="0012234E" w:rsidRPr="007B646C">
        <w:rPr>
          <w:color w:val="000000"/>
        </w:rPr>
        <w:t>Нижнесуэтукского</w:t>
      </w:r>
      <w:r w:rsidR="00F82D2A" w:rsidRPr="007B646C">
        <w:rPr>
          <w:color w:val="000000"/>
        </w:rPr>
        <w:t xml:space="preserve"> </w:t>
      </w:r>
      <w:r w:rsidRPr="007B646C">
        <w:rPr>
          <w:color w:val="000000"/>
        </w:rPr>
        <w:t>сельсовета</w:t>
      </w:r>
      <w:r w:rsidR="00F82D2A" w:rsidRPr="007B646C">
        <w:rPr>
          <w:color w:val="000000"/>
        </w:rPr>
        <w:t xml:space="preserve"> </w:t>
      </w:r>
      <w:r w:rsidRPr="007B646C">
        <w:rPr>
          <w:color w:val="000000"/>
        </w:rPr>
        <w:t>согласно</w:t>
      </w:r>
      <w:r w:rsidR="00F82D2A" w:rsidRPr="007B646C">
        <w:rPr>
          <w:color w:val="000000"/>
        </w:rPr>
        <w:t xml:space="preserve"> </w:t>
      </w:r>
      <w:r w:rsidRPr="007B646C">
        <w:rPr>
          <w:color w:val="000000"/>
        </w:rPr>
        <w:t>приложению.</w:t>
      </w:r>
    </w:p>
    <w:p w:rsidR="007B646C" w:rsidRPr="007B646C" w:rsidRDefault="007A68C6" w:rsidP="007B646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7B646C">
        <w:rPr>
          <w:color w:val="000000"/>
        </w:rPr>
        <w:t>2.</w:t>
      </w:r>
      <w:r w:rsidR="007B646C" w:rsidRPr="007B646C">
        <w:rPr>
          <w:color w:val="000000"/>
        </w:rPr>
        <w:t xml:space="preserve"> Считать утратившим силу постановление администрации Нижнесуэтукского сельсовета от 25.12.2012г. №37-п «</w:t>
      </w:r>
      <w:r w:rsidR="007B646C" w:rsidRPr="007B646C">
        <w:rPr>
          <w:color w:val="000000"/>
        </w:rPr>
        <w:t xml:space="preserve">Об утверждении </w:t>
      </w:r>
      <w:r w:rsidR="004A647F">
        <w:rPr>
          <w:color w:val="000000"/>
        </w:rPr>
        <w:t>п</w:t>
      </w:r>
      <w:r w:rsidR="007B646C" w:rsidRPr="007B646C">
        <w:rPr>
          <w:color w:val="000000"/>
        </w:rPr>
        <w:t>равил внутреннего трудового распорядка</w:t>
      </w:r>
      <w:r w:rsidR="007B646C" w:rsidRPr="007B646C">
        <w:rPr>
          <w:color w:val="000000"/>
        </w:rPr>
        <w:t xml:space="preserve"> </w:t>
      </w:r>
      <w:r w:rsidR="007B646C" w:rsidRPr="007B646C">
        <w:rPr>
          <w:color w:val="000000"/>
        </w:rPr>
        <w:t xml:space="preserve"> в администрации Нижнесуэтукского сельсовета</w:t>
      </w:r>
      <w:r w:rsidR="007B646C" w:rsidRPr="007B646C">
        <w:rPr>
          <w:color w:val="000000"/>
        </w:rPr>
        <w:t>»</w:t>
      </w:r>
      <w:r w:rsidR="00F82D2A" w:rsidRPr="007B646C">
        <w:rPr>
          <w:color w:val="000000"/>
        </w:rPr>
        <w:t xml:space="preserve"> </w:t>
      </w:r>
    </w:p>
    <w:p w:rsidR="007B646C" w:rsidRPr="007B646C" w:rsidRDefault="007B646C" w:rsidP="007B646C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7B646C">
        <w:rPr>
          <w:color w:val="000000"/>
        </w:rPr>
        <w:t xml:space="preserve">3. </w:t>
      </w:r>
      <w:proofErr w:type="gramStart"/>
      <w:r w:rsidRPr="007B646C">
        <w:rPr>
          <w:color w:val="000000"/>
        </w:rPr>
        <w:t>Контроль за</w:t>
      </w:r>
      <w:proofErr w:type="gramEnd"/>
      <w:r w:rsidRPr="007B646C">
        <w:rPr>
          <w:color w:val="000000"/>
        </w:rPr>
        <w:t xml:space="preserve"> исполнением настоящего постановления оставляю за собой.</w:t>
      </w:r>
    </w:p>
    <w:p w:rsidR="005C61B7" w:rsidRPr="007B646C" w:rsidRDefault="007B646C" w:rsidP="00196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46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A68C6" w:rsidRPr="007B64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96FDF" w:rsidRPr="007B6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1B7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 момента его официального опубликования в информационном бюллетене администрации Нижнесуэтукского сельсовета Ермаковского района Красноярского края и подлежит размещению на официальном сайте администрации Нижнесуэтукского сельсовета.</w:t>
      </w:r>
    </w:p>
    <w:p w:rsidR="005C61B7" w:rsidRPr="007D738B" w:rsidRDefault="005C61B7" w:rsidP="005C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68C6" w:rsidRPr="0012234E" w:rsidRDefault="00F82D2A" w:rsidP="005C61B7">
      <w:pPr>
        <w:pStyle w:val="listparagraph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F82D2A" w:rsidP="007A68C6">
      <w:pPr>
        <w:pStyle w:val="listparagraph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2234E" w:rsidRDefault="007A68C6" w:rsidP="007A68C6">
      <w:pPr>
        <w:pStyle w:val="a3"/>
        <w:spacing w:before="0" w:beforeAutospacing="0" w:after="0" w:afterAutospacing="0"/>
        <w:jc w:val="both"/>
        <w:rPr>
          <w:color w:val="000000"/>
        </w:rPr>
      </w:pPr>
      <w:r w:rsidRPr="0012234E">
        <w:rPr>
          <w:color w:val="000000"/>
        </w:rPr>
        <w:t>Глава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Нижнесуэтукского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сельсовета</w:t>
      </w:r>
      <w:r w:rsidR="00F82D2A">
        <w:rPr>
          <w:color w:val="000000"/>
        </w:rPr>
        <w:t xml:space="preserve">                                    </w:t>
      </w:r>
      <w:r w:rsidR="0012234E">
        <w:rPr>
          <w:color w:val="000000"/>
        </w:rPr>
        <w:t>Д.С.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Сидоренко</w:t>
      </w:r>
      <w:r w:rsidR="00F82D2A">
        <w:rPr>
          <w:color w:val="000000"/>
        </w:rPr>
        <w:t xml:space="preserve">  </w:t>
      </w:r>
    </w:p>
    <w:p w:rsidR="0012234E" w:rsidRDefault="0012234E" w:rsidP="007A68C6">
      <w:pPr>
        <w:pStyle w:val="a3"/>
        <w:spacing w:before="0" w:beforeAutospacing="0" w:after="0" w:afterAutospacing="0"/>
        <w:jc w:val="both"/>
        <w:rPr>
          <w:color w:val="000000"/>
        </w:rPr>
        <w:sectPr w:rsidR="0012234E" w:rsidSect="006234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68C6" w:rsidRPr="0012234E" w:rsidRDefault="00196FDF" w:rsidP="00196FDF">
      <w:pPr>
        <w:pStyle w:val="a3"/>
        <w:tabs>
          <w:tab w:val="left" w:pos="5820"/>
          <w:tab w:val="right" w:pos="935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ab/>
        <w:t xml:space="preserve"> </w:t>
      </w:r>
      <w:r w:rsidR="007A68C6" w:rsidRPr="0012234E">
        <w:rPr>
          <w:color w:val="000000"/>
        </w:rPr>
        <w:t>Приложение</w:t>
      </w:r>
    </w:p>
    <w:p w:rsidR="007A68C6" w:rsidRPr="0012234E" w:rsidRDefault="007A68C6" w:rsidP="007A68C6">
      <w:pPr>
        <w:pStyle w:val="consplusnormal"/>
        <w:spacing w:before="0" w:beforeAutospacing="0" w:after="0" w:afterAutospacing="0"/>
        <w:ind w:firstLine="709"/>
        <w:jc w:val="right"/>
        <w:rPr>
          <w:color w:val="000000"/>
        </w:rPr>
      </w:pP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="00196FDF">
        <w:rPr>
          <w:color w:val="000000"/>
        </w:rPr>
        <w:t>п</w:t>
      </w:r>
      <w:r w:rsidRPr="0012234E">
        <w:rPr>
          <w:color w:val="000000"/>
        </w:rPr>
        <w:t>остановлению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администрации</w:t>
      </w:r>
    </w:p>
    <w:p w:rsidR="007A68C6" w:rsidRPr="0012234E" w:rsidRDefault="00196FDF" w:rsidP="00196FDF">
      <w:pPr>
        <w:pStyle w:val="consplusnormal"/>
        <w:tabs>
          <w:tab w:val="left" w:pos="5865"/>
          <w:tab w:val="right" w:pos="9355"/>
        </w:tabs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ab/>
      </w:r>
      <w:r w:rsidR="007A68C6"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>
        <w:rPr>
          <w:color w:val="000000"/>
        </w:rPr>
        <w:t>07</w:t>
      </w:r>
      <w:r w:rsidR="007A68C6" w:rsidRPr="0012234E">
        <w:rPr>
          <w:color w:val="000000"/>
        </w:rPr>
        <w:t>.0</w:t>
      </w:r>
      <w:r>
        <w:rPr>
          <w:color w:val="000000"/>
        </w:rPr>
        <w:t>2</w:t>
      </w:r>
      <w:r w:rsidR="007A68C6" w:rsidRPr="0012234E">
        <w:rPr>
          <w:color w:val="000000"/>
        </w:rPr>
        <w:t>.2024</w:t>
      </w:r>
      <w:r w:rsidR="00F82D2A">
        <w:rPr>
          <w:color w:val="000000"/>
        </w:rPr>
        <w:t xml:space="preserve"> </w:t>
      </w:r>
      <w:r>
        <w:rPr>
          <w:color w:val="000000"/>
        </w:rPr>
        <w:t>№ 7-п</w:t>
      </w:r>
    </w:p>
    <w:p w:rsidR="00196FDF" w:rsidRDefault="00196FDF" w:rsidP="007A68C6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center"/>
        <w:rPr>
          <w:color w:val="000000"/>
        </w:rPr>
      </w:pPr>
      <w:r w:rsidRPr="0012234E">
        <w:rPr>
          <w:b/>
          <w:bCs/>
          <w:color w:val="000000"/>
        </w:rPr>
        <w:t>ПРАВИЛА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center"/>
        <w:rPr>
          <w:color w:val="000000"/>
        </w:rPr>
      </w:pPr>
      <w:r w:rsidRPr="0012234E">
        <w:rPr>
          <w:b/>
          <w:bCs/>
          <w:color w:val="000000"/>
        </w:rPr>
        <w:t>ВНУТРЕННЕГО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ТРУДОВОГО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РАСПОРЯДКА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В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АДМИНИСТРАЦИИ</w:t>
      </w:r>
      <w:r w:rsidR="00F82D2A">
        <w:rPr>
          <w:b/>
          <w:bCs/>
          <w:color w:val="000000"/>
        </w:rPr>
        <w:t xml:space="preserve"> </w:t>
      </w:r>
      <w:r w:rsidR="0012234E">
        <w:rPr>
          <w:b/>
          <w:bCs/>
          <w:color w:val="000000"/>
        </w:rPr>
        <w:t>НИЖНЕСУЭТУКСКОГО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СЕЛЬСОВЕТА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center"/>
        <w:rPr>
          <w:color w:val="000000"/>
        </w:rPr>
      </w:pPr>
      <w:r w:rsidRPr="0012234E">
        <w:rPr>
          <w:b/>
          <w:bCs/>
          <w:color w:val="000000"/>
        </w:rPr>
        <w:t>1.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Общие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положения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1.1.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Настоящие</w:t>
      </w:r>
      <w:r w:rsidR="00F82D2A">
        <w:rPr>
          <w:color w:val="000000"/>
        </w:rPr>
        <w:t xml:space="preserve"> </w:t>
      </w:r>
      <w:r w:rsidR="00196FDF">
        <w:rPr>
          <w:color w:val="000000"/>
        </w:rPr>
        <w:t>п</w:t>
      </w:r>
      <w:r w:rsidRPr="0012234E">
        <w:rPr>
          <w:color w:val="000000"/>
        </w:rPr>
        <w:t>равила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внутреннего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распорядка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разработаны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целях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укрепления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исполнительской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дисциплины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Нижнесуэтукского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сельсовета,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улучшения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рационального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использования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(рабочего)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времени.</w:t>
      </w:r>
    </w:p>
    <w:p w:rsidR="007A68C6" w:rsidRPr="0012234E" w:rsidRDefault="007A68C6" w:rsidP="007A68C6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1.2.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Настоящие</w:t>
      </w:r>
      <w:r w:rsidR="00F82D2A">
        <w:rPr>
          <w:color w:val="000000"/>
        </w:rPr>
        <w:t xml:space="preserve"> </w:t>
      </w:r>
      <w:r w:rsidR="00196FDF">
        <w:rPr>
          <w:color w:val="000000"/>
        </w:rPr>
        <w:t>п</w:t>
      </w:r>
      <w:r w:rsidRPr="0012234E">
        <w:rPr>
          <w:color w:val="000000"/>
        </w:rPr>
        <w:t>равила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определяют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внутренний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распорядок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администрации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Нижнесуэтукского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сельсовета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(далее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-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дминистрация),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приема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основные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режим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рабочего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времени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использование,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меры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поощрения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ответственность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нарушение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дисциплины.</w:t>
      </w:r>
    </w:p>
    <w:p w:rsidR="007A68C6" w:rsidRPr="0012234E" w:rsidRDefault="007A68C6" w:rsidP="007A68C6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категории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относятся:</w:t>
      </w:r>
    </w:p>
    <w:p w:rsidR="007A68C6" w:rsidRPr="0012234E" w:rsidRDefault="007A68C6" w:rsidP="007A68C6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sym w:font="Symbol" w:char="F02D"/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служащие;</w:t>
      </w:r>
    </w:p>
    <w:p w:rsidR="007A68C6" w:rsidRPr="0012234E" w:rsidRDefault="007A68C6" w:rsidP="007A68C6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sym w:font="Symbol" w:char="F02D"/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лица,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замещающие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исполняющие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техническому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обеспечению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деятельности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дминистрации.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1.3.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приема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основные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ответственность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сторон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контракта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договора),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применяемые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меры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поощрения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дисциплинарного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взыскания,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вопросы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регулирования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(трудовых)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отношений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регламентируются: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hyperlink r:id="rId11" w:tgtFrame="_blank" w:history="1">
        <w:r w:rsidRPr="0012234E">
          <w:rPr>
            <w:rStyle w:val="hyperlink"/>
            <w:color w:val="0000FF"/>
          </w:rPr>
          <w:t>Трудовым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кодексом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Российской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Федерации</w:t>
        </w:r>
      </w:hyperlink>
      <w:r w:rsidRPr="0012234E">
        <w:rPr>
          <w:color w:val="000000"/>
        </w:rPr>
        <w:t>,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«О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Федерации»</w:t>
      </w:r>
      <w:r w:rsidR="00F82D2A">
        <w:rPr>
          <w:color w:val="000000"/>
        </w:rPr>
        <w:t xml:space="preserve"> </w:t>
      </w:r>
      <w:hyperlink r:id="rId12" w:tgtFrame="_blank" w:history="1">
        <w:r w:rsidRPr="0012234E">
          <w:rPr>
            <w:rStyle w:val="hyperlink"/>
            <w:color w:val="0000FF"/>
          </w:rPr>
          <w:t>от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02.03.2007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№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25-ФЗ</w:t>
        </w:r>
      </w:hyperlink>
      <w:r w:rsidRPr="0012234E">
        <w:rPr>
          <w:color w:val="000000"/>
        </w:rPr>
        <w:t>,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Красноярского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края</w:t>
      </w:r>
      <w:r w:rsidR="00F82D2A">
        <w:rPr>
          <w:color w:val="000000"/>
        </w:rPr>
        <w:t xml:space="preserve"> </w:t>
      </w:r>
      <w:hyperlink r:id="rId13" w:tgtFrame="_blank" w:history="1">
        <w:r w:rsidRPr="0012234E">
          <w:rPr>
            <w:rStyle w:val="hyperlink"/>
            <w:color w:val="0000FF"/>
          </w:rPr>
          <w:t>от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24.04.2008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№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5-1565</w:t>
        </w:r>
      </w:hyperlink>
      <w:r w:rsidR="00F82D2A">
        <w:rPr>
          <w:color w:val="000000"/>
        </w:rPr>
        <w:t xml:space="preserve"> </w:t>
      </w:r>
      <w:r w:rsidRPr="0012234E">
        <w:rPr>
          <w:color w:val="000000"/>
        </w:rPr>
        <w:t>«О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регулировании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Красноярском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крае»,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Уставом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Нижнесуэтукского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сельсовета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Ермаковского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района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Красноярского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края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нормативными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актами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Нижнесуэтукского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сельсовета,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контрактами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(трудовыми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договорами)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лиц,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замещающих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hyperlink r:id="rId14" w:tgtFrame="_blank" w:history="1">
        <w:r w:rsidRPr="0012234E">
          <w:rPr>
            <w:rStyle w:val="hyperlink"/>
            <w:color w:val="0000FF"/>
          </w:rPr>
          <w:t>Трудовым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кодексом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Российской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Федерации</w:t>
        </w:r>
      </w:hyperlink>
      <w:r w:rsidRPr="0012234E">
        <w:rPr>
          <w:color w:val="000000"/>
        </w:rPr>
        <w:t>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нормативными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нормативными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Красноярского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нормативными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актами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Нижнесуэтукского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сельсовета,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замещающих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являющиеся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должностями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1.4.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Расписка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ознакомлении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="00196FDF">
        <w:rPr>
          <w:color w:val="000000"/>
        </w:rPr>
        <w:t>п</w:t>
      </w:r>
      <w:r w:rsidRPr="0012234E">
        <w:rPr>
          <w:color w:val="000000"/>
        </w:rPr>
        <w:t>равилами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внутреннего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распорядка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хранится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личном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деле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(работника).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center"/>
        <w:rPr>
          <w:color w:val="000000"/>
        </w:rPr>
      </w:pPr>
      <w:r w:rsidRPr="0012234E">
        <w:rPr>
          <w:b/>
          <w:bCs/>
          <w:color w:val="000000"/>
        </w:rPr>
        <w:t>2.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Прием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на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работу.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Поступление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администрацию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порядке,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установленном</w:t>
      </w:r>
      <w:r w:rsidR="00F82D2A">
        <w:rPr>
          <w:color w:val="000000"/>
        </w:rPr>
        <w:t xml:space="preserve"> </w:t>
      </w:r>
      <w:r w:rsidR="00196FDF">
        <w:rPr>
          <w:color w:val="000000"/>
        </w:rPr>
        <w:t>т</w:t>
      </w:r>
      <w:r w:rsidRPr="0012234E">
        <w:rPr>
          <w:color w:val="000000"/>
        </w:rPr>
        <w:t>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кодексом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</w:t>
      </w:r>
      <w:r w:rsidR="00F82D2A">
        <w:rPr>
          <w:color w:val="000000"/>
        </w:rPr>
        <w:t xml:space="preserve"> </w:t>
      </w:r>
      <w:hyperlink r:id="rId15" w:tgtFrame="_blank" w:history="1">
        <w:r w:rsidRPr="0012234E">
          <w:rPr>
            <w:rStyle w:val="hyperlink"/>
            <w:color w:val="0000FF"/>
          </w:rPr>
          <w:t>от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02.03.2007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№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25-ФЗ</w:t>
        </w:r>
      </w:hyperlink>
      <w:r w:rsidR="00F82D2A">
        <w:rPr>
          <w:color w:val="000000"/>
        </w:rPr>
        <w:t xml:space="preserve"> </w:t>
      </w:r>
      <w:r w:rsidRPr="0012234E">
        <w:rPr>
          <w:color w:val="000000"/>
        </w:rPr>
        <w:t>«О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Федерации»,</w:t>
      </w:r>
      <w:r w:rsidR="00F82D2A">
        <w:rPr>
          <w:color w:val="000000"/>
        </w:rPr>
        <w:t xml:space="preserve"> </w:t>
      </w:r>
      <w:r w:rsidR="00196FDF">
        <w:rPr>
          <w:color w:val="000000"/>
        </w:rPr>
        <w:t>з</w:t>
      </w:r>
      <w:r w:rsidRPr="0012234E">
        <w:rPr>
          <w:color w:val="000000"/>
        </w:rPr>
        <w:t>аконом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Красноярского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края</w:t>
      </w:r>
      <w:r w:rsidR="00F82D2A">
        <w:rPr>
          <w:color w:val="000000"/>
        </w:rPr>
        <w:t xml:space="preserve"> </w:t>
      </w:r>
      <w:hyperlink r:id="rId16" w:tgtFrame="_blank" w:history="1">
        <w:r w:rsidRPr="0012234E">
          <w:rPr>
            <w:rStyle w:val="hyperlink"/>
            <w:color w:val="0000FF"/>
          </w:rPr>
          <w:t>от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24.04.2008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№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5-1565</w:t>
        </w:r>
      </w:hyperlink>
      <w:r w:rsidR="00F82D2A">
        <w:rPr>
          <w:color w:val="000000"/>
        </w:rPr>
        <w:t xml:space="preserve"> </w:t>
      </w:r>
      <w:r w:rsidRPr="0012234E">
        <w:rPr>
          <w:color w:val="000000"/>
        </w:rPr>
        <w:t>«О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регулировании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Красноярском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крае»,</w:t>
      </w:r>
      <w:r w:rsidR="00F82D2A">
        <w:rPr>
          <w:color w:val="000000"/>
        </w:rPr>
        <w:t xml:space="preserve"> </w:t>
      </w:r>
      <w:r w:rsidR="00196FDF">
        <w:rPr>
          <w:color w:val="000000"/>
        </w:rPr>
        <w:t>у</w:t>
      </w:r>
      <w:r w:rsidRPr="0012234E">
        <w:rPr>
          <w:color w:val="000000"/>
        </w:rPr>
        <w:t>ставом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образования.</w:t>
      </w:r>
      <w:bookmarkStart w:id="0" w:name="sub_163"/>
      <w:bookmarkEnd w:id="0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1.1.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представляет: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1" w:name="sub_1631"/>
      <w:r w:rsidRPr="0012234E">
        <w:rPr>
          <w:color w:val="000000"/>
        </w:rPr>
        <w:lastRenderedPageBreak/>
        <w:t>1)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заявление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просьбой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службы;</w:t>
      </w:r>
      <w:bookmarkEnd w:id="1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2" w:name="sub_1632"/>
      <w:r w:rsidRPr="0012234E">
        <w:rPr>
          <w:color w:val="000000"/>
        </w:rPr>
        <w:t>2)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собственноручно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заполненную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подписанную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анкету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форме,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Правительством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Федерации;</w:t>
      </w:r>
      <w:bookmarkEnd w:id="2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3" w:name="sub_1633"/>
      <w:r w:rsidRPr="0012234E">
        <w:rPr>
          <w:color w:val="000000"/>
        </w:rPr>
        <w:t>3)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паспорт;</w:t>
      </w:r>
      <w:bookmarkEnd w:id="3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4" w:name="sub_1634"/>
      <w:r w:rsidRPr="0012234E">
        <w:rPr>
          <w:color w:val="000000"/>
        </w:rPr>
        <w:t>4)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книжку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rStyle w:val="blk"/>
          <w:color w:val="000000"/>
        </w:rPr>
        <w:t>сведения</w:t>
      </w:r>
      <w:r w:rsidR="00F82D2A">
        <w:rPr>
          <w:rStyle w:val="blk"/>
          <w:color w:val="000000"/>
        </w:rPr>
        <w:t xml:space="preserve"> </w:t>
      </w:r>
      <w:r w:rsidRPr="0012234E">
        <w:rPr>
          <w:rStyle w:val="blk"/>
          <w:color w:val="000000"/>
        </w:rPr>
        <w:t>о</w:t>
      </w:r>
      <w:r w:rsidR="00F82D2A">
        <w:rPr>
          <w:rStyle w:val="blk"/>
          <w:color w:val="000000"/>
        </w:rPr>
        <w:t xml:space="preserve"> </w:t>
      </w:r>
      <w:r w:rsidRPr="0012234E">
        <w:rPr>
          <w:rStyle w:val="blk"/>
          <w:color w:val="000000"/>
        </w:rPr>
        <w:t>трудовой</w:t>
      </w:r>
      <w:r w:rsidR="00F82D2A">
        <w:rPr>
          <w:rStyle w:val="blk"/>
          <w:color w:val="000000"/>
        </w:rPr>
        <w:t xml:space="preserve"> </w:t>
      </w:r>
      <w:r w:rsidRPr="0012234E">
        <w:rPr>
          <w:rStyle w:val="blk"/>
          <w:color w:val="000000"/>
        </w:rPr>
        <w:t>деятельности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случаев,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когда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(контракт)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впервые;</w:t>
      </w:r>
      <w:bookmarkEnd w:id="4"/>
    </w:p>
    <w:p w:rsidR="007A68C6" w:rsidRPr="0012234E" w:rsidRDefault="007A68C6" w:rsidP="007A68C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случаях,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установленных</w:t>
      </w:r>
      <w:r w:rsidR="00F82D2A">
        <w:rPr>
          <w:color w:val="000000"/>
        </w:rPr>
        <w:t xml:space="preserve"> </w:t>
      </w:r>
      <w:r w:rsidR="00196FDF">
        <w:rPr>
          <w:color w:val="000000"/>
        </w:rPr>
        <w:t>т</w:t>
      </w:r>
      <w:r w:rsidRPr="0012234E">
        <w:rPr>
          <w:color w:val="000000"/>
        </w:rPr>
        <w:t>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кодексом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лицо,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поступающее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предъявляет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работодателю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деятельности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вместе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книжкой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взамен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ее.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5" w:name="sub_1635"/>
      <w:r w:rsidRPr="0012234E">
        <w:rPr>
          <w:color w:val="000000"/>
        </w:rPr>
        <w:t>5)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документ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образовании;</w:t>
      </w:r>
      <w:bookmarkEnd w:id="5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6" w:name="sub_1636"/>
      <w:r w:rsidRPr="0012234E">
        <w:rPr>
          <w:color w:val="000000"/>
        </w:rPr>
        <w:t>6)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страховое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свидетельство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обязательного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пенсионного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страхования,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случаев,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когда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(контракт)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впервые;</w:t>
      </w:r>
      <w:bookmarkEnd w:id="6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7" w:name="sub_1637"/>
      <w:r w:rsidRPr="0012234E">
        <w:rPr>
          <w:color w:val="000000"/>
        </w:rPr>
        <w:t>7)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свидетельство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постановке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физического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лица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налоговом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жительства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территории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Федерации;</w:t>
      </w:r>
      <w:bookmarkEnd w:id="7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8" w:name="sub_1638"/>
      <w:r w:rsidRPr="0012234E">
        <w:rPr>
          <w:color w:val="000000"/>
        </w:rPr>
        <w:t>8)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документы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воинского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учета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военнообязанных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лиц,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подлежащих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призыву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военную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службу;</w:t>
      </w:r>
      <w:bookmarkEnd w:id="8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9" w:name="sub_1639"/>
      <w:r w:rsidRPr="0012234E">
        <w:rPr>
          <w:color w:val="000000"/>
        </w:rPr>
        <w:t>9)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медицинского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учреждения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отсутствии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заболевания,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препятствующего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службу;</w:t>
      </w:r>
      <w:bookmarkEnd w:id="9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10" w:name="sub_16310"/>
      <w:r w:rsidRPr="0012234E">
        <w:rPr>
          <w:color w:val="000000"/>
        </w:rPr>
        <w:t>10)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доходах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год,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предшествующий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году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имуществе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обязательствах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имущественного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характера;</w:t>
      </w:r>
      <w:bookmarkEnd w:id="10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11" w:name="sub_16311"/>
      <w:r w:rsidRPr="0012234E">
        <w:rPr>
          <w:color w:val="000000"/>
        </w:rPr>
        <w:t>11)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документы,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законами,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указами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Президента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постановлениями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Правительства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Федерации.</w:t>
      </w:r>
      <w:bookmarkEnd w:id="11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12" w:name="sub_164"/>
      <w:r w:rsidRPr="0012234E">
        <w:rPr>
          <w:color w:val="000000"/>
        </w:rPr>
        <w:t>Сведения,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представленные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могут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подвергаться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проверке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порядке.</w:t>
      </w:r>
      <w:bookmarkStart w:id="13" w:name="sub_165"/>
      <w:bookmarkEnd w:id="12"/>
      <w:bookmarkEnd w:id="13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процессе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проверки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обстоятельств,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препятствующих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указанный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информируется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письменной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форме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причинах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отказа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14" w:name="sub_166"/>
      <w:r w:rsidRPr="0012234E">
        <w:rPr>
          <w:color w:val="000000"/>
        </w:rPr>
        <w:t>Поступление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осуществляется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результате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назначения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условиях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законодательством</w:t>
      </w:r>
      <w:proofErr w:type="gramEnd"/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учетом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особенностей,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законом.</w:t>
      </w:r>
      <w:bookmarkEnd w:id="14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предшествовать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конкурс,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ходе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оценка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профессионального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уровня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претендентов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квалификационным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требованиям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Порядок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проведения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конкурса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устанавливается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актом,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принимаемым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представительным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органом.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Гражданин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ежегодно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представлять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кадровую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полученных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доходах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имуществе,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принадлежащем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собственности,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являющимся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объектом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налогообложения.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Прием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указанных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документов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производится.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целях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более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оценки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профессиональных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деловых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качеств,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принимаемого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лица,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предложить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представить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краткую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письменную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характеристику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(резюме)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выполняемой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ранее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(умение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пользоваться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оргтехникой,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компьютере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т.д.).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lastRenderedPageBreak/>
        <w:t>Прием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осуществляется,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правило,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прохождением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испытательного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продолжительностью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1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3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месяцев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зависимости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принятого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устанавливается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3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6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месяцев.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18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лет.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Предельным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нахождения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является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возраст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65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лет.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Срок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прописанный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(контракте),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быть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впоследствии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продлен.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период,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отсутствует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(например,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период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нетрудоспособности)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испытательный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засчитывается.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Категории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запрещено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устанавливать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испытательный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(в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4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70,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289):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поступающим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конкурсу;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принимающимся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двух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месяцев;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достигшим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возраста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восемнадцати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лет;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беременным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женщинам;</w:t>
      </w:r>
    </w:p>
    <w:p w:rsidR="007A68C6" w:rsidRPr="0012234E" w:rsidRDefault="007A68C6" w:rsidP="00F82D2A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окончившим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образовательные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учреждения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начального,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среднего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высшего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профессионального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впервые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поступающим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полученной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специальности;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приглашенным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порядке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перевода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работодателя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согласованию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между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работодателями;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избранным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(выбранным)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выборную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D448C4">
        <w:rPr>
          <w:color w:val="000000"/>
        </w:rPr>
        <w:t xml:space="preserve"> </w:t>
      </w:r>
      <w:r w:rsidRPr="0012234E">
        <w:rPr>
          <w:color w:val="000000"/>
        </w:rPr>
        <w:t>оплачиваемую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Результаты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оценивает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глава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администрации.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испытательный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истек,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продолжает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работать,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считается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выдержавшим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испытание.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Результат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требует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специального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оформления.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До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истечения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испытательного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работодатель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имеете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уволить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выдержавшего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испытание.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расторгается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инициативе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работодателя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предупреждением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3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указанием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причин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(например,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нарушение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распорядка).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Работник,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принят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испытательным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сроком,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подчиняться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правилам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внутреннего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распорядка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выполнять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свою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функцию.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Все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нормативные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регулирующие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числе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полностью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распространяться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всех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включая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тех,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испытательный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15" w:name="sub_131"/>
      <w:r w:rsidRPr="0012234E">
        <w:rPr>
          <w:color w:val="000000"/>
        </w:rPr>
        <w:t>Гражданин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быть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принят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находиться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случае:</w:t>
      </w:r>
      <w:bookmarkEnd w:id="15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16" w:name="sub_1311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признания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недееспособным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ограниченно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дееспособным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решением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суда,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вступившим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силу;</w:t>
      </w:r>
      <w:bookmarkEnd w:id="16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17" w:name="sub_1312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осуждения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наказанию,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исключающему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возможность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приговору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суда,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вступившему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силу;</w:t>
      </w:r>
      <w:bookmarkEnd w:id="17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18" w:name="sub_1313"/>
      <w:proofErr w:type="gramStart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отказа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прохождения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процедуры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оформления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допуска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сведениям,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составляющим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государственную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охраняемую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тайну,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претендует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замещаемой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связано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использованием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сведений;</w:t>
      </w:r>
      <w:bookmarkEnd w:id="18"/>
      <w:proofErr w:type="gramEnd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19" w:name="sub_1314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наличия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заболевания,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препятствующего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прохождению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подтвержденного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медицинского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учреждения.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lastRenderedPageBreak/>
        <w:t>Порядок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прохождения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диспансеризации,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перечень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заболеваний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форма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медицинского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учреждения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устанавливаются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Правительством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Федерации;</w:t>
      </w:r>
      <w:bookmarkEnd w:id="19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20" w:name="sub_1315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сестры,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родители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супругов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т.д.,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связано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непосредственной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подчиненностью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подконтрольностью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одного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другому;</w:t>
      </w:r>
      <w:bookmarkEnd w:id="20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21" w:name="sub_1316"/>
      <w:proofErr w:type="gramStart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прекращения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прекращения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участника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международного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находиться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приобретения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либо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получения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вида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жительство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документа,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подтверждающего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постоянное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проживание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территории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являющегося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участником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международного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proofErr w:type="gramEnd"/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которым</w:t>
      </w:r>
      <w:proofErr w:type="gramEnd"/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имеющий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гражданство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находиться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службе;</w:t>
      </w:r>
      <w:bookmarkEnd w:id="21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22" w:name="sub_1317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наличия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(иностранных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государств),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случаев,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когда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является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участника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международного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гражданин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находиться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службе;</w:t>
      </w:r>
      <w:bookmarkEnd w:id="22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23" w:name="sub_1318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представления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подложных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документов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заведомо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ложных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службу;</w:t>
      </w:r>
      <w:bookmarkEnd w:id="23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24" w:name="sub_1319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непредставления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«О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РФ»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представления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заведомо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ложных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доходах,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имуществе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обязательствах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имущественного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характера.</w:t>
      </w:r>
      <w:bookmarkEnd w:id="24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25" w:name="sub_132"/>
      <w:r w:rsidRPr="0012234E">
        <w:rPr>
          <w:color w:val="000000"/>
        </w:rPr>
        <w:t>Гражданин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быть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принят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после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достижения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возраста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65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предельного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возраста,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службы.</w:t>
      </w:r>
      <w:bookmarkEnd w:id="25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Лицо,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занимающее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истечении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полномочий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равных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условиях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преимущественное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занятие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вакантных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дминистрации.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Прием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оформляется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распоряжением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главы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объявляется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расписку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3-дневный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подписания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Поступление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относящиеся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должностям,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администрацию,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законодательством.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переводе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порядке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а</w:t>
      </w:r>
      <w:r w:rsidRPr="0012234E">
        <w:rPr>
          <w:color w:val="000000"/>
        </w:rPr>
        <w:t>дминистрация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обязана: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ознакомить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обязанностями,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условиями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разъяснить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обязанности;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ознакомить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="00D448C4">
        <w:rPr>
          <w:color w:val="000000"/>
        </w:rPr>
        <w:t>п</w:t>
      </w:r>
      <w:r w:rsidRPr="0012234E">
        <w:rPr>
          <w:color w:val="000000"/>
        </w:rPr>
        <w:t>равилами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внутреннего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распорядка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локальными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нормативными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актами,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имеющими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отношение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функции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провести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инструктаж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охране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производственной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санитарии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пожарной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безопасности.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Прекращение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основаниям,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кодексом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именно: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соглашение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сторон;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истечение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случаев,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когда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отношения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фактически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продолжаются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одна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сторон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потребовала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прекращения;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расторжение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инициативе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расторжение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инициативе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работодателя;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lastRenderedPageBreak/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перевод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просьбе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согласия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другому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работодателю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переход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выборную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(должность);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отказ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продолжения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сменой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собственника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имущества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изменением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подведомственности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(подчиненности)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либо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ее</w:t>
      </w:r>
      <w:r w:rsidR="00F82D2A">
        <w:rPr>
          <w:color w:val="000000"/>
        </w:rPr>
        <w:t xml:space="preserve">  </w:t>
      </w:r>
      <w:r w:rsidRPr="0012234E">
        <w:rPr>
          <w:color w:val="000000"/>
        </w:rPr>
        <w:t>реорганизации;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отказ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продолжения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изменением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определенных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сторонами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условий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отказ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перевода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вследствие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состояния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здоровья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медицинским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заключением</w:t>
      </w:r>
      <w:proofErr w:type="gramEnd"/>
      <w:r w:rsidRPr="0012234E">
        <w:rPr>
          <w:color w:val="000000"/>
        </w:rPr>
        <w:t>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отказ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перевода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вместе</w:t>
      </w:r>
      <w:r w:rsidR="00F82D2A">
        <w:rPr>
          <w:color w:val="000000"/>
        </w:rPr>
        <w:t xml:space="preserve">                                  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работодателем;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обстоятельства,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зависящие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сторон;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нарушение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установленных</w:t>
      </w:r>
      <w:r w:rsidR="00F82D2A">
        <w:rPr>
          <w:color w:val="000000"/>
        </w:rPr>
        <w:t xml:space="preserve"> </w:t>
      </w:r>
      <w:r w:rsidR="00D448C4">
        <w:rPr>
          <w:color w:val="000000"/>
        </w:rPr>
        <w:t>т</w:t>
      </w:r>
      <w:r w:rsidRPr="0012234E">
        <w:rPr>
          <w:color w:val="000000"/>
        </w:rPr>
        <w:t>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кодексом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это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нарушение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исключает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возможность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продолжения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работы.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2.2.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Расторжение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супругой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(супругом)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погибшего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(умершего)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ветерана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боевых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действий,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вступившей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вступившим)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повторный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брак,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инициативе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работодателя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допускается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течение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одного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момента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гибели</w:t>
      </w:r>
      <w:r w:rsidR="00D448C4">
        <w:rPr>
          <w:color w:val="000000"/>
        </w:rPr>
        <w:t xml:space="preserve"> </w:t>
      </w:r>
      <w:r w:rsidRPr="0012234E">
        <w:rPr>
          <w:color w:val="000000"/>
        </w:rPr>
        <w:t>(смерти)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ветерана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боевых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действий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основаниям</w:t>
      </w:r>
      <w:proofErr w:type="gramStart"/>
      <w:r w:rsidR="00F82D2A">
        <w:rPr>
          <w:color w:val="000000"/>
        </w:rPr>
        <w:t xml:space="preserve"> </w:t>
      </w:r>
      <w:r w:rsidRPr="0012234E">
        <w:rPr>
          <w:color w:val="000000"/>
        </w:rPr>
        <w:t>,</w:t>
      </w:r>
      <w:proofErr w:type="gramEnd"/>
      <w:r w:rsidRPr="0012234E">
        <w:rPr>
          <w:color w:val="000000"/>
        </w:rPr>
        <w:t>предусмотренным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пунктами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1,5-8,10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11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части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статьи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81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пунктом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2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статьи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336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Кодекса)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Муниципальная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прекращается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числе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выходом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пенсию.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Увольнение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быть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осуществлено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основаниям,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труде.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Увольнение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быть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осуществлено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инициативе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главы</w:t>
      </w:r>
      <w:r w:rsidR="00F82D2A">
        <w:rPr>
          <w:color w:val="000000"/>
        </w:rPr>
        <w:t xml:space="preserve"> </w:t>
      </w:r>
      <w:r w:rsidR="007F1B80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случаях: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прекращения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судом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факта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разглашения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составляющих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охраняемую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тайну;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несоблюдения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ограничений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неисполнения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достижения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предельного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возраста,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вынесения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аттестационной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комиссией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оценки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замещаемой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когда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перевод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согласия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невозможен.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быть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прекращен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основаниям,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предусмотренным</w:t>
      </w:r>
      <w:r w:rsidR="00F82D2A">
        <w:rPr>
          <w:color w:val="000000"/>
        </w:rPr>
        <w:t xml:space="preserve"> </w:t>
      </w:r>
      <w:r w:rsidR="007F1B80">
        <w:rPr>
          <w:color w:val="000000"/>
        </w:rPr>
        <w:t>т</w:t>
      </w:r>
      <w:r w:rsidRPr="0012234E">
        <w:rPr>
          <w:color w:val="000000"/>
        </w:rPr>
        <w:t>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кодексом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Работник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расторгнуть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заключенный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неопределенный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предупредив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письменной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форме</w:t>
      </w:r>
      <w:r w:rsidR="00F82D2A">
        <w:rPr>
          <w:color w:val="000000"/>
        </w:rPr>
        <w:t xml:space="preserve"> </w:t>
      </w:r>
      <w:r w:rsidR="007F1B80">
        <w:rPr>
          <w:color w:val="000000"/>
        </w:rPr>
        <w:t>а</w:t>
      </w:r>
      <w:r w:rsidRPr="0012234E">
        <w:rPr>
          <w:color w:val="000000"/>
        </w:rPr>
        <w:t>дминистрацию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позднее,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недели,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период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испытательного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–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позднее,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дня.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истечении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указанного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предупреждения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вправе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прекратить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="007F1B80">
        <w:rPr>
          <w:color w:val="000000"/>
        </w:rPr>
        <w:t>а</w:t>
      </w:r>
      <w:r w:rsidRPr="0012234E">
        <w:rPr>
          <w:color w:val="000000"/>
        </w:rPr>
        <w:t>дминистрация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последний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день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выдать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книжку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произвести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окончательный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расчет.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Срочный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расторгается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истечением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действия,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должен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быть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предупрежден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письменной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форме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менее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3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календарных</w:t>
      </w:r>
      <w:proofErr w:type="gramEnd"/>
      <w:r w:rsidR="00F82D2A">
        <w:rPr>
          <w:color w:val="000000"/>
        </w:rPr>
        <w:t xml:space="preserve"> </w:t>
      </w:r>
      <w:r w:rsidRPr="0012234E">
        <w:rPr>
          <w:color w:val="000000"/>
        </w:rPr>
        <w:t>дня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увольнения.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Трудовой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заключенный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выполнения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определенной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расторгается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завершении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этой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работы.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lastRenderedPageBreak/>
        <w:t>Договор,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заключенный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отсутствующего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расторгается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выходом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этого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Прекращение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оформляется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распоряжением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главы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а</w:t>
      </w:r>
      <w:r w:rsidRPr="0012234E">
        <w:rPr>
          <w:color w:val="000000"/>
        </w:rPr>
        <w:t>дминистрации.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Записи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причинах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книжку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производиться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точном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формулировкой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действующего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ссылкой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соответствующую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статью,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пункт</w:t>
      </w:r>
      <w:r w:rsidR="00F82D2A">
        <w:rPr>
          <w:color w:val="000000"/>
        </w:rPr>
        <w:t xml:space="preserve"> </w:t>
      </w:r>
      <w:hyperlink r:id="rId17" w:tgtFrame="_blank" w:history="1">
        <w:r w:rsidRPr="0012234E">
          <w:rPr>
            <w:rStyle w:val="hyperlink"/>
            <w:color w:val="0000FF"/>
          </w:rPr>
          <w:t>Трудового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кодекса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РФ</w:t>
        </w:r>
      </w:hyperlink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закона.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center"/>
        <w:rPr>
          <w:color w:val="000000"/>
        </w:rPr>
      </w:pPr>
      <w:r w:rsidRPr="0012234E">
        <w:rPr>
          <w:b/>
          <w:bCs/>
          <w:color w:val="000000"/>
        </w:rPr>
        <w:t>3.Основные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права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и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обязанности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работников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3.1.Работники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обязаны: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-соблюдать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п</w:t>
      </w:r>
      <w:r w:rsidRPr="0012234E">
        <w:rPr>
          <w:color w:val="000000"/>
        </w:rPr>
        <w:t>равила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внутреннего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распорядка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а</w:t>
      </w:r>
      <w:r w:rsidRPr="0012234E">
        <w:rPr>
          <w:color w:val="000000"/>
        </w:rPr>
        <w:t>дминистрации;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добросовестно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выполнять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указанные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договорах,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положениях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структурных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подразделениях,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инструкциях,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дисциплину,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своевременно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точно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распоряжения</w:t>
      </w:r>
      <w:r w:rsidR="00F82D2A">
        <w:rPr>
          <w:color w:val="000000"/>
        </w:rPr>
        <w:t xml:space="preserve"> </w:t>
      </w:r>
      <w:r w:rsidR="007F1B80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непосредственного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руководителя,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использовать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все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рабочее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производительного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качественно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выполнять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задания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поручения,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повышением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своего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профессионального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уровня;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поддерживать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чистоту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своем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рабочем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помещениях,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хранения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документов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материальных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ценностей;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эффективно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использовать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персональные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компьютеры,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оргтехнику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оборудование,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экономно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рационально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расходовать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материалы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энергию,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материальные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ресурсы;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инструкции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охране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производственной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санитарии,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противопожарной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безопасности;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хранить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государственную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охраняемую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тайну,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разглашать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ставшие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известными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затрагивающие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честь,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достоинство,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жизнь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числе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после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прекращения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использовать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выступлений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публикаций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средствах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массовой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информации</w:t>
      </w:r>
      <w:proofErr w:type="gramEnd"/>
      <w:r w:rsidR="00F82D2A">
        <w:rPr>
          <w:color w:val="000000"/>
        </w:rPr>
        <w:t xml:space="preserve"> </w:t>
      </w:r>
      <w:r w:rsidRPr="0012234E">
        <w:rPr>
          <w:color w:val="000000"/>
        </w:rPr>
        <w:t>как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рубежом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полученных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силу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положения,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определенных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охраняемая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тайна,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распространение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нанести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вред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работникам.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3.3.Работник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на</w:t>
      </w:r>
      <w:proofErr w:type="gramEnd"/>
      <w:r w:rsidRPr="0012234E">
        <w:rPr>
          <w:color w:val="000000"/>
        </w:rPr>
        <w:t>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предоставление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обусловленной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договором: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своевременную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объеме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выплату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заработной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платы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своей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квалификацией,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сложностью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количеством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качеством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выполненной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работы;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отдых,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обеспечиваемый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продолжительности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рабочего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времени,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сокращенного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рабочего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времени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отдельных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профессий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категорий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предоставлением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еженедельных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выходных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дней,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нерабочих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праздничных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дней,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оплачиваемых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ежегодных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отпусков.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Муниципальный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пенсию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выслугу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="007F1B80">
        <w:rPr>
          <w:color w:val="000000"/>
        </w:rPr>
        <w:t>з</w:t>
      </w:r>
      <w:r w:rsidRPr="0012234E">
        <w:rPr>
          <w:color w:val="000000"/>
        </w:rPr>
        <w:t>аконом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Красноярского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края</w:t>
      </w:r>
      <w:r w:rsidR="00F82D2A">
        <w:rPr>
          <w:color w:val="000000"/>
        </w:rPr>
        <w:t xml:space="preserve"> </w:t>
      </w:r>
      <w:hyperlink r:id="rId18" w:tgtFrame="_blank" w:history="1">
        <w:r w:rsidRPr="0012234E">
          <w:rPr>
            <w:rStyle w:val="hyperlink"/>
            <w:color w:val="0000FF"/>
          </w:rPr>
          <w:t>от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24.04.2008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№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5-1565</w:t>
        </w:r>
      </w:hyperlink>
      <w:r w:rsidR="00F82D2A">
        <w:rPr>
          <w:color w:val="000000"/>
        </w:rPr>
        <w:t xml:space="preserve"> </w:t>
      </w:r>
      <w:r w:rsidRPr="0012234E">
        <w:rPr>
          <w:color w:val="000000"/>
        </w:rPr>
        <w:t>«О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регулировании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Красноярском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крае»;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3.4.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замещающего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главы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контракту,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вправе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предварительным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письменным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уведомлением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представителя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нанимателя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(работодателя)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выполнять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оплачиваемую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это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повлечет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конфликт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интересов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«О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РФ».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Под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конфликтом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интересов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понимается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ситуация,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личная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заинтересованность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lastRenderedPageBreak/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влияет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повлиять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объективное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возникает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возникнуть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противоречие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между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личной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заинтересованностью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интересами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общества,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субъекта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способное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привести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причинению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этим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интересам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общества,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</w:t>
      </w:r>
      <w:proofErr w:type="gramEnd"/>
      <w:r w:rsidRPr="0012234E">
        <w:rPr>
          <w:color w:val="000000"/>
        </w:rPr>
        <w:t>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субъекта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образования.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Под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личной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заинтересованностью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понимается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возможность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получения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доходов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(неосновательного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обогащения)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денежной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либо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натуральной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форме,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доходов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виде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материальной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выгоды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непосредственно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членов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семьи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лиц,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указанных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пункте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5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части</w:t>
      </w:r>
      <w:r w:rsidR="00F82D2A">
        <w:rPr>
          <w:color w:val="000000"/>
        </w:rPr>
        <w:t xml:space="preserve">  </w:t>
      </w:r>
      <w:r w:rsidRPr="0012234E">
        <w:rPr>
          <w:color w:val="000000"/>
        </w:rPr>
        <w:t>1.1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связан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финансовыми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обязательствами.</w:t>
      </w:r>
      <w:proofErr w:type="gramEnd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3.5.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кодексом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3.6.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ликвидацией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самоуправления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сокращением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штата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(пункт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1,2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части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первой,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статьи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81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течение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трех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месяцев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выплачивается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средний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заработок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ранее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замещаемой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зачетом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выходного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пособия).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исключительных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случаях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средний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месячный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заработок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сохраняется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указанным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течение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четвертого,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пятого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шестого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месяцев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решению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занятости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населения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условии,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месячный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после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обратился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этот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был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трудоустроен.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26" w:name="sub_141"/>
      <w:r w:rsidRPr="0012234E">
        <w:rPr>
          <w:color w:val="000000"/>
        </w:rPr>
        <w:t>3.7.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прохождением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запрещается:</w:t>
      </w:r>
      <w:bookmarkEnd w:id="26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27" w:name="sub_1411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состоять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членом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управления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коммерческой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порядке,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субъекта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поручено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участвовать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управлении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этой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организацией;</w:t>
      </w:r>
      <w:bookmarkEnd w:id="27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28" w:name="sub_1412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случае:</w:t>
      </w:r>
      <w:bookmarkEnd w:id="28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29" w:name="sub_14121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избрания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назначения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государственную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либо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государственную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субъекта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назначения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службы;</w:t>
      </w:r>
      <w:bookmarkEnd w:id="29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30" w:name="sub_14122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избрания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назначения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должность;</w:t>
      </w:r>
      <w:bookmarkEnd w:id="30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31" w:name="sub_14123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избрания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оплачиваемую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выборную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профессионального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союза,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числе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выборном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первичной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профсоюзной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созданной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самоуправления,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аппарате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избирательной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комиссии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образования;</w:t>
      </w:r>
      <w:bookmarkEnd w:id="31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32" w:name="sub_1413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заниматься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предпринимательской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деятельностью;</w:t>
      </w:r>
      <w:bookmarkEnd w:id="32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33" w:name="sub_1414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быть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поверенным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представителем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делам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третьих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лиц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самоуправления,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избирательной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комиссии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либо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непосредственно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подчинены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подконтрольны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ему,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законами;</w:t>
      </w:r>
      <w:bookmarkEnd w:id="33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34" w:name="sub_1415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получать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положением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вознаграждения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физических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юридических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лиц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(подарки,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денежное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вознаграждение,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ссуды,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услуги,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развлечений,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отдыха,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транспортных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расходов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вознаграждения).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Подарки,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полученные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протокольными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мероприятиями,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командировками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другими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официальными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мероприятиями,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признаются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собственностью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передаются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самоуправления,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избирательную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комиссию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lastRenderedPageBreak/>
        <w:t>должность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случаев,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установленных</w:t>
      </w:r>
      <w:r w:rsidR="00F82D2A">
        <w:rPr>
          <w:color w:val="000000"/>
        </w:rPr>
        <w:t xml:space="preserve"> </w:t>
      </w:r>
      <w:bookmarkEnd w:id="34"/>
      <w:r w:rsidR="006E11CF" w:rsidRPr="0012234E">
        <w:rPr>
          <w:color w:val="000000"/>
        </w:rPr>
        <w:fldChar w:fldCharType="begin"/>
      </w:r>
      <w:r w:rsidRPr="0012234E">
        <w:rPr>
          <w:color w:val="000000"/>
        </w:rPr>
        <w:instrText xml:space="preserve"> HYPERLINK "https://pravo-search.minjust.ru/bigs/showDocument.html?id=EA4730E2-0388-4AEE-BD89-0CBC2C54574B" \t "_blank" </w:instrText>
      </w:r>
      <w:r w:rsidR="006E11CF" w:rsidRPr="0012234E">
        <w:rPr>
          <w:color w:val="000000"/>
        </w:rPr>
        <w:fldChar w:fldCharType="separate"/>
      </w:r>
      <w:r w:rsidRPr="0012234E">
        <w:rPr>
          <w:rStyle w:val="hyperlink"/>
          <w:color w:val="0000FF"/>
        </w:rPr>
        <w:t>Гражданским</w:t>
      </w:r>
      <w:r w:rsidR="00F82D2A">
        <w:rPr>
          <w:rStyle w:val="hyperlink"/>
          <w:color w:val="0000FF"/>
        </w:rPr>
        <w:t xml:space="preserve"> </w:t>
      </w:r>
      <w:r w:rsidRPr="0012234E">
        <w:rPr>
          <w:rStyle w:val="hyperlink"/>
          <w:color w:val="0000FF"/>
        </w:rPr>
        <w:t>кодексом</w:t>
      </w:r>
      <w:r w:rsidR="00F82D2A">
        <w:rPr>
          <w:rStyle w:val="hyperlink"/>
          <w:color w:val="0000FF"/>
        </w:rPr>
        <w:t xml:space="preserve"> </w:t>
      </w:r>
      <w:r w:rsidRPr="0012234E">
        <w:rPr>
          <w:rStyle w:val="hyperlink"/>
          <w:color w:val="0000FF"/>
        </w:rPr>
        <w:t>Российской</w:t>
      </w:r>
      <w:r w:rsidR="00F82D2A">
        <w:rPr>
          <w:rStyle w:val="hyperlink"/>
          <w:color w:val="0000FF"/>
        </w:rPr>
        <w:t xml:space="preserve"> </w:t>
      </w:r>
      <w:r w:rsidRPr="0012234E">
        <w:rPr>
          <w:rStyle w:val="hyperlink"/>
          <w:color w:val="0000FF"/>
        </w:rPr>
        <w:t>Федерации</w:t>
      </w:r>
      <w:r w:rsidR="006E11CF" w:rsidRPr="0012234E">
        <w:rPr>
          <w:color w:val="000000"/>
        </w:rPr>
        <w:fldChar w:fldCharType="end"/>
      </w:r>
      <w:r w:rsidRPr="0012234E">
        <w:rPr>
          <w:color w:val="000000"/>
        </w:rPr>
        <w:t>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35" w:name="sub_1416"/>
      <w:proofErr w:type="gramStart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выезжать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командировки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счет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средств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физических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юридических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лиц,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командировок,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осуществляемых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взаимной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основе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договоренности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самоуправления,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избирательной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комиссии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самоуправления,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избирательными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комиссиями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власти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самоуправления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международными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некоммерческими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организациями;</w:t>
      </w:r>
      <w:bookmarkEnd w:id="35"/>
      <w:proofErr w:type="gramEnd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36" w:name="sub_1417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использовать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целях,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средства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материально-технического,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финансового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обеспечения,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имущество;</w:t>
      </w:r>
      <w:bookmarkEnd w:id="36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37" w:name="sub_1418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разглашать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использовать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целях,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службой,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отнесенные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сведениям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конфиденциального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характера,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информацию,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ставшие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известными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связи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обязанностей;</w:t>
      </w:r>
      <w:bookmarkEnd w:id="37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38" w:name="sub_1419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допускать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публичные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высказывания,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суждения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оценки,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числе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средствах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массовой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информации,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отношении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деятельности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самоуправления,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избирательной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комиссии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руководителей,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это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входит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обязанности;</w:t>
      </w:r>
      <w:bookmarkEnd w:id="38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39" w:name="sub_14110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принимать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письменного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разрешения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главы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образования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награды,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почетные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специальные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звания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научных)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международных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организаций;</w:t>
      </w:r>
      <w:bookmarkEnd w:id="39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40" w:name="sub_14111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использовать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преимущества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положения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предвыборной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агитации,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агитации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вопросам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референдума;</w:t>
      </w:r>
      <w:bookmarkEnd w:id="40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41" w:name="sub_14112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использовать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положение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интересах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политических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партий,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религиозных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общественных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объединений,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публично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выражать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отношение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указанным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объединениям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качестве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служащего;</w:t>
      </w:r>
      <w:bookmarkEnd w:id="41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42" w:name="sub_14113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создавать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самоуправления,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структуры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политических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партий,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религиозных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общественных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объединений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профессиональных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союзов,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ветеранских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общественной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самодеятельности)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способствовать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созданию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указанных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структур;</w:t>
      </w:r>
      <w:bookmarkEnd w:id="42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43" w:name="sub_14114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прекращать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целях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урегулирования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спора;</w:t>
      </w:r>
      <w:bookmarkEnd w:id="43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44" w:name="sub_14115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входить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состав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управления,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попечительских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наблюдательных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советов,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некоммерческих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неправительственных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действующих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территории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структурных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подразделений,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международным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Федерации;</w:t>
      </w:r>
      <w:bookmarkEnd w:id="44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bookmarkStart w:id="45" w:name="sub_14116"/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заниматься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письменного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разрешения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представителя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нанимателя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(работодателя)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оплачиваемой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деятельностью,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финансируемой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исключительно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счет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средств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государств,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международных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иностранных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лиц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гражданства,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если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международным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Российской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Федерации.</w:t>
      </w:r>
      <w:bookmarkEnd w:id="45"/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b/>
          <w:bCs/>
          <w:color w:val="000000"/>
        </w:rPr>
        <w:t>Основные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права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и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обязанности</w:t>
      </w:r>
      <w:r w:rsidR="00F82D2A">
        <w:rPr>
          <w:b/>
          <w:bCs/>
          <w:color w:val="000000"/>
        </w:rPr>
        <w:t xml:space="preserve"> </w:t>
      </w:r>
      <w:r w:rsidR="005C61B7">
        <w:rPr>
          <w:b/>
          <w:bCs/>
          <w:color w:val="000000"/>
        </w:rPr>
        <w:t>а</w:t>
      </w:r>
      <w:r w:rsidRPr="0012234E">
        <w:rPr>
          <w:b/>
          <w:bCs/>
          <w:color w:val="000000"/>
        </w:rPr>
        <w:t>дминистрации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Администрация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обязана: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труде;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предоставлять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работу,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обусловленную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договором;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lastRenderedPageBreak/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правильно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организовывать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закрепленных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ними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рабочих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местах,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обеспечивая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необходимыми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принадлежностями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оргтехникой,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создавая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здоровые</w:t>
      </w:r>
      <w:r w:rsidR="00F82D2A">
        <w:rPr>
          <w:color w:val="000000"/>
        </w:rPr>
        <w:t xml:space="preserve">             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безопасные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условия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соответствующие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правилам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охране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(технике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безопасности,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санитарным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нормам,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противопожарным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правилам);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оговоренные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условия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выплачивать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заработную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плату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сроки;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действующим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Администрация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право: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заключать,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изменять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расторгать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порядке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условиях,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установлены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т</w:t>
      </w:r>
      <w:r w:rsidRPr="0012234E">
        <w:rPr>
          <w:color w:val="000000"/>
        </w:rPr>
        <w:t>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кодексом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законами;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поощрять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добросовестный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эффективный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требовать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исполнения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бережного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отношения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имуществу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работодателя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распорядка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организации;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привлекать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дисциплинарной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материальной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ответственности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порядке,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настоящими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п</w:t>
      </w:r>
      <w:r w:rsidRPr="0012234E">
        <w:rPr>
          <w:color w:val="000000"/>
        </w:rPr>
        <w:t>равилами,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т</w:t>
      </w:r>
      <w:r w:rsidRPr="0012234E">
        <w:rPr>
          <w:color w:val="000000"/>
        </w:rPr>
        <w:t>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кодексом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федеральными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законами;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способствовать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повышении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своей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квалификации,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совершенствовании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профессиональных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навыков.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="007F1B80">
        <w:rPr>
          <w:color w:val="000000"/>
        </w:rPr>
        <w:t>а</w:t>
      </w:r>
      <w:r w:rsidRPr="0012234E">
        <w:rPr>
          <w:color w:val="000000"/>
        </w:rPr>
        <w:t>дминистрация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службе.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center"/>
        <w:rPr>
          <w:color w:val="000000"/>
        </w:rPr>
      </w:pPr>
      <w:r w:rsidRPr="0012234E">
        <w:rPr>
          <w:b/>
          <w:bCs/>
          <w:color w:val="000000"/>
        </w:rPr>
        <w:t>4.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Режим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рабочего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времени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и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времени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отдыха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4.1.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устанавливается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следующий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режим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(рабочего)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времени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времени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отдыха: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b/>
          <w:bCs/>
          <w:color w:val="000000"/>
        </w:rPr>
        <w:t>продолжительность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служебной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(рабочей)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недели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пятидневная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двумя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выходными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днями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(40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часов);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b/>
          <w:bCs/>
          <w:color w:val="000000"/>
        </w:rPr>
        <w:t>выходные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дни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(еженедельный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непрерывный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отдых)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суббота,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воскресенье;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понедельник,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вторник,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среда,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четверг,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начало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8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часов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00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минут,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окончание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1</w:t>
      </w:r>
      <w:r w:rsidR="005C61B7">
        <w:rPr>
          <w:color w:val="000000"/>
        </w:rPr>
        <w:t>6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часов</w:t>
      </w:r>
      <w:r w:rsidR="00F82D2A">
        <w:rPr>
          <w:color w:val="000000"/>
        </w:rPr>
        <w:t xml:space="preserve"> </w:t>
      </w:r>
      <w:r w:rsidR="005C61B7">
        <w:rPr>
          <w:color w:val="000000"/>
        </w:rPr>
        <w:t>10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минут;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b/>
          <w:bCs/>
          <w:color w:val="000000"/>
        </w:rPr>
        <w:t>перерыв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на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обед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с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1</w:t>
      </w:r>
      <w:r w:rsidR="007F1B80">
        <w:rPr>
          <w:b/>
          <w:bCs/>
          <w:color w:val="000000"/>
        </w:rPr>
        <w:t>2</w:t>
      </w:r>
      <w:r w:rsidRPr="0012234E">
        <w:rPr>
          <w:b/>
          <w:bCs/>
          <w:color w:val="000000"/>
        </w:rPr>
        <w:t>-00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часов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до1</w:t>
      </w:r>
      <w:r w:rsidR="007F1B80">
        <w:rPr>
          <w:b/>
          <w:bCs/>
          <w:color w:val="000000"/>
        </w:rPr>
        <w:t>3</w:t>
      </w:r>
      <w:r w:rsidRPr="0012234E">
        <w:rPr>
          <w:b/>
          <w:bCs/>
          <w:color w:val="000000"/>
        </w:rPr>
        <w:t>-00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часов;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4.2.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продолжительность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(рабочего)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накануне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нерабочих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праздничных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уменьшается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один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час.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12234E">
        <w:rPr>
          <w:color w:val="000000"/>
        </w:rPr>
        <w:t>4.3.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совпадении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выходного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нерабочего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праздничного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выходной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день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переносится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следующий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после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праздничного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рабочий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день.</w:t>
      </w:r>
      <w:proofErr w:type="gramEnd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4.4.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Очередность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предоставления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отпусков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устанавливается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главой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администрацией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учетом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производственной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необходимости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пожеланий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утвержденным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графиком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отпусков.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1E1E1E"/>
        </w:rPr>
        <w:t>4.5.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График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отпусков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составляется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на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каждый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календарный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год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не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позднее,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чем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за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две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недели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до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наступления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календарного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года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и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доводится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под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роспись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до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сведения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всех</w:t>
      </w:r>
      <w:r w:rsidR="00F82D2A">
        <w:rPr>
          <w:color w:val="1E1E1E"/>
        </w:rPr>
        <w:t xml:space="preserve"> </w:t>
      </w:r>
      <w:r w:rsidRPr="0012234E">
        <w:rPr>
          <w:color w:val="1E1E1E"/>
        </w:rPr>
        <w:t>работников.</w:t>
      </w:r>
    </w:p>
    <w:p w:rsidR="007A68C6" w:rsidRPr="000363B8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0363B8">
        <w:rPr>
          <w:color w:val="000000"/>
        </w:rPr>
        <w:t>Для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работников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согласно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действующему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законодательству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установлен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отпуск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-</w:t>
      </w:r>
      <w:r w:rsidR="00F82D2A" w:rsidRPr="000363B8">
        <w:rPr>
          <w:color w:val="000000"/>
        </w:rPr>
        <w:t xml:space="preserve"> </w:t>
      </w:r>
      <w:r w:rsidR="00D83761" w:rsidRPr="000363B8">
        <w:rPr>
          <w:color w:val="000000"/>
        </w:rPr>
        <w:t>36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календарных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дней,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для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муниципальных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служащих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–</w:t>
      </w:r>
      <w:r w:rsidR="00F82D2A" w:rsidRPr="000363B8">
        <w:rPr>
          <w:color w:val="000000"/>
        </w:rPr>
        <w:t xml:space="preserve"> </w:t>
      </w:r>
      <w:r w:rsidR="00D83761" w:rsidRPr="000363B8">
        <w:rPr>
          <w:color w:val="000000"/>
        </w:rPr>
        <w:t>3</w:t>
      </w:r>
      <w:r w:rsidR="000363B8" w:rsidRPr="000363B8">
        <w:rPr>
          <w:color w:val="000000"/>
        </w:rPr>
        <w:t>0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календарных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дней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и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дополнительный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отпуск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за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выслугу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лет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в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зависимости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от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стажа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муниципальной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службы.</w:t>
      </w:r>
    </w:p>
    <w:p w:rsidR="007A68C6" w:rsidRPr="000363B8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0363B8">
        <w:rPr>
          <w:color w:val="000000"/>
        </w:rPr>
        <w:t>-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глава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администрации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–</w:t>
      </w:r>
      <w:r w:rsidR="00F82D2A" w:rsidRPr="000363B8">
        <w:rPr>
          <w:color w:val="000000"/>
        </w:rPr>
        <w:t xml:space="preserve"> </w:t>
      </w:r>
      <w:r w:rsidR="00D83761" w:rsidRPr="000363B8">
        <w:rPr>
          <w:color w:val="000000"/>
        </w:rPr>
        <w:t>60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календарных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дней;</w:t>
      </w:r>
    </w:p>
    <w:p w:rsidR="007A68C6" w:rsidRPr="000363B8" w:rsidRDefault="007A68C6" w:rsidP="000363B8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</w:p>
    <w:p w:rsidR="007A68C6" w:rsidRPr="000363B8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0363B8">
        <w:rPr>
          <w:color w:val="000000"/>
        </w:rPr>
        <w:t>4.4.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Муниципальному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служащему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по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его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письменному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заявлению</w:t>
      </w:r>
      <w:r w:rsidR="00F82D2A" w:rsidRPr="000363B8">
        <w:rPr>
          <w:b/>
          <w:bCs/>
          <w:color w:val="000000"/>
        </w:rPr>
        <w:t xml:space="preserve"> </w:t>
      </w:r>
      <w:r w:rsidRPr="000363B8">
        <w:rPr>
          <w:color w:val="000000"/>
        </w:rPr>
        <w:t>распоряжением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представителя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нанимателя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(работодателя)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может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быть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предоставлен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отпуск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без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сохранения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денежного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содержания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на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срок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не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более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одного</w:t>
      </w:r>
      <w:r w:rsidR="00F82D2A" w:rsidRPr="000363B8">
        <w:rPr>
          <w:color w:val="000000"/>
        </w:rPr>
        <w:t xml:space="preserve"> </w:t>
      </w:r>
      <w:r w:rsidRPr="000363B8">
        <w:rPr>
          <w:color w:val="000000"/>
        </w:rPr>
        <w:t>года.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center"/>
        <w:rPr>
          <w:color w:val="000000"/>
        </w:rPr>
      </w:pPr>
      <w:r w:rsidRPr="0012234E">
        <w:rPr>
          <w:b/>
          <w:bCs/>
          <w:color w:val="000000"/>
        </w:rPr>
        <w:lastRenderedPageBreak/>
        <w:t>5.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Порядок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выплаты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заработной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платы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5.1.Оплата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производится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виде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денежного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содержания.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Денежное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содержание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состоит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оклада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замещаемой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должностью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дополнительных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выплат.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Основанием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оклада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является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штатное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расписание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наличие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соответствующей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квалификации.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Штатное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расписание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утверждается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постановлением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представителя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нанимателя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(работодателя).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Размеры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окладов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утверждаются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решением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Совета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депутатов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соответствующим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категориям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группам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должностей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дополнительным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выплатам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относятся: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ежемесячная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надбавка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должностному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окладу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особые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условия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ежемесячная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надбавка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должностному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окладу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выслугу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службе;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ежемесячное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денежное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поощрение;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премии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выполнение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особо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важных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сложных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заданий;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ежемесячная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надбавка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должностному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окладу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присвоенным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служащему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классным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чином;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единовременная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выплата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предоставлении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ежегодного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оплачиваемого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отпуска;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материальная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помощь.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5.1.1.Сверхурочная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оплачивается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исходя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из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размера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заработной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платы,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установленного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действующими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системами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</w:t>
      </w:r>
      <w:proofErr w:type="gramStart"/>
      <w:r w:rsidR="00F82D2A">
        <w:rPr>
          <w:color w:val="000000"/>
        </w:rPr>
        <w:t xml:space="preserve"> </w:t>
      </w:r>
      <w:r w:rsidRPr="0012234E">
        <w:rPr>
          <w:color w:val="000000"/>
        </w:rPr>
        <w:t>,</w:t>
      </w:r>
      <w:proofErr w:type="gramEnd"/>
      <w:r w:rsidR="00F82D2A">
        <w:rPr>
          <w:color w:val="000000"/>
        </w:rPr>
        <w:t xml:space="preserve"> </w:t>
      </w:r>
      <w:r w:rsidRPr="0012234E">
        <w:rPr>
          <w:color w:val="000000"/>
        </w:rPr>
        <w:t>включая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компенсационные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стимулирующие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выплаты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первые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часа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менее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полуторном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размере,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последующие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часы</w:t>
      </w:r>
      <w:r w:rsidR="00353A9A">
        <w:rPr>
          <w:color w:val="000000"/>
        </w:rPr>
        <w:t xml:space="preserve"> </w:t>
      </w:r>
      <w:r w:rsidRPr="0012234E">
        <w:rPr>
          <w:color w:val="000000"/>
        </w:rPr>
        <w:t>-не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менее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двойном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размере.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Конкретные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размеры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сверхурочной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могут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определяться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коллективным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договором,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соглашением,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локальным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нормативным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договором.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желанию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сверхурочная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вместо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повышенной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может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компенсироваться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предоставлением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дополнительного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времени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отдыха,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менее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времени,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отработанного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сверхурочно,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исключением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случаев,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РФ.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5.2.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Порядок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устанавливается</w:t>
      </w:r>
      <w:r w:rsidR="00F82D2A">
        <w:rPr>
          <w:color w:val="000000"/>
        </w:rPr>
        <w:t xml:space="preserve"> </w:t>
      </w:r>
      <w:r w:rsidR="00617137">
        <w:rPr>
          <w:color w:val="000000"/>
        </w:rPr>
        <w:t>п</w:t>
      </w:r>
      <w:r w:rsidRPr="0012234E">
        <w:rPr>
          <w:color w:val="000000"/>
        </w:rPr>
        <w:t>оложением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порядке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оплаты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материальном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стимулировании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служащих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администрации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Нижнесуэтукского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сельсовета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5.3.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Заработная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плата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выплачивается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работникам</w:t>
      </w:r>
      <w:r w:rsidR="00F82D2A">
        <w:rPr>
          <w:color w:val="000000"/>
        </w:rPr>
        <w:t xml:space="preserve"> </w:t>
      </w:r>
      <w:r w:rsidR="000363B8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="000363B8">
        <w:rPr>
          <w:color w:val="000000"/>
        </w:rPr>
        <w:t>10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2</w:t>
      </w:r>
      <w:r w:rsidR="00617137">
        <w:rPr>
          <w:color w:val="000000"/>
        </w:rPr>
        <w:t>5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числа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каждого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месяца.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совпадении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выплаты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выходным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или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нерабочим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праздничным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выплата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заработной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платы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производится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накануне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этого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дня.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5.4.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увольнении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</w:t>
      </w:r>
      <w:r w:rsidR="00F82D2A">
        <w:rPr>
          <w:color w:val="000000"/>
        </w:rPr>
        <w:t xml:space="preserve"> </w:t>
      </w:r>
      <w:r w:rsidR="00617137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сдать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предоставленное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ему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пользование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имущество.</w:t>
      </w:r>
    </w:p>
    <w:p w:rsidR="007A68C6" w:rsidRPr="0012234E" w:rsidRDefault="007A68C6" w:rsidP="007A68C6">
      <w:pPr>
        <w:pStyle w:val="consplusnormal"/>
        <w:spacing w:before="0" w:beforeAutospacing="0" w:after="0" w:afterAutospacing="0"/>
        <w:ind w:firstLine="709"/>
        <w:jc w:val="center"/>
        <w:rPr>
          <w:color w:val="000000"/>
        </w:rPr>
      </w:pPr>
      <w:r w:rsidRPr="0012234E">
        <w:rPr>
          <w:b/>
          <w:bCs/>
          <w:color w:val="000000"/>
        </w:rPr>
        <w:t>6.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Отдельные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вопросы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дисциплины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труда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и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внутреннего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распорядка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6.1.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Нахождение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</w:t>
      </w:r>
      <w:r w:rsidR="00F82D2A">
        <w:rPr>
          <w:color w:val="000000"/>
        </w:rPr>
        <w:t xml:space="preserve"> </w:t>
      </w:r>
      <w:r w:rsidR="00617137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помещениях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выполнения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оперативных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заданий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поручению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непосредственного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руководителя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допускается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любое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суток.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6.2.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Руководители</w:t>
      </w:r>
      <w:r w:rsidR="00F82D2A">
        <w:rPr>
          <w:color w:val="000000"/>
        </w:rPr>
        <w:t xml:space="preserve"> </w:t>
      </w:r>
      <w:r w:rsidR="00617137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обеспечивают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контроль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proofErr w:type="gramEnd"/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работниками</w:t>
      </w:r>
      <w:r w:rsidR="00F82D2A">
        <w:rPr>
          <w:color w:val="000000"/>
        </w:rPr>
        <w:t xml:space="preserve"> </w:t>
      </w:r>
      <w:r w:rsidR="00617137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распорядка,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организуют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учет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контроль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выполнением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работниками</w:t>
      </w:r>
      <w:r w:rsidR="00F82D2A">
        <w:rPr>
          <w:color w:val="000000"/>
        </w:rPr>
        <w:t xml:space="preserve"> </w:t>
      </w:r>
      <w:r w:rsidR="00617137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режима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(работы)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времени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отдыха.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lastRenderedPageBreak/>
        <w:t>6.3.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Запрещается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(рабочее)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заниматься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делами,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относящимися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служебным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обязанностям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6.4.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нерабочее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выходные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нерабочие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праздничные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проход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здание</w:t>
      </w:r>
      <w:r w:rsidR="00F82D2A">
        <w:rPr>
          <w:color w:val="000000"/>
        </w:rPr>
        <w:t xml:space="preserve"> </w:t>
      </w:r>
      <w:r w:rsidR="00353A9A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руководителей,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специалистов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работников,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замещающих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должности,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являющиеся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должностями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муниципальной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службы</w:t>
      </w:r>
      <w:r w:rsidR="00F82D2A">
        <w:rPr>
          <w:color w:val="000000"/>
        </w:rPr>
        <w:t xml:space="preserve"> </w:t>
      </w:r>
      <w:r w:rsidR="00353A9A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выполнения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оперативных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заданий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поручению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руководителя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осуществляется</w:t>
      </w:r>
      <w:proofErr w:type="gramEnd"/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отметкой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времени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прихода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ухода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специальном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журнале.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Разрешается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вход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(выход)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здание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портфелями,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дипломатами,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папками,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дамскими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сумками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зонтами.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-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Внос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(вынос),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имущества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разрешается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только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разрешению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заместителя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главы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администрации.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center"/>
        <w:rPr>
          <w:color w:val="000000"/>
        </w:rPr>
      </w:pPr>
      <w:r w:rsidRPr="0012234E">
        <w:rPr>
          <w:b/>
          <w:bCs/>
          <w:color w:val="000000"/>
        </w:rPr>
        <w:t>7.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Содержание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служебных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помещений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7.1.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Руководитель</w:t>
      </w:r>
      <w:r w:rsidR="00F82D2A">
        <w:rPr>
          <w:color w:val="000000"/>
        </w:rPr>
        <w:t xml:space="preserve"> </w:t>
      </w:r>
      <w:r w:rsidR="00353A9A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назначает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ответственных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содержание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противопожарное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состояние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помещений.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7.2.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Работники</w:t>
      </w:r>
      <w:r w:rsidR="00F82D2A">
        <w:rPr>
          <w:color w:val="000000"/>
        </w:rPr>
        <w:t xml:space="preserve"> </w:t>
      </w:r>
      <w:r w:rsidR="00353A9A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несут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персональную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ответственность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содержание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помещений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пожарной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безопасности.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Руководитель</w:t>
      </w:r>
      <w:r w:rsidR="00F82D2A">
        <w:rPr>
          <w:color w:val="000000"/>
        </w:rPr>
        <w:t xml:space="preserve"> </w:t>
      </w:r>
      <w:r w:rsidR="00353A9A">
        <w:rPr>
          <w:color w:val="000000"/>
        </w:rPr>
        <w:t>а</w:t>
      </w:r>
      <w:r w:rsidRPr="0012234E">
        <w:rPr>
          <w:color w:val="000000"/>
        </w:rPr>
        <w:t>дминистрации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осуществляет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контроль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proofErr w:type="gramEnd"/>
      <w:r w:rsidR="00F82D2A">
        <w:rPr>
          <w:color w:val="000000"/>
        </w:rPr>
        <w:t xml:space="preserve"> </w:t>
      </w:r>
      <w:r w:rsidRPr="0012234E">
        <w:rPr>
          <w:color w:val="000000"/>
        </w:rPr>
        <w:t>содержанием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помещений,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том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числе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требований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пожарной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безопасности.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Общий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контроль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соблюдением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требований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пожарной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безопасности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осуществляет</w:t>
      </w:r>
      <w:r w:rsidR="00F82D2A">
        <w:rPr>
          <w:color w:val="000000"/>
        </w:rPr>
        <w:t xml:space="preserve">  </w:t>
      </w:r>
      <w:r w:rsidRPr="0012234E">
        <w:rPr>
          <w:color w:val="000000"/>
        </w:rPr>
        <w:t>специалист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администрации</w:t>
      </w:r>
      <w:proofErr w:type="gramEnd"/>
      <w:r w:rsidR="00F82D2A">
        <w:rPr>
          <w:color w:val="000000"/>
        </w:rPr>
        <w:t xml:space="preserve"> </w:t>
      </w:r>
      <w:r w:rsidRPr="0012234E">
        <w:rPr>
          <w:color w:val="000000"/>
        </w:rPr>
        <w:t>отвечающий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пожарную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безопасность.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7.3.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окончании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(рабочего)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документация,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имеющая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конфиденциальный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характер,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находится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хранении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сейфах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(металлических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шкафах),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которые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необходимости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опечатываются,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отключаются</w:t>
      </w:r>
      <w:r w:rsidR="00F82D2A">
        <w:rPr>
          <w:color w:val="000000"/>
        </w:rPr>
        <w:t xml:space="preserve">  </w:t>
      </w:r>
      <w:r w:rsidRPr="0012234E">
        <w:rPr>
          <w:color w:val="000000"/>
        </w:rPr>
        <w:t>оргтехника,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другое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оборудование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приборы,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закрываются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окна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(фрамуги),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освещение,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закрывается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ключ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помещение.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нерабочее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время,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также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выходные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нерабочие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праздничные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дни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все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служебные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помещения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должны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быть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закрыты.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center"/>
        <w:rPr>
          <w:color w:val="000000"/>
        </w:rPr>
      </w:pPr>
      <w:r w:rsidRPr="0012234E">
        <w:rPr>
          <w:b/>
          <w:bCs/>
          <w:color w:val="000000"/>
        </w:rPr>
        <w:t>8.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Заключительные</w:t>
      </w:r>
      <w:r w:rsidR="00F82D2A">
        <w:rPr>
          <w:b/>
          <w:bCs/>
          <w:color w:val="000000"/>
        </w:rPr>
        <w:t xml:space="preserve"> </w:t>
      </w:r>
      <w:r w:rsidRPr="0012234E">
        <w:rPr>
          <w:b/>
          <w:bCs/>
          <w:color w:val="000000"/>
        </w:rPr>
        <w:t>положения</w:t>
      </w:r>
    </w:p>
    <w:p w:rsidR="007A68C6" w:rsidRPr="0012234E" w:rsidRDefault="00F82D2A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8.1.</w:t>
      </w:r>
      <w:r w:rsidR="00F82D2A">
        <w:rPr>
          <w:color w:val="000000"/>
        </w:rPr>
        <w:t xml:space="preserve"> </w:t>
      </w:r>
      <w:proofErr w:type="gramStart"/>
      <w:r w:rsidRPr="0012234E">
        <w:rPr>
          <w:color w:val="000000"/>
        </w:rPr>
        <w:t>При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поступлении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службу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(работу)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="00353A9A">
        <w:rPr>
          <w:color w:val="000000"/>
        </w:rPr>
        <w:t>а</w:t>
      </w:r>
      <w:r w:rsidRPr="0012234E">
        <w:rPr>
          <w:color w:val="000000"/>
        </w:rPr>
        <w:t>дминистрацию</w:t>
      </w:r>
      <w:r w:rsidR="00F82D2A">
        <w:rPr>
          <w:color w:val="000000"/>
        </w:rPr>
        <w:t xml:space="preserve"> </w:t>
      </w:r>
      <w:r w:rsidR="0012234E">
        <w:rPr>
          <w:color w:val="000000"/>
        </w:rPr>
        <w:t>Нижнесуэтукского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сельсовета,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специалист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кадрам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обязана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ознакомить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под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роспись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работника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настоящими</w:t>
      </w:r>
      <w:r w:rsidR="00F82D2A">
        <w:rPr>
          <w:color w:val="000000"/>
        </w:rPr>
        <w:t xml:space="preserve"> </w:t>
      </w:r>
      <w:r w:rsidR="00353A9A">
        <w:rPr>
          <w:color w:val="000000"/>
        </w:rPr>
        <w:t>п</w:t>
      </w:r>
      <w:r w:rsidRPr="0012234E">
        <w:rPr>
          <w:color w:val="000000"/>
        </w:rPr>
        <w:t>равилами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внутреннего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распорядка.</w:t>
      </w:r>
      <w:proofErr w:type="gramEnd"/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8.2.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Нарушение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настоящих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Правил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внутреннего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распорядка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является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нарушением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служебной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(трудовой)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дисциплины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влечет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собой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применение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отношении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виновных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мер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дисциплинарного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воздействия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соответствии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законодательством.</w:t>
      </w:r>
    </w:p>
    <w:p w:rsidR="007A68C6" w:rsidRPr="0012234E" w:rsidRDefault="007A68C6" w:rsidP="007A68C6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2234E">
        <w:rPr>
          <w:color w:val="000000"/>
        </w:rPr>
        <w:t>8.3.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В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случаях,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не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предусмотренных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настоящими</w:t>
      </w:r>
      <w:r w:rsidR="00F82D2A">
        <w:rPr>
          <w:color w:val="000000"/>
        </w:rPr>
        <w:t xml:space="preserve"> </w:t>
      </w:r>
      <w:r w:rsidR="00353A9A">
        <w:rPr>
          <w:color w:val="000000"/>
        </w:rPr>
        <w:t>п</w:t>
      </w:r>
      <w:r w:rsidRPr="0012234E">
        <w:rPr>
          <w:color w:val="000000"/>
        </w:rPr>
        <w:t>равилами,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следует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руководствоваться</w:t>
      </w:r>
      <w:r w:rsidR="00F82D2A">
        <w:rPr>
          <w:color w:val="000000"/>
        </w:rPr>
        <w:t xml:space="preserve"> </w:t>
      </w:r>
      <w:hyperlink r:id="rId19" w:tgtFrame="_blank" w:history="1">
        <w:r w:rsidRPr="0012234E">
          <w:rPr>
            <w:rStyle w:val="hyperlink"/>
            <w:color w:val="0000FF"/>
          </w:rPr>
          <w:t>трудовым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Кодексом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Российской</w:t>
        </w:r>
        <w:r w:rsidR="00F82D2A">
          <w:rPr>
            <w:rStyle w:val="hyperlink"/>
            <w:color w:val="0000FF"/>
          </w:rPr>
          <w:t xml:space="preserve"> </w:t>
        </w:r>
        <w:r w:rsidRPr="0012234E">
          <w:rPr>
            <w:rStyle w:val="hyperlink"/>
            <w:color w:val="0000FF"/>
          </w:rPr>
          <w:t>Федерации</w:t>
        </w:r>
      </w:hyperlink>
      <w:r w:rsidR="00F82D2A">
        <w:rPr>
          <w:color w:val="000000"/>
        </w:rPr>
        <w:t xml:space="preserve"> </w:t>
      </w:r>
      <w:r w:rsidRPr="0012234E">
        <w:rPr>
          <w:color w:val="000000"/>
        </w:rPr>
        <w:t>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иными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нормативно-правовыми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актами,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содержащими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нормы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трудового</w:t>
      </w:r>
      <w:r w:rsidR="00F82D2A">
        <w:rPr>
          <w:color w:val="000000"/>
        </w:rPr>
        <w:t xml:space="preserve"> </w:t>
      </w:r>
      <w:r w:rsidRPr="0012234E">
        <w:rPr>
          <w:color w:val="000000"/>
        </w:rPr>
        <w:t>права.</w:t>
      </w:r>
    </w:p>
    <w:p w:rsidR="002213F7" w:rsidRPr="0012234E" w:rsidRDefault="002213F7">
      <w:pPr>
        <w:rPr>
          <w:rFonts w:ascii="Times New Roman" w:hAnsi="Times New Roman" w:cs="Times New Roman"/>
          <w:sz w:val="24"/>
          <w:szCs w:val="24"/>
        </w:rPr>
      </w:pPr>
    </w:p>
    <w:sectPr w:rsidR="002213F7" w:rsidRPr="0012234E" w:rsidSect="0062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8C6"/>
    <w:rsid w:val="000363B8"/>
    <w:rsid w:val="000A7639"/>
    <w:rsid w:val="0012234E"/>
    <w:rsid w:val="00196FDF"/>
    <w:rsid w:val="002213F7"/>
    <w:rsid w:val="00353A9A"/>
    <w:rsid w:val="004A647F"/>
    <w:rsid w:val="005C61B7"/>
    <w:rsid w:val="00617137"/>
    <w:rsid w:val="00623433"/>
    <w:rsid w:val="006E11CF"/>
    <w:rsid w:val="007A68C6"/>
    <w:rsid w:val="007B646C"/>
    <w:rsid w:val="007F1B80"/>
    <w:rsid w:val="00D448C4"/>
    <w:rsid w:val="00D83761"/>
    <w:rsid w:val="00F82D2A"/>
    <w:rsid w:val="00FD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7A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A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7A68C6"/>
  </w:style>
  <w:style w:type="paragraph" w:customStyle="1" w:styleId="1">
    <w:name w:val="1"/>
    <w:basedOn w:val="a"/>
    <w:rsid w:val="007A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7A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7A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7A6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CA76673-9ECE-48A6-A67B-4EA6BAD9A4D5" TargetMode="External"/><Relationship Id="rId13" Type="http://schemas.openxmlformats.org/officeDocument/2006/relationships/hyperlink" Target="https://pravo-search.minjust.ru/bigs/showDocument.html?id=4CA76673-9ECE-48A6-A67B-4EA6BAD9A4D5" TargetMode="External"/><Relationship Id="rId18" Type="http://schemas.openxmlformats.org/officeDocument/2006/relationships/hyperlink" Target="https://pravo-search.minjust.ru/bigs/showDocument.html?id=4CA76673-9ECE-48A6-A67B-4EA6BAD9A4D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hyperlink" Target="https://pravo-search.minjust.ru/bigs/showDocument.html?id=BBF89570-6239-4CFB-BDBA-5B454C14E321" TargetMode="External"/><Relationship Id="rId17" Type="http://schemas.openxmlformats.org/officeDocument/2006/relationships/hyperlink" Target="https://pravo-search.minjust.ru/bigs/showDocument.html?id=B11798FF-43B9-49DB-B06C-4223F9D555E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4CA76673-9ECE-48A6-A67B-4EA6BAD9A4D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B11798FF-43B9-49DB-B06C-4223F9D555E2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hyperlink" Target="https://pravo-search.minjust.ru/bigs/showDocument.html?id=B11798FF-43B9-49DB-B06C-4223F9D555E2" TargetMode="External"/><Relationship Id="rId19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hyperlink" Target="https://pravo-search.minjust.ru/bigs/showDocument.html?id=B11798FF-43B9-49DB-B06C-4223F9D555E2" TargetMode="External"/><Relationship Id="rId9" Type="http://schemas.openxmlformats.org/officeDocument/2006/relationships/hyperlink" Target="https://pravo-search.minjust.ru/bigs/showDocument.html?id=FA7F7ADF-4184-482D-97AB-20950AE88B92" TargetMode="External"/><Relationship Id="rId14" Type="http://schemas.openxmlformats.org/officeDocument/2006/relationships/hyperlink" Target="https://pravo-search.minjust.ru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5622</Words>
  <Characters>32051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2025-02-10T08:41:00Z</cp:lastPrinted>
  <dcterms:created xsi:type="dcterms:W3CDTF">2025-02-10T02:03:00Z</dcterms:created>
  <dcterms:modified xsi:type="dcterms:W3CDTF">2025-02-10T08:42:00Z</dcterms:modified>
</cp:coreProperties>
</file>