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E0C3D" w14:textId="77777777" w:rsidR="00D375F0" w:rsidRPr="00D375F0" w:rsidRDefault="00D375F0" w:rsidP="00CF32D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0082DF2" w14:textId="77777777" w:rsidR="00D375F0" w:rsidRPr="00D375F0" w:rsidRDefault="00D375F0" w:rsidP="00D375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D74FB8" w14:textId="77777777" w:rsidR="00D375F0" w:rsidRPr="00D375F0" w:rsidRDefault="00D375F0" w:rsidP="00D375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1A0AAA" w14:textId="77777777" w:rsidR="00D375F0" w:rsidRPr="00D375F0" w:rsidRDefault="00D375F0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80286" w14:textId="77777777" w:rsidR="00D375F0" w:rsidRPr="00D375F0" w:rsidRDefault="00D375F0" w:rsidP="00D375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5F0">
        <w:rPr>
          <w:rFonts w:ascii="Times New Roman" w:hAnsi="Times New Roman" w:cs="Times New Roman"/>
          <w:sz w:val="28"/>
          <w:szCs w:val="28"/>
        </w:rPr>
        <w:t xml:space="preserve"> </w:t>
      </w:r>
      <w:r w:rsidRPr="00D375F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392599FC" w14:textId="77777777" w:rsidR="00D375F0" w:rsidRPr="00D375F0" w:rsidRDefault="00D375F0" w:rsidP="00D3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5F0">
        <w:rPr>
          <w:rFonts w:ascii="Times New Roman" w:hAnsi="Times New Roman" w:cs="Times New Roman"/>
          <w:b/>
          <w:sz w:val="28"/>
          <w:szCs w:val="28"/>
        </w:rPr>
        <w:t>«Прокурор разъясняет»</w:t>
      </w:r>
    </w:p>
    <w:p w14:paraId="12AA3DD4" w14:textId="51B8F80E" w:rsidR="006F4F14" w:rsidRDefault="006F4F14"/>
    <w:p w14:paraId="7A624544" w14:textId="57D8D408" w:rsidR="003A77E7" w:rsidRPr="00AD4CEB" w:rsidRDefault="00DC7486" w:rsidP="00AD4C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CEB" w:rsidRPr="00AD4CEB">
        <w:rPr>
          <w:rFonts w:ascii="Times New Roman" w:hAnsi="Times New Roman" w:cs="Times New Roman"/>
          <w:sz w:val="28"/>
          <w:szCs w:val="28"/>
        </w:rPr>
        <w:t xml:space="preserve">11.03.2024 вступил в силу Федеральный закон от 11 марта 2024 г. </w:t>
      </w:r>
      <w:r w:rsidR="00AD4C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4CEB" w:rsidRPr="00AD4CEB">
        <w:rPr>
          <w:rFonts w:ascii="Times New Roman" w:hAnsi="Times New Roman" w:cs="Times New Roman"/>
          <w:sz w:val="28"/>
          <w:szCs w:val="28"/>
        </w:rPr>
        <w:t>№ 47-ФЗ "О внесении изменений в статьи 10 и 17 Федерального закона "О страховых пенсиях</w:t>
      </w:r>
      <w:r w:rsidR="00AD4CEB">
        <w:rPr>
          <w:rFonts w:ascii="Times New Roman" w:hAnsi="Times New Roman" w:cs="Times New Roman"/>
          <w:sz w:val="28"/>
          <w:szCs w:val="28"/>
        </w:rPr>
        <w:t>»</w:t>
      </w:r>
      <w:r w:rsidR="00AD4CEB" w:rsidRPr="00AD4CEB">
        <w:rPr>
          <w:rFonts w:ascii="Times New Roman" w:hAnsi="Times New Roman" w:cs="Times New Roman"/>
          <w:sz w:val="28"/>
          <w:szCs w:val="28"/>
        </w:rPr>
        <w:t>, которым у</w:t>
      </w:r>
      <w:r w:rsidRPr="00AD4CEB">
        <w:rPr>
          <w:rFonts w:ascii="Times New Roman" w:hAnsi="Times New Roman" w:cs="Times New Roman"/>
          <w:sz w:val="28"/>
          <w:szCs w:val="28"/>
        </w:rPr>
        <w:t xml:space="preserve">становлена повышенная фиксированная выплата к страховой пенсии по старости и по инвалидности прадедушкам и прабабушкам, которые являются опекунами (попечителями) правнуков. При этом повышенный размер фиксированной выплаты устанавливается не более чем на 3 нетрудоспособных членов семьи. </w:t>
      </w:r>
    </w:p>
    <w:p w14:paraId="49E06D19" w14:textId="77777777" w:rsidR="001802B0" w:rsidRPr="00B50C74" w:rsidRDefault="001802B0" w:rsidP="00180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36B5B07" w14:textId="40E6D510" w:rsidR="006F4F14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14:paraId="72889C74" w14:textId="6183EFA4" w:rsidR="006F3CBE" w:rsidRDefault="006F3CBE" w:rsidP="006F3CBE">
      <w:pPr>
        <w:tabs>
          <w:tab w:val="left" w:pos="73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AD4C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ab/>
        <w:t xml:space="preserve">В.А. Степанова </w:t>
      </w:r>
    </w:p>
    <w:p w14:paraId="7C7CE012" w14:textId="77777777" w:rsidR="00AD4CEB" w:rsidRDefault="00AD4CEB" w:rsidP="00AD4CEB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14:paraId="5B553F06" w14:textId="0A79C4BB" w:rsidR="00AD4CEB" w:rsidRDefault="00AD4CEB" w:rsidP="00AD4CEB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СОГЛАСЕН»</w:t>
      </w:r>
    </w:p>
    <w:p w14:paraId="705FB599" w14:textId="77777777" w:rsidR="00AD4CEB" w:rsidRPr="00FE08EA" w:rsidRDefault="00AD4CEB" w:rsidP="00AD4CEB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Прокурор района</w:t>
      </w:r>
    </w:p>
    <w:p w14:paraId="22C6A86B" w14:textId="77777777" w:rsidR="00AD4CEB" w:rsidRPr="00FE08EA" w:rsidRDefault="00AD4CEB" w:rsidP="00AD4CEB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советник юстиции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М.А. Островский</w:t>
      </w:r>
    </w:p>
    <w:p w14:paraId="3A37D1D6" w14:textId="77777777" w:rsidR="00AD4CEB" w:rsidRPr="00FE08EA" w:rsidRDefault="00AD4CEB" w:rsidP="00AD4CEB">
      <w:pPr>
        <w:rPr>
          <w:rFonts w:ascii="Times New Roman" w:hAnsi="Times New Roman" w:cs="Times New Roman"/>
          <w:sz w:val="27"/>
          <w:szCs w:val="27"/>
        </w:rPr>
      </w:pPr>
    </w:p>
    <w:p w14:paraId="4BD2DCB7" w14:textId="77777777" w:rsidR="006F4F14" w:rsidRDefault="006F4F14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92F23D8" w14:textId="373B4AF7" w:rsidR="007E70BA" w:rsidRPr="00300E53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70BA" w:rsidRPr="00300E53" w:rsidSect="006F3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BA"/>
    <w:rsid w:val="00043977"/>
    <w:rsid w:val="001802B0"/>
    <w:rsid w:val="002C6FE2"/>
    <w:rsid w:val="002D5BCF"/>
    <w:rsid w:val="002E667D"/>
    <w:rsid w:val="00300E53"/>
    <w:rsid w:val="003552EB"/>
    <w:rsid w:val="003A77E7"/>
    <w:rsid w:val="003F7A0A"/>
    <w:rsid w:val="006F3CBE"/>
    <w:rsid w:val="006F4F14"/>
    <w:rsid w:val="00736A30"/>
    <w:rsid w:val="007E45C4"/>
    <w:rsid w:val="007E70BA"/>
    <w:rsid w:val="008D56AF"/>
    <w:rsid w:val="009E6531"/>
    <w:rsid w:val="00A905E9"/>
    <w:rsid w:val="00AD4CEB"/>
    <w:rsid w:val="00B50C74"/>
    <w:rsid w:val="00CF32DB"/>
    <w:rsid w:val="00D1548F"/>
    <w:rsid w:val="00D375F0"/>
    <w:rsid w:val="00D65CA7"/>
    <w:rsid w:val="00DC7486"/>
    <w:rsid w:val="00DE1999"/>
    <w:rsid w:val="00F50E92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8DAF"/>
  <w15:chartTrackingRefBased/>
  <w15:docId w15:val="{314815C2-E9B5-4C3B-947B-90B73D6D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1</cp:lastModifiedBy>
  <cp:revision>2</cp:revision>
  <cp:lastPrinted>2023-03-15T10:29:00Z</cp:lastPrinted>
  <dcterms:created xsi:type="dcterms:W3CDTF">2024-06-22T07:38:00Z</dcterms:created>
  <dcterms:modified xsi:type="dcterms:W3CDTF">2024-06-22T07:38:00Z</dcterms:modified>
</cp:coreProperties>
</file>