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B2" w:rsidRDefault="003722B2" w:rsidP="003722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3722B2" w:rsidRDefault="003722B2" w:rsidP="003722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НИЖНЕСУЭТУКСКОГО СЕЛЬСОВЕТА</w:t>
      </w:r>
    </w:p>
    <w:p w:rsidR="003722B2" w:rsidRDefault="003722B2" w:rsidP="003722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2B2" w:rsidRDefault="003722B2" w:rsidP="003722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3722B2" w:rsidRDefault="003722B2" w:rsidP="003722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2B2" w:rsidRDefault="003722B2" w:rsidP="003722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12.05.2025г                                          село Нижний Суэтук                                    №  11 -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</w:p>
    <w:p w:rsidR="003722B2" w:rsidRDefault="003722B2" w:rsidP="003722B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722B2" w:rsidRDefault="003722B2" w:rsidP="003722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перечня мест, запрещенных для купания на территории Нижнесуэтукского сельсовета.</w:t>
      </w:r>
    </w:p>
    <w:p w:rsidR="003722B2" w:rsidRDefault="003722B2" w:rsidP="003722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2B2" w:rsidRDefault="003722B2" w:rsidP="00372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 законом от 06 октября 2003 года №131-ФЗ «Об общих принципах организации  местного самоуправления в Российской Федерации», в целях обеспечения безопасности людей на водных объектах на территории Нижнесуэтукского сельсовета:</w:t>
      </w:r>
    </w:p>
    <w:p w:rsidR="003722B2" w:rsidRDefault="003722B2" w:rsidP="00372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2B2" w:rsidRDefault="003722B2" w:rsidP="003722B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запрещенные места для купания на водных объектах на территории </w:t>
      </w:r>
    </w:p>
    <w:p w:rsidR="003722B2" w:rsidRDefault="003722B2" w:rsidP="00372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Нижнесуэтукского сельсовета: </w:t>
      </w:r>
    </w:p>
    <w:p w:rsidR="003722B2" w:rsidRDefault="003722B2" w:rsidP="003722B2">
      <w:pPr>
        <w:tabs>
          <w:tab w:val="left" w:pos="6195"/>
          <w:tab w:val="right" w:pos="963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пруд села Нижний Суэтук.</w:t>
      </w:r>
    </w:p>
    <w:p w:rsidR="003722B2" w:rsidRDefault="003722B2" w:rsidP="003722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Суэтучек</w:t>
      </w:r>
      <w:proofErr w:type="spellEnd"/>
    </w:p>
    <w:p w:rsidR="003722B2" w:rsidRDefault="003722B2" w:rsidP="003722B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Разместить предупредительные знаки в местах опасных для купания.</w:t>
      </w:r>
    </w:p>
    <w:p w:rsidR="003722B2" w:rsidRDefault="003722B2" w:rsidP="003722B2">
      <w:pPr>
        <w:pStyle w:val="a3"/>
        <w:numPr>
          <w:ilvl w:val="0"/>
          <w:numId w:val="1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купального сезона 2025 года организовать проведение пропагандисткой работы с целью предотвращения несчастных случаев среди населения на водных объектах;</w:t>
      </w:r>
    </w:p>
    <w:p w:rsidR="003722B2" w:rsidRDefault="003722B2" w:rsidP="003722B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совместное с полицией патрулирование несанкционированных мест массового отдыха у водных объектов.</w:t>
      </w:r>
    </w:p>
    <w:p w:rsidR="003722B2" w:rsidRDefault="003722B2" w:rsidP="003722B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23F">
        <w:rPr>
          <w:rFonts w:ascii="Times New Roman" w:hAnsi="Times New Roman" w:cs="Times New Roman"/>
          <w:sz w:val="24"/>
          <w:szCs w:val="24"/>
        </w:rPr>
        <w:t>Распоряжение подлежит размещению на официальном сайте администрации  Нижнесуэтукского сельсовета  в сети Интернет.</w:t>
      </w:r>
    </w:p>
    <w:p w:rsidR="003722B2" w:rsidRPr="00AB523F" w:rsidRDefault="003722B2" w:rsidP="003722B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523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B523F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3722B2" w:rsidRDefault="003722B2" w:rsidP="003722B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2B2" w:rsidRDefault="003722B2" w:rsidP="003722B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2B2" w:rsidRDefault="003722B2" w:rsidP="003722B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2B2" w:rsidRDefault="003722B2" w:rsidP="003722B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2B2" w:rsidRPr="00982991" w:rsidRDefault="003722B2" w:rsidP="0037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991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3722B2" w:rsidRPr="00982991" w:rsidRDefault="003722B2" w:rsidP="00372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991">
        <w:rPr>
          <w:rFonts w:ascii="Times New Roman" w:hAnsi="Times New Roman" w:cs="Times New Roman"/>
          <w:sz w:val="24"/>
          <w:szCs w:val="24"/>
        </w:rPr>
        <w:t>Нижнесуэтукского сельсовета                                            Д. С. Сидоренко</w:t>
      </w:r>
    </w:p>
    <w:p w:rsidR="00EB62EA" w:rsidRDefault="00EB62EA"/>
    <w:sectPr w:rsidR="00EB6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176A5"/>
    <w:multiLevelType w:val="hybridMultilevel"/>
    <w:tmpl w:val="67583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22B2"/>
    <w:rsid w:val="003722B2"/>
    <w:rsid w:val="00EB6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722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2025-05-12T04:35:00Z</dcterms:created>
  <dcterms:modified xsi:type="dcterms:W3CDTF">2025-05-12T04:35:00Z</dcterms:modified>
</cp:coreProperties>
</file>