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564" w:rsidRPr="00C92C03" w:rsidRDefault="00B50564" w:rsidP="00B50564">
      <w:pPr>
        <w:tabs>
          <w:tab w:val="center" w:pos="4677"/>
          <w:tab w:val="right" w:pos="9355"/>
        </w:tabs>
        <w:ind w:left="6237"/>
        <w:rPr>
          <w:b/>
          <w:sz w:val="16"/>
        </w:rPr>
      </w:pPr>
      <w:r>
        <w:rPr>
          <w:noProof/>
        </w:rPr>
        <mc:AlternateContent>
          <mc:Choice Requires="wps">
            <w:drawing>
              <wp:anchor distT="0" distB="0" distL="114300" distR="114300" simplePos="0" relativeHeight="251657728" behindDoc="0" locked="0" layoutInCell="1" allowOverlap="1" wp14:anchorId="51CBB464" wp14:editId="0ED43048">
                <wp:simplePos x="0" y="0"/>
                <wp:positionH relativeFrom="column">
                  <wp:posOffset>33655</wp:posOffset>
                </wp:positionH>
                <wp:positionV relativeFrom="paragraph">
                  <wp:posOffset>-138430</wp:posOffset>
                </wp:positionV>
                <wp:extent cx="6353810" cy="9775825"/>
                <wp:effectExtent l="19050" t="19050" r="27940"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7582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65pt;margin-top:-10.9pt;width:500.3pt;height:7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" filled="f" strokeweight="1.06mm"/>
            </w:pict>
          </mc:Fallback>
        </mc:AlternateContent>
      </w:r>
      <w:r w:rsidRPr="00C92C03">
        <w:rPr>
          <w:b/>
          <w:sz w:val="16"/>
        </w:rPr>
        <w:t xml:space="preserve">Приложение 1 </w:t>
      </w:r>
    </w:p>
    <w:p w:rsidR="00B50564" w:rsidRPr="00C92C03" w:rsidRDefault="00B50564" w:rsidP="00B50564">
      <w:pPr>
        <w:tabs>
          <w:tab w:val="center" w:pos="4677"/>
          <w:tab w:val="right" w:pos="9355"/>
        </w:tabs>
        <w:ind w:left="6237"/>
        <w:rPr>
          <w:sz w:val="16"/>
        </w:rPr>
      </w:pPr>
      <w:r w:rsidRPr="00C92C03">
        <w:rPr>
          <w:sz w:val="16"/>
        </w:rPr>
        <w:t>к решению Нижнесуэтукского сельского Совета Депутатов</w:t>
      </w:r>
    </w:p>
    <w:p w:rsidR="00B50564" w:rsidRPr="00C92C03" w:rsidRDefault="00B50564" w:rsidP="00B50564">
      <w:pPr>
        <w:tabs>
          <w:tab w:val="center" w:pos="4677"/>
          <w:tab w:val="right" w:pos="9355"/>
        </w:tabs>
        <w:ind w:left="6237"/>
        <w:rPr>
          <w:sz w:val="16"/>
        </w:rPr>
      </w:pPr>
      <w:r w:rsidRPr="00C92C03">
        <w:rPr>
          <w:sz w:val="16"/>
        </w:rPr>
        <w:t xml:space="preserve">от </w:t>
      </w:r>
      <w:r w:rsidR="00285E34">
        <w:rPr>
          <w:sz w:val="16"/>
        </w:rPr>
        <w:t>20</w:t>
      </w:r>
      <w:r w:rsidRPr="00C92C03">
        <w:rPr>
          <w:sz w:val="16"/>
        </w:rPr>
        <w:t>.0</w:t>
      </w:r>
      <w:r w:rsidR="00285E34">
        <w:rPr>
          <w:sz w:val="16"/>
        </w:rPr>
        <w:t>9</w:t>
      </w:r>
      <w:r w:rsidRPr="00C92C03">
        <w:rPr>
          <w:sz w:val="16"/>
        </w:rPr>
        <w:t>.2018 №</w:t>
      </w:r>
      <w:r w:rsidR="00285E34">
        <w:rPr>
          <w:sz w:val="16"/>
        </w:rPr>
        <w:t>4</w:t>
      </w:r>
      <w:r w:rsidRPr="00C92C03">
        <w:rPr>
          <w:sz w:val="16"/>
        </w:rPr>
        <w:t>0-</w:t>
      </w:r>
      <w:r w:rsidR="00285E34">
        <w:rPr>
          <w:sz w:val="16"/>
        </w:rPr>
        <w:t>86</w:t>
      </w:r>
      <w:bookmarkStart w:id="0" w:name="_GoBack"/>
      <w:bookmarkEnd w:id="0"/>
      <w:r w:rsidRPr="00C92C03">
        <w:rPr>
          <w:sz w:val="16"/>
        </w:rPr>
        <w:t>р</w:t>
      </w:r>
    </w:p>
    <w:p w:rsidR="00B50564" w:rsidRPr="00C92C03" w:rsidRDefault="00B50564" w:rsidP="00B50564">
      <w:pPr>
        <w:tabs>
          <w:tab w:val="center" w:pos="4677"/>
          <w:tab w:val="right" w:pos="9355"/>
        </w:tabs>
        <w:ind w:left="6237"/>
        <w:rPr>
          <w:sz w:val="16"/>
        </w:rPr>
      </w:pPr>
      <w:r w:rsidRPr="00C92C03">
        <w:rPr>
          <w:sz w:val="16"/>
        </w:rPr>
        <w:t>Об утверждении местных нормативов градостроительного проектирования</w:t>
      </w:r>
    </w:p>
    <w:p w:rsidR="00B50564" w:rsidRPr="00C92C03" w:rsidRDefault="00B50564" w:rsidP="00B50564">
      <w:pPr>
        <w:tabs>
          <w:tab w:val="center" w:pos="4677"/>
          <w:tab w:val="right" w:pos="9355"/>
        </w:tabs>
        <w:ind w:left="6237"/>
        <w:rPr>
          <w:sz w:val="16"/>
        </w:rPr>
      </w:pPr>
      <w:r w:rsidRPr="00C92C03">
        <w:rPr>
          <w:sz w:val="16"/>
        </w:rPr>
        <w:t>Нижнесуэтукского сельсовета Ермаковского района Красноярского края</w:t>
      </w:r>
    </w:p>
    <w:p w:rsidR="00B50564" w:rsidRPr="00113309" w:rsidRDefault="00B50564" w:rsidP="001B0206">
      <w:pPr>
        <w:tabs>
          <w:tab w:val="center" w:pos="4677"/>
          <w:tab w:val="right" w:pos="9355"/>
        </w:tabs>
        <w:ind w:left="5613" w:firstLine="680"/>
        <w:rPr>
          <w:b/>
        </w:rPr>
      </w:pPr>
    </w:p>
    <w:p w:rsidR="004D68A5" w:rsidRPr="00113309" w:rsidRDefault="004D68A5" w:rsidP="001B0206">
      <w:pPr>
        <w:shd w:val="clear" w:color="auto" w:fill="FFFFFF"/>
        <w:snapToGrid w:val="0"/>
        <w:spacing w:line="360" w:lineRule="auto"/>
        <w:jc w:val="center"/>
        <w:rPr>
          <w:b/>
          <w:caps/>
          <w:sz w:val="32"/>
          <w:szCs w:val="32"/>
        </w:rPr>
      </w:pPr>
      <w:r w:rsidRPr="00113309">
        <w:rPr>
          <w:b/>
          <w:caps/>
          <w:sz w:val="32"/>
          <w:szCs w:val="32"/>
        </w:rPr>
        <w:t xml:space="preserve">КРАСНОЯРСКИЙ КРАЙ </w:t>
      </w:r>
    </w:p>
    <w:p w:rsidR="004D68A5" w:rsidRPr="00113309" w:rsidRDefault="004D68A5" w:rsidP="001B0206">
      <w:pPr>
        <w:spacing w:line="360" w:lineRule="auto"/>
        <w:jc w:val="center"/>
        <w:rPr>
          <w:b/>
          <w:caps/>
          <w:sz w:val="32"/>
          <w:szCs w:val="32"/>
        </w:rPr>
      </w:pPr>
    </w:p>
    <w:p w:rsidR="004D68A5" w:rsidRPr="00113309" w:rsidRDefault="004D68A5" w:rsidP="001B0206">
      <w:pPr>
        <w:spacing w:line="360" w:lineRule="auto"/>
        <w:jc w:val="center"/>
        <w:rPr>
          <w:b/>
          <w:caps/>
          <w:sz w:val="32"/>
          <w:szCs w:val="32"/>
        </w:rPr>
      </w:pPr>
    </w:p>
    <w:p w:rsidR="004D68A5" w:rsidRPr="00113309" w:rsidRDefault="004D68A5" w:rsidP="001B0206">
      <w:pPr>
        <w:spacing w:line="360" w:lineRule="auto"/>
        <w:jc w:val="center"/>
        <w:rPr>
          <w:b/>
          <w:caps/>
          <w:sz w:val="32"/>
          <w:szCs w:val="32"/>
        </w:rPr>
      </w:pPr>
    </w:p>
    <w:p w:rsidR="004D68A5" w:rsidRPr="00113309" w:rsidRDefault="004D68A5" w:rsidP="001B0206">
      <w:pPr>
        <w:spacing w:line="360" w:lineRule="auto"/>
        <w:jc w:val="center"/>
        <w:rPr>
          <w:b/>
          <w:caps/>
          <w:sz w:val="32"/>
          <w:szCs w:val="32"/>
        </w:rPr>
      </w:pPr>
    </w:p>
    <w:p w:rsidR="004D68A5" w:rsidRPr="00113309" w:rsidRDefault="004D68A5"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4D68A5" w:rsidRPr="00113309" w:rsidRDefault="004D68A5" w:rsidP="001B0206">
      <w:pPr>
        <w:spacing w:line="360" w:lineRule="auto"/>
        <w:ind w:left="284" w:right="140"/>
        <w:jc w:val="center"/>
        <w:rPr>
          <w:b/>
          <w:caps/>
          <w:sz w:val="32"/>
          <w:szCs w:val="32"/>
        </w:rPr>
      </w:pPr>
    </w:p>
    <w:p w:rsidR="004D68A5" w:rsidRPr="00113309" w:rsidRDefault="004D68A5" w:rsidP="001B0206">
      <w:pPr>
        <w:spacing w:line="360" w:lineRule="auto"/>
        <w:ind w:left="284" w:right="140"/>
        <w:jc w:val="center"/>
        <w:rPr>
          <w:b/>
          <w:caps/>
          <w:sz w:val="32"/>
          <w:szCs w:val="32"/>
        </w:rPr>
      </w:pPr>
      <w:r w:rsidRPr="00113309">
        <w:rPr>
          <w:b/>
          <w:caps/>
          <w:sz w:val="32"/>
          <w:szCs w:val="32"/>
        </w:rPr>
        <w:t xml:space="preserve"> </w:t>
      </w:r>
    </w:p>
    <w:p w:rsidR="004D68A5" w:rsidRPr="00113309" w:rsidRDefault="004D68A5" w:rsidP="001B0206">
      <w:pPr>
        <w:spacing w:line="360" w:lineRule="auto"/>
        <w:ind w:left="284" w:right="140"/>
        <w:jc w:val="center"/>
        <w:rPr>
          <w:b/>
          <w:caps/>
          <w:sz w:val="32"/>
          <w:szCs w:val="32"/>
        </w:rPr>
      </w:pPr>
    </w:p>
    <w:p w:rsidR="004D68A5" w:rsidRPr="00113309" w:rsidRDefault="004D68A5" w:rsidP="001B0206">
      <w:pPr>
        <w:spacing w:line="360" w:lineRule="auto"/>
        <w:ind w:left="284" w:right="140"/>
        <w:jc w:val="center"/>
        <w:rPr>
          <w:b/>
          <w:caps/>
          <w:sz w:val="32"/>
          <w:szCs w:val="32"/>
        </w:rPr>
      </w:pPr>
    </w:p>
    <w:p w:rsidR="004D68A5" w:rsidRPr="00113309" w:rsidRDefault="004D68A5" w:rsidP="001B0206">
      <w:pPr>
        <w:spacing w:line="360" w:lineRule="auto"/>
        <w:ind w:left="284" w:right="140"/>
        <w:jc w:val="center"/>
        <w:rPr>
          <w:b/>
          <w:caps/>
          <w:sz w:val="32"/>
          <w:szCs w:val="32"/>
        </w:rPr>
      </w:pPr>
    </w:p>
    <w:p w:rsidR="004D68A5" w:rsidRPr="00113309" w:rsidRDefault="004D68A5" w:rsidP="001B0206">
      <w:pPr>
        <w:spacing w:line="360" w:lineRule="auto"/>
        <w:ind w:left="284" w:right="140"/>
        <w:jc w:val="center"/>
        <w:rPr>
          <w:b/>
          <w:caps/>
          <w:sz w:val="32"/>
          <w:szCs w:val="32"/>
        </w:rPr>
      </w:pPr>
    </w:p>
    <w:p w:rsidR="004D68A5" w:rsidRPr="00113309" w:rsidRDefault="004D68A5" w:rsidP="001B0206">
      <w:pPr>
        <w:spacing w:line="360" w:lineRule="auto"/>
        <w:ind w:left="284" w:right="140"/>
        <w:jc w:val="center"/>
        <w:rPr>
          <w:b/>
          <w:caps/>
          <w:sz w:val="32"/>
          <w:szCs w:val="32"/>
        </w:rPr>
      </w:pPr>
    </w:p>
    <w:p w:rsidR="004D68A5" w:rsidRPr="00113309" w:rsidRDefault="004D68A5" w:rsidP="001B0206">
      <w:pPr>
        <w:spacing w:line="360" w:lineRule="auto"/>
        <w:ind w:left="284" w:right="140"/>
        <w:jc w:val="center"/>
        <w:rPr>
          <w:b/>
          <w:caps/>
          <w:sz w:val="32"/>
          <w:szCs w:val="32"/>
        </w:rPr>
      </w:pPr>
    </w:p>
    <w:p w:rsidR="004D68A5" w:rsidRPr="00113309" w:rsidRDefault="004D68A5"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4D68A5" w:rsidRPr="00113309" w:rsidRDefault="004406BB" w:rsidP="001B0206">
      <w:pPr>
        <w:jc w:val="center"/>
        <w:rPr>
          <w:b/>
          <w:sz w:val="28"/>
          <w:szCs w:val="28"/>
        </w:rPr>
      </w:pPr>
      <w:r>
        <w:rPr>
          <w:b/>
          <w:sz w:val="28"/>
          <w:szCs w:val="28"/>
        </w:rPr>
        <w:t>Нижнесуэтук</w:t>
      </w:r>
      <w:r w:rsidR="004D68A5">
        <w:rPr>
          <w:b/>
          <w:sz w:val="28"/>
          <w:szCs w:val="28"/>
        </w:rPr>
        <w:t>ского</w:t>
      </w:r>
      <w:r w:rsidR="004D68A5" w:rsidRPr="00113309">
        <w:rPr>
          <w:b/>
          <w:sz w:val="28"/>
          <w:szCs w:val="28"/>
        </w:rPr>
        <w:t xml:space="preserve"> сельсовета Красноярского края</w:t>
      </w:r>
    </w:p>
    <w:p w:rsidR="004D68A5" w:rsidRPr="00113309" w:rsidRDefault="004D68A5" w:rsidP="00A83BAE">
      <w:pPr>
        <w:pStyle w:val="14"/>
        <w:tabs>
          <w:tab w:val="right" w:leader="dot" w:pos="9627"/>
        </w:tabs>
        <w:jc w:val="center"/>
      </w:pPr>
      <w:r w:rsidRPr="00113309">
        <w:br w:type="page"/>
      </w:r>
      <w:r w:rsidRPr="00113309">
        <w:lastRenderedPageBreak/>
        <w:t xml:space="preserve"> </w:t>
      </w:r>
    </w:p>
    <w:p w:rsidR="004D68A5" w:rsidRDefault="004D68A5" w:rsidP="001B0206">
      <w:pPr>
        <w:jc w:val="center"/>
      </w:pPr>
      <w:r w:rsidRPr="00113309">
        <w:t>СОДЕРЖАНИЕ:</w:t>
      </w:r>
    </w:p>
    <w:p w:rsidR="00E31101" w:rsidRDefault="00E31101" w:rsidP="001B0206">
      <w:pPr>
        <w:jc w:val="center"/>
      </w:pPr>
    </w:p>
    <w:p w:rsidR="00B50564" w:rsidRDefault="00E31101">
      <w:pPr>
        <w:pStyle w:val="14"/>
        <w:tabs>
          <w:tab w:val="left" w:pos="480"/>
          <w:tab w:val="right" w:leader="dot" w:pos="9629"/>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524358890" w:history="1">
        <w:r w:rsidR="00B50564" w:rsidRPr="00204160">
          <w:rPr>
            <w:rStyle w:val="afffb"/>
            <w:noProof/>
          </w:rPr>
          <w:t>1</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Общие принципы организации сельских поселений</w:t>
        </w:r>
        <w:r w:rsidR="00B50564">
          <w:rPr>
            <w:noProof/>
            <w:webHidden/>
          </w:rPr>
          <w:tab/>
        </w:r>
        <w:r w:rsidR="00B50564">
          <w:rPr>
            <w:noProof/>
            <w:webHidden/>
          </w:rPr>
          <w:fldChar w:fldCharType="begin"/>
        </w:r>
        <w:r w:rsidR="00B50564">
          <w:rPr>
            <w:noProof/>
            <w:webHidden/>
          </w:rPr>
          <w:instrText xml:space="preserve"> PAGEREF _Toc524358890 \h </w:instrText>
        </w:r>
        <w:r w:rsidR="00B50564">
          <w:rPr>
            <w:noProof/>
            <w:webHidden/>
          </w:rPr>
        </w:r>
        <w:r w:rsidR="00B50564">
          <w:rPr>
            <w:noProof/>
            <w:webHidden/>
          </w:rPr>
          <w:fldChar w:fldCharType="separate"/>
        </w:r>
        <w:r w:rsidR="00B50564">
          <w:rPr>
            <w:noProof/>
            <w:webHidden/>
          </w:rPr>
          <w:t>7</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891" w:history="1">
        <w:r w:rsidR="00B50564" w:rsidRPr="00204160">
          <w:rPr>
            <w:rStyle w:val="afffb"/>
            <w:noProof/>
          </w:rPr>
          <w:t>1.1</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площади и распределения функциональных зон с отображением параметров планируемого развития</w:t>
        </w:r>
        <w:r w:rsidR="00B50564">
          <w:rPr>
            <w:noProof/>
            <w:webHidden/>
          </w:rPr>
          <w:tab/>
        </w:r>
        <w:r w:rsidR="00B50564">
          <w:rPr>
            <w:noProof/>
            <w:webHidden/>
          </w:rPr>
          <w:fldChar w:fldCharType="begin"/>
        </w:r>
        <w:r w:rsidR="00B50564">
          <w:rPr>
            <w:noProof/>
            <w:webHidden/>
          </w:rPr>
          <w:instrText xml:space="preserve"> PAGEREF _Toc524358891 \h </w:instrText>
        </w:r>
        <w:r w:rsidR="00B50564">
          <w:rPr>
            <w:noProof/>
            <w:webHidden/>
          </w:rPr>
        </w:r>
        <w:r w:rsidR="00B50564">
          <w:rPr>
            <w:noProof/>
            <w:webHidden/>
          </w:rPr>
          <w:fldChar w:fldCharType="separate"/>
        </w:r>
        <w:r w:rsidR="00B50564">
          <w:rPr>
            <w:noProof/>
            <w:webHidden/>
          </w:rPr>
          <w:t>7</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892" w:history="1">
        <w:r w:rsidR="00B50564" w:rsidRPr="00204160">
          <w:rPr>
            <w:rStyle w:val="afffb"/>
            <w:noProof/>
          </w:rPr>
          <w:t>1.2</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площади и распределения территорий общего пользования</w:t>
        </w:r>
        <w:r w:rsidR="00B50564">
          <w:rPr>
            <w:noProof/>
            <w:webHidden/>
          </w:rPr>
          <w:tab/>
        </w:r>
        <w:r w:rsidR="00B50564">
          <w:rPr>
            <w:noProof/>
            <w:webHidden/>
          </w:rPr>
          <w:fldChar w:fldCharType="begin"/>
        </w:r>
        <w:r w:rsidR="00B50564">
          <w:rPr>
            <w:noProof/>
            <w:webHidden/>
          </w:rPr>
          <w:instrText xml:space="preserve"> PAGEREF _Toc524358892 \h </w:instrText>
        </w:r>
        <w:r w:rsidR="00B50564">
          <w:rPr>
            <w:noProof/>
            <w:webHidden/>
          </w:rPr>
        </w:r>
        <w:r w:rsidR="00B50564">
          <w:rPr>
            <w:noProof/>
            <w:webHidden/>
          </w:rPr>
          <w:fldChar w:fldCharType="separate"/>
        </w:r>
        <w:r w:rsidR="00B50564">
          <w:rPr>
            <w:noProof/>
            <w:webHidden/>
          </w:rPr>
          <w:t>10</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893" w:history="1">
        <w:r w:rsidR="00B50564" w:rsidRPr="00204160">
          <w:rPr>
            <w:rStyle w:val="afffb"/>
            <w:noProof/>
          </w:rPr>
          <w:t>1.3</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B50564">
          <w:rPr>
            <w:noProof/>
            <w:webHidden/>
          </w:rPr>
          <w:tab/>
        </w:r>
        <w:r w:rsidR="00B50564">
          <w:rPr>
            <w:noProof/>
            <w:webHidden/>
          </w:rPr>
          <w:fldChar w:fldCharType="begin"/>
        </w:r>
        <w:r w:rsidR="00B50564">
          <w:rPr>
            <w:noProof/>
            <w:webHidden/>
          </w:rPr>
          <w:instrText xml:space="preserve"> PAGEREF _Toc524358893 \h </w:instrText>
        </w:r>
        <w:r w:rsidR="00B50564">
          <w:rPr>
            <w:noProof/>
            <w:webHidden/>
          </w:rPr>
        </w:r>
        <w:r w:rsidR="00B50564">
          <w:rPr>
            <w:noProof/>
            <w:webHidden/>
          </w:rPr>
          <w:fldChar w:fldCharType="separate"/>
        </w:r>
        <w:r w:rsidR="00B50564">
          <w:rPr>
            <w:noProof/>
            <w:webHidden/>
          </w:rPr>
          <w:t>10</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894" w:history="1">
        <w:r w:rsidR="00B50564" w:rsidRPr="00204160">
          <w:rPr>
            <w:rStyle w:val="afffb"/>
            <w:noProof/>
          </w:rPr>
          <w:t>1.4</w:t>
        </w:r>
        <w:r w:rsidR="00B50564">
          <w:rPr>
            <w:rFonts w:asciiTheme="minorHAnsi" w:eastAsiaTheme="minorEastAsia" w:hAnsiTheme="minorHAnsi" w:cstheme="minorBidi"/>
            <w:smallCaps w:val="0"/>
            <w:noProof/>
            <w:sz w:val="22"/>
            <w:szCs w:val="22"/>
          </w:rPr>
          <w:tab/>
        </w:r>
        <w:r w:rsidR="00B50564" w:rsidRPr="00204160">
          <w:rPr>
            <w:rStyle w:val="afffb"/>
            <w:noProof/>
          </w:rPr>
          <w:t>Пространственно-планировочная организация территорий сельских поселений</w:t>
        </w:r>
        <w:r w:rsidR="00B50564">
          <w:rPr>
            <w:noProof/>
            <w:webHidden/>
          </w:rPr>
          <w:tab/>
        </w:r>
        <w:r w:rsidR="00B50564">
          <w:rPr>
            <w:noProof/>
            <w:webHidden/>
          </w:rPr>
          <w:fldChar w:fldCharType="begin"/>
        </w:r>
        <w:r w:rsidR="00B50564">
          <w:rPr>
            <w:noProof/>
            <w:webHidden/>
          </w:rPr>
          <w:instrText xml:space="preserve"> PAGEREF _Toc524358894 \h </w:instrText>
        </w:r>
        <w:r w:rsidR="00B50564">
          <w:rPr>
            <w:noProof/>
            <w:webHidden/>
          </w:rPr>
        </w:r>
        <w:r w:rsidR="00B50564">
          <w:rPr>
            <w:noProof/>
            <w:webHidden/>
          </w:rPr>
          <w:fldChar w:fldCharType="separate"/>
        </w:r>
        <w:r w:rsidR="00B50564">
          <w:rPr>
            <w:noProof/>
            <w:webHidden/>
          </w:rPr>
          <w:t>11</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895" w:history="1">
        <w:r w:rsidR="00B50564" w:rsidRPr="00204160">
          <w:rPr>
            <w:rStyle w:val="afffb"/>
            <w:noProof/>
          </w:rPr>
          <w:t>1.5</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показатели интенсивности использования общественно-деловых зон</w:t>
        </w:r>
        <w:r w:rsidR="00B50564">
          <w:rPr>
            <w:noProof/>
            <w:webHidden/>
          </w:rPr>
          <w:tab/>
        </w:r>
        <w:r w:rsidR="00B50564">
          <w:rPr>
            <w:noProof/>
            <w:webHidden/>
          </w:rPr>
          <w:fldChar w:fldCharType="begin"/>
        </w:r>
        <w:r w:rsidR="00B50564">
          <w:rPr>
            <w:noProof/>
            <w:webHidden/>
          </w:rPr>
          <w:instrText xml:space="preserve"> PAGEREF _Toc524358895 \h </w:instrText>
        </w:r>
        <w:r w:rsidR="00B50564">
          <w:rPr>
            <w:noProof/>
            <w:webHidden/>
          </w:rPr>
        </w:r>
        <w:r w:rsidR="00B50564">
          <w:rPr>
            <w:noProof/>
            <w:webHidden/>
          </w:rPr>
          <w:fldChar w:fldCharType="separate"/>
        </w:r>
        <w:r w:rsidR="00B50564">
          <w:rPr>
            <w:noProof/>
            <w:webHidden/>
          </w:rPr>
          <w:t>12</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896" w:history="1">
        <w:r w:rsidR="00B50564" w:rsidRPr="00204160">
          <w:rPr>
            <w:rStyle w:val="afffb"/>
            <w:noProof/>
          </w:rPr>
          <w:t>2</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градостроительного проектирования жилых зон</w:t>
        </w:r>
        <w:r w:rsidR="00B50564">
          <w:rPr>
            <w:noProof/>
            <w:webHidden/>
          </w:rPr>
          <w:tab/>
        </w:r>
        <w:r w:rsidR="00B50564">
          <w:rPr>
            <w:noProof/>
            <w:webHidden/>
          </w:rPr>
          <w:fldChar w:fldCharType="begin"/>
        </w:r>
        <w:r w:rsidR="00B50564">
          <w:rPr>
            <w:noProof/>
            <w:webHidden/>
          </w:rPr>
          <w:instrText xml:space="preserve"> PAGEREF _Toc524358896 \h </w:instrText>
        </w:r>
        <w:r w:rsidR="00B50564">
          <w:rPr>
            <w:noProof/>
            <w:webHidden/>
          </w:rPr>
        </w:r>
        <w:r w:rsidR="00B50564">
          <w:rPr>
            <w:noProof/>
            <w:webHidden/>
          </w:rPr>
          <w:fldChar w:fldCharType="separate"/>
        </w:r>
        <w:r w:rsidR="00B50564">
          <w:rPr>
            <w:noProof/>
            <w:webHidden/>
          </w:rPr>
          <w:t>13</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897" w:history="1">
        <w:r w:rsidR="00B50564" w:rsidRPr="00204160">
          <w:rPr>
            <w:rStyle w:val="afffb"/>
            <w:noProof/>
          </w:rPr>
          <w:t>2.1</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площади элементов планировочной структуры жилых зон</w:t>
        </w:r>
        <w:r w:rsidR="00B50564">
          <w:rPr>
            <w:noProof/>
            <w:webHidden/>
          </w:rPr>
          <w:tab/>
        </w:r>
        <w:r w:rsidR="00B50564">
          <w:rPr>
            <w:noProof/>
            <w:webHidden/>
          </w:rPr>
          <w:fldChar w:fldCharType="begin"/>
        </w:r>
        <w:r w:rsidR="00B50564">
          <w:rPr>
            <w:noProof/>
            <w:webHidden/>
          </w:rPr>
          <w:instrText xml:space="preserve"> PAGEREF _Toc524358897 \h </w:instrText>
        </w:r>
        <w:r w:rsidR="00B50564">
          <w:rPr>
            <w:noProof/>
            <w:webHidden/>
          </w:rPr>
        </w:r>
        <w:r w:rsidR="00B50564">
          <w:rPr>
            <w:noProof/>
            <w:webHidden/>
          </w:rPr>
          <w:fldChar w:fldCharType="separate"/>
        </w:r>
        <w:r w:rsidR="00B50564">
          <w:rPr>
            <w:noProof/>
            <w:webHidden/>
          </w:rPr>
          <w:t>13</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898" w:history="1">
        <w:r w:rsidR="00B50564" w:rsidRPr="00204160">
          <w:rPr>
            <w:rStyle w:val="afffb"/>
            <w:noProof/>
          </w:rPr>
          <w:t>2.2</w:t>
        </w:r>
        <w:r w:rsidR="00B50564">
          <w:rPr>
            <w:rFonts w:asciiTheme="minorHAnsi" w:eastAsiaTheme="minorEastAsia" w:hAnsiTheme="minorHAnsi" w:cstheme="minorBidi"/>
            <w:smallCaps w:val="0"/>
            <w:noProof/>
            <w:sz w:val="22"/>
            <w:szCs w:val="22"/>
          </w:rPr>
          <w:tab/>
        </w:r>
        <w:r w:rsidR="00B50564" w:rsidRPr="00204160">
          <w:rPr>
            <w:rStyle w:val="afffb"/>
            <w:noProof/>
          </w:rPr>
          <w:t>Плотности населения жилых зон</w:t>
        </w:r>
        <w:r w:rsidR="00B50564">
          <w:rPr>
            <w:noProof/>
            <w:webHidden/>
          </w:rPr>
          <w:tab/>
        </w:r>
        <w:r w:rsidR="00B50564">
          <w:rPr>
            <w:noProof/>
            <w:webHidden/>
          </w:rPr>
          <w:fldChar w:fldCharType="begin"/>
        </w:r>
        <w:r w:rsidR="00B50564">
          <w:rPr>
            <w:noProof/>
            <w:webHidden/>
          </w:rPr>
          <w:instrText xml:space="preserve"> PAGEREF _Toc524358898 \h </w:instrText>
        </w:r>
        <w:r w:rsidR="00B50564">
          <w:rPr>
            <w:noProof/>
            <w:webHidden/>
          </w:rPr>
        </w:r>
        <w:r w:rsidR="00B50564">
          <w:rPr>
            <w:noProof/>
            <w:webHidden/>
          </w:rPr>
          <w:fldChar w:fldCharType="separate"/>
        </w:r>
        <w:r w:rsidR="00B50564">
          <w:rPr>
            <w:noProof/>
            <w:webHidden/>
          </w:rPr>
          <w:t>15</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899" w:history="1">
        <w:r w:rsidR="00B50564" w:rsidRPr="00204160">
          <w:rPr>
            <w:rStyle w:val="afffb"/>
            <w:noProof/>
          </w:rPr>
          <w:t>2.3</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распределения жилых зон по типам и этажности жилой застройки</w:t>
        </w:r>
        <w:r w:rsidR="00B50564">
          <w:rPr>
            <w:noProof/>
            <w:webHidden/>
          </w:rPr>
          <w:tab/>
        </w:r>
        <w:r w:rsidR="00B50564">
          <w:rPr>
            <w:noProof/>
            <w:webHidden/>
          </w:rPr>
          <w:fldChar w:fldCharType="begin"/>
        </w:r>
        <w:r w:rsidR="00B50564">
          <w:rPr>
            <w:noProof/>
            <w:webHidden/>
          </w:rPr>
          <w:instrText xml:space="preserve"> PAGEREF _Toc524358899 \h </w:instrText>
        </w:r>
        <w:r w:rsidR="00B50564">
          <w:rPr>
            <w:noProof/>
            <w:webHidden/>
          </w:rPr>
        </w:r>
        <w:r w:rsidR="00B50564">
          <w:rPr>
            <w:noProof/>
            <w:webHidden/>
          </w:rPr>
          <w:fldChar w:fldCharType="separate"/>
        </w:r>
        <w:r w:rsidR="00B50564">
          <w:rPr>
            <w:noProof/>
            <w:webHidden/>
          </w:rPr>
          <w:t>15</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00" w:history="1">
        <w:r w:rsidR="00B50564" w:rsidRPr="00204160">
          <w:rPr>
            <w:rStyle w:val="afffb"/>
            <w:noProof/>
          </w:rPr>
          <w:t>2.4</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интенсивности использования территорий жилых зон</w:t>
        </w:r>
        <w:r w:rsidR="00B50564">
          <w:rPr>
            <w:noProof/>
            <w:webHidden/>
          </w:rPr>
          <w:tab/>
        </w:r>
        <w:r w:rsidR="00B50564">
          <w:rPr>
            <w:noProof/>
            <w:webHidden/>
          </w:rPr>
          <w:fldChar w:fldCharType="begin"/>
        </w:r>
        <w:r w:rsidR="00B50564">
          <w:rPr>
            <w:noProof/>
            <w:webHidden/>
          </w:rPr>
          <w:instrText xml:space="preserve"> PAGEREF _Toc524358900 \h </w:instrText>
        </w:r>
        <w:r w:rsidR="00B50564">
          <w:rPr>
            <w:noProof/>
            <w:webHidden/>
          </w:rPr>
        </w:r>
        <w:r w:rsidR="00B50564">
          <w:rPr>
            <w:noProof/>
            <w:webHidden/>
          </w:rPr>
          <w:fldChar w:fldCharType="separate"/>
        </w:r>
        <w:r w:rsidR="00B50564">
          <w:rPr>
            <w:noProof/>
            <w:webHidden/>
          </w:rPr>
          <w:t>16</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01" w:history="1">
        <w:r w:rsidR="00B50564" w:rsidRPr="00204160">
          <w:rPr>
            <w:rStyle w:val="afffb"/>
            <w:noProof/>
          </w:rPr>
          <w:t>2.5</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определения потребности в жилых зонах</w:t>
        </w:r>
        <w:r w:rsidR="00B50564">
          <w:rPr>
            <w:noProof/>
            <w:webHidden/>
          </w:rPr>
          <w:tab/>
        </w:r>
        <w:r w:rsidR="00B50564">
          <w:rPr>
            <w:noProof/>
            <w:webHidden/>
          </w:rPr>
          <w:fldChar w:fldCharType="begin"/>
        </w:r>
        <w:r w:rsidR="00B50564">
          <w:rPr>
            <w:noProof/>
            <w:webHidden/>
          </w:rPr>
          <w:instrText xml:space="preserve"> PAGEREF _Toc524358901 \h </w:instrText>
        </w:r>
        <w:r w:rsidR="00B50564">
          <w:rPr>
            <w:noProof/>
            <w:webHidden/>
          </w:rPr>
        </w:r>
        <w:r w:rsidR="00B50564">
          <w:rPr>
            <w:noProof/>
            <w:webHidden/>
          </w:rPr>
          <w:fldChar w:fldCharType="separate"/>
        </w:r>
        <w:r w:rsidR="00B50564">
          <w:rPr>
            <w:noProof/>
            <w:webHidden/>
          </w:rPr>
          <w:t>17</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02" w:history="1">
        <w:r w:rsidR="00B50564" w:rsidRPr="00204160">
          <w:rPr>
            <w:rStyle w:val="afffb"/>
            <w:noProof/>
          </w:rPr>
          <w:t>2.6</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расстояний между зданиями, строениями и сооружениями различных типов при различных планировочных условиях</w:t>
        </w:r>
        <w:r w:rsidR="00B50564">
          <w:rPr>
            <w:noProof/>
            <w:webHidden/>
          </w:rPr>
          <w:tab/>
        </w:r>
        <w:r w:rsidR="00B50564">
          <w:rPr>
            <w:noProof/>
            <w:webHidden/>
          </w:rPr>
          <w:fldChar w:fldCharType="begin"/>
        </w:r>
        <w:r w:rsidR="00B50564">
          <w:rPr>
            <w:noProof/>
            <w:webHidden/>
          </w:rPr>
          <w:instrText xml:space="preserve"> PAGEREF _Toc524358902 \h </w:instrText>
        </w:r>
        <w:r w:rsidR="00B50564">
          <w:rPr>
            <w:noProof/>
            <w:webHidden/>
          </w:rPr>
        </w:r>
        <w:r w:rsidR="00B50564">
          <w:rPr>
            <w:noProof/>
            <w:webHidden/>
          </w:rPr>
          <w:fldChar w:fldCharType="separate"/>
        </w:r>
        <w:r w:rsidR="00B50564">
          <w:rPr>
            <w:noProof/>
            <w:webHidden/>
          </w:rPr>
          <w:t>17</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03" w:history="1">
        <w:r w:rsidR="00B50564" w:rsidRPr="00204160">
          <w:rPr>
            <w:rStyle w:val="afffb"/>
            <w:noProof/>
          </w:rPr>
          <w:t>2.7</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обеспеченности площадками общего пользования различного назначения</w:t>
        </w:r>
        <w:r w:rsidR="00B50564">
          <w:rPr>
            <w:noProof/>
            <w:webHidden/>
          </w:rPr>
          <w:tab/>
        </w:r>
        <w:r w:rsidR="00B50564">
          <w:rPr>
            <w:noProof/>
            <w:webHidden/>
          </w:rPr>
          <w:fldChar w:fldCharType="begin"/>
        </w:r>
        <w:r w:rsidR="00B50564">
          <w:rPr>
            <w:noProof/>
            <w:webHidden/>
          </w:rPr>
          <w:instrText xml:space="preserve"> PAGEREF _Toc524358903 \h </w:instrText>
        </w:r>
        <w:r w:rsidR="00B50564">
          <w:rPr>
            <w:noProof/>
            <w:webHidden/>
          </w:rPr>
        </w:r>
        <w:r w:rsidR="00B50564">
          <w:rPr>
            <w:noProof/>
            <w:webHidden/>
          </w:rPr>
          <w:fldChar w:fldCharType="separate"/>
        </w:r>
        <w:r w:rsidR="00B50564">
          <w:rPr>
            <w:noProof/>
            <w:webHidden/>
          </w:rPr>
          <w:t>19</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04" w:history="1">
        <w:r w:rsidR="00B50564" w:rsidRPr="00204160">
          <w:rPr>
            <w:rStyle w:val="afffb"/>
            <w:noProof/>
          </w:rPr>
          <w:t>2.8</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размера придомовых земельных участков, в том числе при многоквартирных домах</w:t>
        </w:r>
        <w:r w:rsidR="00B50564">
          <w:rPr>
            <w:noProof/>
            <w:webHidden/>
          </w:rPr>
          <w:tab/>
        </w:r>
        <w:r w:rsidR="00B50564">
          <w:rPr>
            <w:noProof/>
            <w:webHidden/>
          </w:rPr>
          <w:fldChar w:fldCharType="begin"/>
        </w:r>
        <w:r w:rsidR="00B50564">
          <w:rPr>
            <w:noProof/>
            <w:webHidden/>
          </w:rPr>
          <w:instrText xml:space="preserve"> PAGEREF _Toc524358904 \h </w:instrText>
        </w:r>
        <w:r w:rsidR="00B50564">
          <w:rPr>
            <w:noProof/>
            <w:webHidden/>
          </w:rPr>
        </w:r>
        <w:r w:rsidR="00B50564">
          <w:rPr>
            <w:noProof/>
            <w:webHidden/>
          </w:rPr>
          <w:fldChar w:fldCharType="separate"/>
        </w:r>
        <w:r w:rsidR="00B50564">
          <w:rPr>
            <w:noProof/>
            <w:webHidden/>
          </w:rPr>
          <w:t>20</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05" w:history="1">
        <w:r w:rsidR="00B50564" w:rsidRPr="00204160">
          <w:rPr>
            <w:rStyle w:val="afffb"/>
            <w:noProof/>
          </w:rPr>
          <w:t>2.9</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расстояний от жилых домов и хозяйственных построек до красных линий улиц и соседних участков</w:t>
        </w:r>
        <w:r w:rsidR="00B50564">
          <w:rPr>
            <w:noProof/>
            <w:webHidden/>
          </w:rPr>
          <w:tab/>
        </w:r>
        <w:r w:rsidR="00B50564">
          <w:rPr>
            <w:noProof/>
            <w:webHidden/>
          </w:rPr>
          <w:fldChar w:fldCharType="begin"/>
        </w:r>
        <w:r w:rsidR="00B50564">
          <w:rPr>
            <w:noProof/>
            <w:webHidden/>
          </w:rPr>
          <w:instrText xml:space="preserve"> PAGEREF _Toc524358905 \h </w:instrText>
        </w:r>
        <w:r w:rsidR="00B50564">
          <w:rPr>
            <w:noProof/>
            <w:webHidden/>
          </w:rPr>
        </w:r>
        <w:r w:rsidR="00B50564">
          <w:rPr>
            <w:noProof/>
            <w:webHidden/>
          </w:rPr>
          <w:fldChar w:fldCharType="separate"/>
        </w:r>
        <w:r w:rsidR="00B50564">
          <w:rPr>
            <w:noProof/>
            <w:webHidden/>
          </w:rPr>
          <w:t>20</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06" w:history="1">
        <w:r w:rsidR="00B50564" w:rsidRPr="00204160">
          <w:rPr>
            <w:rStyle w:val="afffb"/>
            <w:noProof/>
          </w:rPr>
          <w:t>2.10</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обеспеченности жильем</w:t>
        </w:r>
        <w:r w:rsidR="00B50564">
          <w:rPr>
            <w:noProof/>
            <w:webHidden/>
          </w:rPr>
          <w:tab/>
        </w:r>
        <w:r w:rsidR="00B50564">
          <w:rPr>
            <w:noProof/>
            <w:webHidden/>
          </w:rPr>
          <w:fldChar w:fldCharType="begin"/>
        </w:r>
        <w:r w:rsidR="00B50564">
          <w:rPr>
            <w:noProof/>
            <w:webHidden/>
          </w:rPr>
          <w:instrText xml:space="preserve"> PAGEREF _Toc524358906 \h </w:instrText>
        </w:r>
        <w:r w:rsidR="00B50564">
          <w:rPr>
            <w:noProof/>
            <w:webHidden/>
          </w:rPr>
        </w:r>
        <w:r w:rsidR="00B50564">
          <w:rPr>
            <w:noProof/>
            <w:webHidden/>
          </w:rPr>
          <w:fldChar w:fldCharType="separate"/>
        </w:r>
        <w:r w:rsidR="00B50564">
          <w:rPr>
            <w:noProof/>
            <w:webHidden/>
          </w:rPr>
          <w:t>21</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907" w:history="1">
        <w:r w:rsidR="00B50564" w:rsidRPr="00204160">
          <w:rPr>
            <w:rStyle w:val="afffb"/>
            <w:noProof/>
          </w:rPr>
          <w:t>3</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градостроительного проектирования в сфере обеспечения условий для развития сельскохозяйственного производства</w:t>
        </w:r>
        <w:r w:rsidR="00B50564">
          <w:rPr>
            <w:noProof/>
            <w:webHidden/>
          </w:rPr>
          <w:tab/>
        </w:r>
        <w:r w:rsidR="00B50564">
          <w:rPr>
            <w:noProof/>
            <w:webHidden/>
          </w:rPr>
          <w:fldChar w:fldCharType="begin"/>
        </w:r>
        <w:r w:rsidR="00B50564">
          <w:rPr>
            <w:noProof/>
            <w:webHidden/>
          </w:rPr>
          <w:instrText xml:space="preserve"> PAGEREF _Toc524358907 \h </w:instrText>
        </w:r>
        <w:r w:rsidR="00B50564">
          <w:rPr>
            <w:noProof/>
            <w:webHidden/>
          </w:rPr>
        </w:r>
        <w:r w:rsidR="00B50564">
          <w:rPr>
            <w:noProof/>
            <w:webHidden/>
          </w:rPr>
          <w:fldChar w:fldCharType="separate"/>
        </w:r>
        <w:r w:rsidR="00B50564">
          <w:rPr>
            <w:noProof/>
            <w:webHidden/>
          </w:rPr>
          <w:t>22</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08" w:history="1">
        <w:r w:rsidR="00B50564" w:rsidRPr="00204160">
          <w:rPr>
            <w:rStyle w:val="afffb"/>
            <w:noProof/>
          </w:rPr>
          <w:t>3.1</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B50564">
          <w:rPr>
            <w:noProof/>
            <w:webHidden/>
          </w:rPr>
          <w:tab/>
        </w:r>
        <w:r w:rsidR="00B50564">
          <w:rPr>
            <w:noProof/>
            <w:webHidden/>
          </w:rPr>
          <w:fldChar w:fldCharType="begin"/>
        </w:r>
        <w:r w:rsidR="00B50564">
          <w:rPr>
            <w:noProof/>
            <w:webHidden/>
          </w:rPr>
          <w:instrText xml:space="preserve"> PAGEREF _Toc524358908 \h </w:instrText>
        </w:r>
        <w:r w:rsidR="00B50564">
          <w:rPr>
            <w:noProof/>
            <w:webHidden/>
          </w:rPr>
        </w:r>
        <w:r w:rsidR="00B50564">
          <w:rPr>
            <w:noProof/>
            <w:webHidden/>
          </w:rPr>
          <w:fldChar w:fldCharType="separate"/>
        </w:r>
        <w:r w:rsidR="00B50564">
          <w:rPr>
            <w:noProof/>
            <w:webHidden/>
          </w:rPr>
          <w:t>22</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09" w:history="1">
        <w:r w:rsidR="00B50564" w:rsidRPr="00204160">
          <w:rPr>
            <w:rStyle w:val="afffb"/>
            <w:noProof/>
          </w:rPr>
          <w:t>3.2</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Нормативная плотность застройки площадок сельскохозяйственных предприятий</w:t>
        </w:r>
        <w:r w:rsidR="00B50564">
          <w:rPr>
            <w:noProof/>
            <w:webHidden/>
          </w:rPr>
          <w:tab/>
        </w:r>
        <w:r w:rsidR="00B50564">
          <w:rPr>
            <w:noProof/>
            <w:webHidden/>
          </w:rPr>
          <w:fldChar w:fldCharType="begin"/>
        </w:r>
        <w:r w:rsidR="00B50564">
          <w:rPr>
            <w:noProof/>
            <w:webHidden/>
          </w:rPr>
          <w:instrText xml:space="preserve"> PAGEREF _Toc524358909 \h </w:instrText>
        </w:r>
        <w:r w:rsidR="00B50564">
          <w:rPr>
            <w:noProof/>
            <w:webHidden/>
          </w:rPr>
        </w:r>
        <w:r w:rsidR="00B50564">
          <w:rPr>
            <w:noProof/>
            <w:webHidden/>
          </w:rPr>
          <w:fldChar w:fldCharType="separate"/>
        </w:r>
        <w:r w:rsidR="00B50564">
          <w:rPr>
            <w:noProof/>
            <w:webHidden/>
          </w:rPr>
          <w:t>22</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10" w:history="1">
        <w:r w:rsidR="00B50564" w:rsidRPr="00204160">
          <w:rPr>
            <w:rStyle w:val="afffb"/>
            <w:noProof/>
          </w:rPr>
          <w:t>3.3</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Нормативное расстояние от автомобильных дорог до садоводческих (дачных) объединений</w:t>
        </w:r>
        <w:r w:rsidR="00B50564">
          <w:rPr>
            <w:noProof/>
            <w:webHidden/>
          </w:rPr>
          <w:tab/>
        </w:r>
        <w:r w:rsidR="00B50564">
          <w:rPr>
            <w:noProof/>
            <w:webHidden/>
          </w:rPr>
          <w:fldChar w:fldCharType="begin"/>
        </w:r>
        <w:r w:rsidR="00B50564">
          <w:rPr>
            <w:noProof/>
            <w:webHidden/>
          </w:rPr>
          <w:instrText xml:space="preserve"> PAGEREF _Toc524358910 \h </w:instrText>
        </w:r>
        <w:r w:rsidR="00B50564">
          <w:rPr>
            <w:noProof/>
            <w:webHidden/>
          </w:rPr>
        </w:r>
        <w:r w:rsidR="00B50564">
          <w:rPr>
            <w:noProof/>
            <w:webHidden/>
          </w:rPr>
          <w:fldChar w:fldCharType="separate"/>
        </w:r>
        <w:r w:rsidR="00B50564">
          <w:rPr>
            <w:noProof/>
            <w:webHidden/>
          </w:rPr>
          <w:t>28</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11" w:history="1">
        <w:r w:rsidR="00B50564" w:rsidRPr="00204160">
          <w:rPr>
            <w:rStyle w:val="afffb"/>
            <w:noProof/>
          </w:rPr>
          <w:t>3.4</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B50564">
          <w:rPr>
            <w:noProof/>
            <w:webHidden/>
          </w:rPr>
          <w:tab/>
        </w:r>
        <w:r w:rsidR="00B50564">
          <w:rPr>
            <w:noProof/>
            <w:webHidden/>
          </w:rPr>
          <w:fldChar w:fldCharType="begin"/>
        </w:r>
        <w:r w:rsidR="00B50564">
          <w:rPr>
            <w:noProof/>
            <w:webHidden/>
          </w:rPr>
          <w:instrText xml:space="preserve"> PAGEREF _Toc524358911 \h </w:instrText>
        </w:r>
        <w:r w:rsidR="00B50564">
          <w:rPr>
            <w:noProof/>
            <w:webHidden/>
          </w:rPr>
        </w:r>
        <w:r w:rsidR="00B50564">
          <w:rPr>
            <w:noProof/>
            <w:webHidden/>
          </w:rPr>
          <w:fldChar w:fldCharType="separate"/>
        </w:r>
        <w:r w:rsidR="00B50564">
          <w:rPr>
            <w:noProof/>
            <w:webHidden/>
          </w:rPr>
          <w:t>29</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12" w:history="1">
        <w:r w:rsidR="00B50564" w:rsidRPr="00204160">
          <w:rPr>
            <w:rStyle w:val="afffb"/>
            <w:noProof/>
          </w:rPr>
          <w:t>3.5</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Нормативное расстояние от застройки на территории садоводческих (дачных) объединений до лесных массивов.</w:t>
        </w:r>
        <w:r w:rsidR="00B50564">
          <w:rPr>
            <w:noProof/>
            <w:webHidden/>
          </w:rPr>
          <w:tab/>
        </w:r>
        <w:r w:rsidR="00B50564">
          <w:rPr>
            <w:noProof/>
            <w:webHidden/>
          </w:rPr>
          <w:fldChar w:fldCharType="begin"/>
        </w:r>
        <w:r w:rsidR="00B50564">
          <w:rPr>
            <w:noProof/>
            <w:webHidden/>
          </w:rPr>
          <w:instrText xml:space="preserve"> PAGEREF _Toc524358912 \h </w:instrText>
        </w:r>
        <w:r w:rsidR="00B50564">
          <w:rPr>
            <w:noProof/>
            <w:webHidden/>
          </w:rPr>
        </w:r>
        <w:r w:rsidR="00B50564">
          <w:rPr>
            <w:noProof/>
            <w:webHidden/>
          </w:rPr>
          <w:fldChar w:fldCharType="separate"/>
        </w:r>
        <w:r w:rsidR="00B50564">
          <w:rPr>
            <w:noProof/>
            <w:webHidden/>
          </w:rPr>
          <w:t>29</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13" w:history="1">
        <w:r w:rsidR="00B50564" w:rsidRPr="00204160">
          <w:rPr>
            <w:rStyle w:val="afffb"/>
            <w:noProof/>
          </w:rPr>
          <w:t>3.6</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размеры и состав площадок общего пользования на территориях садоводческих дачных объединений.</w:t>
        </w:r>
        <w:r w:rsidR="00B50564">
          <w:rPr>
            <w:noProof/>
            <w:webHidden/>
          </w:rPr>
          <w:tab/>
        </w:r>
        <w:r w:rsidR="00B50564">
          <w:rPr>
            <w:noProof/>
            <w:webHidden/>
          </w:rPr>
          <w:fldChar w:fldCharType="begin"/>
        </w:r>
        <w:r w:rsidR="00B50564">
          <w:rPr>
            <w:noProof/>
            <w:webHidden/>
          </w:rPr>
          <w:instrText xml:space="preserve"> PAGEREF _Toc524358913 \h </w:instrText>
        </w:r>
        <w:r w:rsidR="00B50564">
          <w:rPr>
            <w:noProof/>
            <w:webHidden/>
          </w:rPr>
        </w:r>
        <w:r w:rsidR="00B50564">
          <w:rPr>
            <w:noProof/>
            <w:webHidden/>
          </w:rPr>
          <w:fldChar w:fldCharType="separate"/>
        </w:r>
        <w:r w:rsidR="00B50564">
          <w:rPr>
            <w:noProof/>
            <w:webHidden/>
          </w:rPr>
          <w:t>30</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14" w:history="1">
        <w:r w:rsidR="00B50564" w:rsidRPr="00204160">
          <w:rPr>
            <w:rStyle w:val="afffb"/>
            <w:noProof/>
          </w:rPr>
          <w:t>3.7</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Нормативное расстояние от площадки мусоросборников до границ садовых участков</w:t>
        </w:r>
        <w:r w:rsidR="00B50564">
          <w:rPr>
            <w:noProof/>
            <w:webHidden/>
          </w:rPr>
          <w:tab/>
        </w:r>
        <w:r w:rsidR="00B50564">
          <w:rPr>
            <w:noProof/>
            <w:webHidden/>
          </w:rPr>
          <w:fldChar w:fldCharType="begin"/>
        </w:r>
        <w:r w:rsidR="00B50564">
          <w:rPr>
            <w:noProof/>
            <w:webHidden/>
          </w:rPr>
          <w:instrText xml:space="preserve"> PAGEREF _Toc524358914 \h </w:instrText>
        </w:r>
        <w:r w:rsidR="00B50564">
          <w:rPr>
            <w:noProof/>
            <w:webHidden/>
          </w:rPr>
        </w:r>
        <w:r w:rsidR="00B50564">
          <w:rPr>
            <w:noProof/>
            <w:webHidden/>
          </w:rPr>
          <w:fldChar w:fldCharType="separate"/>
        </w:r>
        <w:r w:rsidR="00B50564">
          <w:rPr>
            <w:noProof/>
            <w:webHidden/>
          </w:rPr>
          <w:t>30</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15" w:history="1">
        <w:r w:rsidR="00B50564" w:rsidRPr="00204160">
          <w:rPr>
            <w:rStyle w:val="afffb"/>
            <w:noProof/>
          </w:rPr>
          <w:t>3.8</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Нормативная ширина улиц и проездов в красных линиях на территории садоводческих (дачных) объединений</w:t>
        </w:r>
        <w:r w:rsidR="00B50564">
          <w:rPr>
            <w:noProof/>
            <w:webHidden/>
          </w:rPr>
          <w:tab/>
        </w:r>
        <w:r w:rsidR="00B50564">
          <w:rPr>
            <w:noProof/>
            <w:webHidden/>
          </w:rPr>
          <w:fldChar w:fldCharType="begin"/>
        </w:r>
        <w:r w:rsidR="00B50564">
          <w:rPr>
            <w:noProof/>
            <w:webHidden/>
          </w:rPr>
          <w:instrText xml:space="preserve"> PAGEREF _Toc524358915 \h </w:instrText>
        </w:r>
        <w:r w:rsidR="00B50564">
          <w:rPr>
            <w:noProof/>
            <w:webHidden/>
          </w:rPr>
        </w:r>
        <w:r w:rsidR="00B50564">
          <w:rPr>
            <w:noProof/>
            <w:webHidden/>
          </w:rPr>
          <w:fldChar w:fldCharType="separate"/>
        </w:r>
        <w:r w:rsidR="00B50564">
          <w:rPr>
            <w:noProof/>
            <w:webHidden/>
          </w:rPr>
          <w:t>31</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916" w:history="1">
        <w:r w:rsidR="00B50564" w:rsidRPr="00204160">
          <w:rPr>
            <w:rStyle w:val="afffb"/>
            <w:noProof/>
          </w:rPr>
          <w:t>4</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B50564">
          <w:rPr>
            <w:noProof/>
            <w:webHidden/>
          </w:rPr>
          <w:tab/>
        </w:r>
        <w:r w:rsidR="00B50564">
          <w:rPr>
            <w:noProof/>
            <w:webHidden/>
          </w:rPr>
          <w:fldChar w:fldCharType="begin"/>
        </w:r>
        <w:r w:rsidR="00B50564">
          <w:rPr>
            <w:noProof/>
            <w:webHidden/>
          </w:rPr>
          <w:instrText xml:space="preserve"> PAGEREF _Toc524358916 \h </w:instrText>
        </w:r>
        <w:r w:rsidR="00B50564">
          <w:rPr>
            <w:noProof/>
            <w:webHidden/>
          </w:rPr>
        </w:r>
        <w:r w:rsidR="00B50564">
          <w:rPr>
            <w:noProof/>
            <w:webHidden/>
          </w:rPr>
          <w:fldChar w:fldCharType="separate"/>
        </w:r>
        <w:r w:rsidR="00B50564">
          <w:rPr>
            <w:noProof/>
            <w:webHidden/>
          </w:rPr>
          <w:t>31</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17" w:history="1">
        <w:r w:rsidR="00B50564" w:rsidRPr="00204160">
          <w:rPr>
            <w:rStyle w:val="afffb"/>
            <w:noProof/>
          </w:rPr>
          <w:t>4.1</w:t>
        </w:r>
        <w:r w:rsidR="00B50564">
          <w:rPr>
            <w:rFonts w:asciiTheme="minorHAnsi" w:eastAsiaTheme="minorEastAsia" w:hAnsiTheme="minorHAnsi" w:cstheme="minorBidi"/>
            <w:smallCaps w:val="0"/>
            <w:noProof/>
            <w:sz w:val="22"/>
            <w:szCs w:val="22"/>
          </w:rPr>
          <w:tab/>
        </w:r>
        <w:r w:rsidR="00B50564" w:rsidRPr="00204160">
          <w:rPr>
            <w:rStyle w:val="afffb"/>
            <w:noProof/>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B50564">
          <w:rPr>
            <w:noProof/>
            <w:webHidden/>
          </w:rPr>
          <w:tab/>
        </w:r>
        <w:r w:rsidR="00B50564">
          <w:rPr>
            <w:noProof/>
            <w:webHidden/>
          </w:rPr>
          <w:fldChar w:fldCharType="begin"/>
        </w:r>
        <w:r w:rsidR="00B50564">
          <w:rPr>
            <w:noProof/>
            <w:webHidden/>
          </w:rPr>
          <w:instrText xml:space="preserve"> PAGEREF _Toc524358917 \h </w:instrText>
        </w:r>
        <w:r w:rsidR="00B50564">
          <w:rPr>
            <w:noProof/>
            <w:webHidden/>
          </w:rPr>
        </w:r>
        <w:r w:rsidR="00B50564">
          <w:rPr>
            <w:noProof/>
            <w:webHidden/>
          </w:rPr>
          <w:fldChar w:fldCharType="separate"/>
        </w:r>
        <w:r w:rsidR="00B50564">
          <w:rPr>
            <w:noProof/>
            <w:webHidden/>
          </w:rPr>
          <w:t>31</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18" w:history="1">
        <w:r w:rsidR="00B50564" w:rsidRPr="00204160">
          <w:rPr>
            <w:rStyle w:val="afffb"/>
            <w:noProof/>
          </w:rPr>
          <w:t>4.2</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обеспеченности объектами рекреационного назначения (суммарная площадь озелененных территорий общего пользования):</w:t>
        </w:r>
        <w:r w:rsidR="00B50564">
          <w:rPr>
            <w:noProof/>
            <w:webHidden/>
          </w:rPr>
          <w:tab/>
        </w:r>
        <w:r w:rsidR="00B50564">
          <w:rPr>
            <w:noProof/>
            <w:webHidden/>
          </w:rPr>
          <w:fldChar w:fldCharType="begin"/>
        </w:r>
        <w:r w:rsidR="00B50564">
          <w:rPr>
            <w:noProof/>
            <w:webHidden/>
          </w:rPr>
          <w:instrText xml:space="preserve"> PAGEREF _Toc524358918 \h </w:instrText>
        </w:r>
        <w:r w:rsidR="00B50564">
          <w:rPr>
            <w:noProof/>
            <w:webHidden/>
          </w:rPr>
        </w:r>
        <w:r w:rsidR="00B50564">
          <w:rPr>
            <w:noProof/>
            <w:webHidden/>
          </w:rPr>
          <w:fldChar w:fldCharType="separate"/>
        </w:r>
        <w:r w:rsidR="00B50564">
          <w:rPr>
            <w:noProof/>
            <w:webHidden/>
          </w:rPr>
          <w:t>31</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19" w:history="1">
        <w:r w:rsidR="00B50564" w:rsidRPr="00204160">
          <w:rPr>
            <w:rStyle w:val="afffb"/>
            <w:noProof/>
          </w:rPr>
          <w:t>4.3</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площади территорий для размещения объектов рекреационного назначения (в гектарах) следует принимать не менее, га:</w:t>
        </w:r>
        <w:r w:rsidR="00B50564">
          <w:rPr>
            <w:noProof/>
            <w:webHidden/>
          </w:rPr>
          <w:tab/>
        </w:r>
        <w:r w:rsidR="00B50564">
          <w:rPr>
            <w:noProof/>
            <w:webHidden/>
          </w:rPr>
          <w:fldChar w:fldCharType="begin"/>
        </w:r>
        <w:r w:rsidR="00B50564">
          <w:rPr>
            <w:noProof/>
            <w:webHidden/>
          </w:rPr>
          <w:instrText xml:space="preserve"> PAGEREF _Toc524358919 \h </w:instrText>
        </w:r>
        <w:r w:rsidR="00B50564">
          <w:rPr>
            <w:noProof/>
            <w:webHidden/>
          </w:rPr>
        </w:r>
        <w:r w:rsidR="00B50564">
          <w:rPr>
            <w:noProof/>
            <w:webHidden/>
          </w:rPr>
          <w:fldChar w:fldCharType="separate"/>
        </w:r>
        <w:r w:rsidR="00B50564">
          <w:rPr>
            <w:noProof/>
            <w:webHidden/>
          </w:rPr>
          <w:t>32</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20" w:history="1">
        <w:r w:rsidR="00B50564" w:rsidRPr="00204160">
          <w:rPr>
            <w:rStyle w:val="afffb"/>
            <w:noProof/>
          </w:rPr>
          <w:t>4.4</w:t>
        </w:r>
        <w:r w:rsidR="00B50564">
          <w:rPr>
            <w:rFonts w:asciiTheme="minorHAnsi" w:eastAsiaTheme="minorEastAsia" w:hAnsiTheme="minorHAnsi" w:cstheme="minorBidi"/>
            <w:smallCaps w:val="0"/>
            <w:noProof/>
            <w:sz w:val="22"/>
            <w:szCs w:val="22"/>
          </w:rPr>
          <w:tab/>
        </w:r>
        <w:r w:rsidR="00B50564" w:rsidRPr="00204160">
          <w:rPr>
            <w:rStyle w:val="afffb"/>
            <w:noProof/>
          </w:rPr>
          <w:t>Площадь озелененных территорий в общем балансе территории парков и садов:</w:t>
        </w:r>
        <w:r w:rsidR="00B50564">
          <w:rPr>
            <w:noProof/>
            <w:webHidden/>
          </w:rPr>
          <w:tab/>
        </w:r>
        <w:r w:rsidR="00B50564">
          <w:rPr>
            <w:noProof/>
            <w:webHidden/>
          </w:rPr>
          <w:fldChar w:fldCharType="begin"/>
        </w:r>
        <w:r w:rsidR="00B50564">
          <w:rPr>
            <w:noProof/>
            <w:webHidden/>
          </w:rPr>
          <w:instrText xml:space="preserve"> PAGEREF _Toc524358920 \h </w:instrText>
        </w:r>
        <w:r w:rsidR="00B50564">
          <w:rPr>
            <w:noProof/>
            <w:webHidden/>
          </w:rPr>
        </w:r>
        <w:r w:rsidR="00B50564">
          <w:rPr>
            <w:noProof/>
            <w:webHidden/>
          </w:rPr>
          <w:fldChar w:fldCharType="separate"/>
        </w:r>
        <w:r w:rsidR="00B50564">
          <w:rPr>
            <w:noProof/>
            <w:webHidden/>
          </w:rPr>
          <w:t>32</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21" w:history="1">
        <w:r w:rsidR="00B50564" w:rsidRPr="00204160">
          <w:rPr>
            <w:rStyle w:val="afffb"/>
            <w:noProof/>
          </w:rPr>
          <w:t>4.5</w:t>
        </w:r>
        <w:r w:rsidR="00B50564">
          <w:rPr>
            <w:rFonts w:asciiTheme="minorHAnsi" w:eastAsiaTheme="minorEastAsia" w:hAnsiTheme="minorHAnsi" w:cstheme="minorBidi"/>
            <w:smallCaps w:val="0"/>
            <w:noProof/>
            <w:sz w:val="22"/>
            <w:szCs w:val="22"/>
          </w:rPr>
          <w:tab/>
        </w:r>
        <w:r w:rsidR="00B50564" w:rsidRPr="00204160">
          <w:rPr>
            <w:rStyle w:val="afffb"/>
            <w:noProof/>
          </w:rPr>
          <w:t>Минимальные  расчетные  показатели  площадей  территорий, распределения  элементов  объектов  рекреационного  назначения.</w:t>
        </w:r>
        <w:r w:rsidR="00B50564">
          <w:rPr>
            <w:noProof/>
            <w:webHidden/>
          </w:rPr>
          <w:tab/>
        </w:r>
        <w:r w:rsidR="00B50564">
          <w:rPr>
            <w:noProof/>
            <w:webHidden/>
          </w:rPr>
          <w:fldChar w:fldCharType="begin"/>
        </w:r>
        <w:r w:rsidR="00B50564">
          <w:rPr>
            <w:noProof/>
            <w:webHidden/>
          </w:rPr>
          <w:instrText xml:space="preserve"> PAGEREF _Toc524358921 \h </w:instrText>
        </w:r>
        <w:r w:rsidR="00B50564">
          <w:rPr>
            <w:noProof/>
            <w:webHidden/>
          </w:rPr>
        </w:r>
        <w:r w:rsidR="00B50564">
          <w:rPr>
            <w:noProof/>
            <w:webHidden/>
          </w:rPr>
          <w:fldChar w:fldCharType="separate"/>
        </w:r>
        <w:r w:rsidR="00B50564">
          <w:rPr>
            <w:noProof/>
            <w:webHidden/>
          </w:rPr>
          <w:t>32</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22" w:history="1">
        <w:r w:rsidR="00B50564" w:rsidRPr="00204160">
          <w:rPr>
            <w:rStyle w:val="afffb"/>
            <w:noProof/>
          </w:rPr>
          <w:t>4.6</w:t>
        </w:r>
        <w:r w:rsidR="00B50564">
          <w:rPr>
            <w:rFonts w:asciiTheme="minorHAnsi" w:eastAsiaTheme="minorEastAsia" w:hAnsiTheme="minorHAnsi" w:cstheme="minorBidi"/>
            <w:smallCaps w:val="0"/>
            <w:noProof/>
            <w:sz w:val="22"/>
            <w:szCs w:val="22"/>
          </w:rPr>
          <w:tab/>
        </w:r>
        <w:r w:rsidR="00B50564" w:rsidRPr="00204160">
          <w:rPr>
            <w:rStyle w:val="afffb"/>
            <w:noProof/>
          </w:rPr>
          <w:t>Требования к устройству дорожной сети рекреационных территорий общего пользования</w:t>
        </w:r>
        <w:r w:rsidR="00B50564">
          <w:rPr>
            <w:noProof/>
            <w:webHidden/>
          </w:rPr>
          <w:tab/>
        </w:r>
        <w:r w:rsidR="00B50564">
          <w:rPr>
            <w:noProof/>
            <w:webHidden/>
          </w:rPr>
          <w:fldChar w:fldCharType="begin"/>
        </w:r>
        <w:r w:rsidR="00B50564">
          <w:rPr>
            <w:noProof/>
            <w:webHidden/>
          </w:rPr>
          <w:instrText xml:space="preserve"> PAGEREF _Toc524358922 \h </w:instrText>
        </w:r>
        <w:r w:rsidR="00B50564">
          <w:rPr>
            <w:noProof/>
            <w:webHidden/>
          </w:rPr>
        </w:r>
        <w:r w:rsidR="00B50564">
          <w:rPr>
            <w:noProof/>
            <w:webHidden/>
          </w:rPr>
          <w:fldChar w:fldCharType="separate"/>
        </w:r>
        <w:r w:rsidR="00B50564">
          <w:rPr>
            <w:noProof/>
            <w:webHidden/>
          </w:rPr>
          <w:t>33</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23" w:history="1">
        <w:r w:rsidR="00B50564" w:rsidRPr="00204160">
          <w:rPr>
            <w:rStyle w:val="afffb"/>
            <w:noProof/>
          </w:rPr>
          <w:t>4.7</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доступности территорий и объектов рекреационного назначения для населения.</w:t>
        </w:r>
        <w:r w:rsidR="00B50564">
          <w:rPr>
            <w:noProof/>
            <w:webHidden/>
          </w:rPr>
          <w:tab/>
        </w:r>
        <w:r w:rsidR="00B50564">
          <w:rPr>
            <w:noProof/>
            <w:webHidden/>
          </w:rPr>
          <w:fldChar w:fldCharType="begin"/>
        </w:r>
        <w:r w:rsidR="00B50564">
          <w:rPr>
            <w:noProof/>
            <w:webHidden/>
          </w:rPr>
          <w:instrText xml:space="preserve"> PAGEREF _Toc524358923 \h </w:instrText>
        </w:r>
        <w:r w:rsidR="00B50564">
          <w:rPr>
            <w:noProof/>
            <w:webHidden/>
          </w:rPr>
        </w:r>
        <w:r w:rsidR="00B50564">
          <w:rPr>
            <w:noProof/>
            <w:webHidden/>
          </w:rPr>
          <w:fldChar w:fldCharType="separate"/>
        </w:r>
        <w:r w:rsidR="00B50564">
          <w:rPr>
            <w:noProof/>
            <w:webHidden/>
          </w:rPr>
          <w:t>33</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24" w:history="1">
        <w:r w:rsidR="00B50564" w:rsidRPr="00204160">
          <w:rPr>
            <w:rStyle w:val="afffb"/>
            <w:noProof/>
          </w:rPr>
          <w:t>4.8</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доступности территорий и объектов рекреационного назначения для инвалидов и маломобильных групп населения.</w:t>
        </w:r>
        <w:r w:rsidR="00B50564">
          <w:rPr>
            <w:noProof/>
            <w:webHidden/>
          </w:rPr>
          <w:tab/>
        </w:r>
        <w:r w:rsidR="00B50564">
          <w:rPr>
            <w:noProof/>
            <w:webHidden/>
          </w:rPr>
          <w:fldChar w:fldCharType="begin"/>
        </w:r>
        <w:r w:rsidR="00B50564">
          <w:rPr>
            <w:noProof/>
            <w:webHidden/>
          </w:rPr>
          <w:instrText xml:space="preserve"> PAGEREF _Toc524358924 \h </w:instrText>
        </w:r>
        <w:r w:rsidR="00B50564">
          <w:rPr>
            <w:noProof/>
            <w:webHidden/>
          </w:rPr>
        </w:r>
        <w:r w:rsidR="00B50564">
          <w:rPr>
            <w:noProof/>
            <w:webHidden/>
          </w:rPr>
          <w:fldChar w:fldCharType="separate"/>
        </w:r>
        <w:r w:rsidR="00B50564">
          <w:rPr>
            <w:noProof/>
            <w:webHidden/>
          </w:rPr>
          <w:t>34</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25" w:history="1">
        <w:r w:rsidR="00B50564" w:rsidRPr="00204160">
          <w:rPr>
            <w:rStyle w:val="afffb"/>
            <w:noProof/>
          </w:rPr>
          <w:t>4.9</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численности единовременных посетителей объектов рекреационного назначения</w:t>
        </w:r>
        <w:r w:rsidR="00B50564">
          <w:rPr>
            <w:noProof/>
            <w:webHidden/>
          </w:rPr>
          <w:tab/>
        </w:r>
        <w:r w:rsidR="00B50564">
          <w:rPr>
            <w:noProof/>
            <w:webHidden/>
          </w:rPr>
          <w:fldChar w:fldCharType="begin"/>
        </w:r>
        <w:r w:rsidR="00B50564">
          <w:rPr>
            <w:noProof/>
            <w:webHidden/>
          </w:rPr>
          <w:instrText xml:space="preserve"> PAGEREF _Toc524358925 \h </w:instrText>
        </w:r>
        <w:r w:rsidR="00B50564">
          <w:rPr>
            <w:noProof/>
            <w:webHidden/>
          </w:rPr>
        </w:r>
        <w:r w:rsidR="00B50564">
          <w:rPr>
            <w:noProof/>
            <w:webHidden/>
          </w:rPr>
          <w:fldChar w:fldCharType="separate"/>
        </w:r>
        <w:r w:rsidR="00B50564">
          <w:rPr>
            <w:noProof/>
            <w:webHidden/>
          </w:rPr>
          <w:t>34</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26" w:history="1">
        <w:r w:rsidR="00B50564" w:rsidRPr="00204160">
          <w:rPr>
            <w:rStyle w:val="afffb"/>
            <w:noProof/>
          </w:rPr>
          <w:t>4.10</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благоустройства озеленённых территорий общего пользования.</w:t>
        </w:r>
        <w:r w:rsidR="00B50564">
          <w:rPr>
            <w:noProof/>
            <w:webHidden/>
          </w:rPr>
          <w:tab/>
        </w:r>
        <w:r w:rsidR="00B50564">
          <w:rPr>
            <w:noProof/>
            <w:webHidden/>
          </w:rPr>
          <w:fldChar w:fldCharType="begin"/>
        </w:r>
        <w:r w:rsidR="00B50564">
          <w:rPr>
            <w:noProof/>
            <w:webHidden/>
          </w:rPr>
          <w:instrText xml:space="preserve"> PAGEREF _Toc524358926 \h </w:instrText>
        </w:r>
        <w:r w:rsidR="00B50564">
          <w:rPr>
            <w:noProof/>
            <w:webHidden/>
          </w:rPr>
        </w:r>
        <w:r w:rsidR="00B50564">
          <w:rPr>
            <w:noProof/>
            <w:webHidden/>
          </w:rPr>
          <w:fldChar w:fldCharType="separate"/>
        </w:r>
        <w:r w:rsidR="00B50564">
          <w:rPr>
            <w:noProof/>
            <w:webHidden/>
          </w:rPr>
          <w:t>35</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927" w:history="1">
        <w:r w:rsidR="00B50564" w:rsidRPr="00204160">
          <w:rPr>
            <w:rStyle w:val="afffb"/>
            <w:noProof/>
          </w:rPr>
          <w:t>5</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населения поселения услугами связи, общественного питания, торговли и бытового обслуживания</w:t>
        </w:r>
        <w:r w:rsidR="00B50564">
          <w:rPr>
            <w:noProof/>
            <w:webHidden/>
          </w:rPr>
          <w:tab/>
        </w:r>
        <w:r w:rsidR="00B50564">
          <w:rPr>
            <w:noProof/>
            <w:webHidden/>
          </w:rPr>
          <w:fldChar w:fldCharType="begin"/>
        </w:r>
        <w:r w:rsidR="00B50564">
          <w:rPr>
            <w:noProof/>
            <w:webHidden/>
          </w:rPr>
          <w:instrText xml:space="preserve"> PAGEREF _Toc524358927 \h </w:instrText>
        </w:r>
        <w:r w:rsidR="00B50564">
          <w:rPr>
            <w:noProof/>
            <w:webHidden/>
          </w:rPr>
        </w:r>
        <w:r w:rsidR="00B50564">
          <w:rPr>
            <w:noProof/>
            <w:webHidden/>
          </w:rPr>
          <w:fldChar w:fldCharType="separate"/>
        </w:r>
        <w:r w:rsidR="00B50564">
          <w:rPr>
            <w:noProof/>
            <w:webHidden/>
          </w:rPr>
          <w:t>35</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28" w:history="1">
        <w:r w:rsidR="00B50564" w:rsidRPr="00204160">
          <w:rPr>
            <w:rStyle w:val="afffb"/>
            <w:noProof/>
          </w:rPr>
          <w:t>5.1</w:t>
        </w:r>
        <w:r w:rsidR="00B50564">
          <w:rPr>
            <w:rFonts w:asciiTheme="minorHAnsi" w:eastAsiaTheme="minorEastAsia" w:hAnsiTheme="minorHAnsi" w:cstheme="minorBidi"/>
            <w:smallCaps w:val="0"/>
            <w:noProof/>
            <w:sz w:val="22"/>
            <w:szCs w:val="22"/>
          </w:rPr>
          <w:tab/>
        </w:r>
        <w:r w:rsidR="00B50564" w:rsidRPr="00204160">
          <w:rPr>
            <w:rStyle w:val="afffb"/>
            <w:noProof/>
          </w:rPr>
          <w:t>Отделения почтовой связи</w:t>
        </w:r>
        <w:r w:rsidR="00B50564">
          <w:rPr>
            <w:noProof/>
            <w:webHidden/>
          </w:rPr>
          <w:tab/>
        </w:r>
        <w:r w:rsidR="00B50564">
          <w:rPr>
            <w:noProof/>
            <w:webHidden/>
          </w:rPr>
          <w:fldChar w:fldCharType="begin"/>
        </w:r>
        <w:r w:rsidR="00B50564">
          <w:rPr>
            <w:noProof/>
            <w:webHidden/>
          </w:rPr>
          <w:instrText xml:space="preserve"> PAGEREF _Toc524358928 \h </w:instrText>
        </w:r>
        <w:r w:rsidR="00B50564">
          <w:rPr>
            <w:noProof/>
            <w:webHidden/>
          </w:rPr>
        </w:r>
        <w:r w:rsidR="00B50564">
          <w:rPr>
            <w:noProof/>
            <w:webHidden/>
          </w:rPr>
          <w:fldChar w:fldCharType="separate"/>
        </w:r>
        <w:r w:rsidR="00B50564">
          <w:rPr>
            <w:noProof/>
            <w:webHidden/>
          </w:rPr>
          <w:t>35</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29" w:history="1">
        <w:r w:rsidR="00B50564" w:rsidRPr="00204160">
          <w:rPr>
            <w:rStyle w:val="afffb"/>
            <w:noProof/>
          </w:rPr>
          <w:t>5.2</w:t>
        </w:r>
        <w:r w:rsidR="00B50564">
          <w:rPr>
            <w:rFonts w:asciiTheme="minorHAnsi" w:eastAsiaTheme="minorEastAsia" w:hAnsiTheme="minorHAnsi" w:cstheme="minorBidi"/>
            <w:smallCaps w:val="0"/>
            <w:noProof/>
            <w:sz w:val="22"/>
            <w:szCs w:val="22"/>
          </w:rPr>
          <w:tab/>
        </w:r>
        <w:r w:rsidR="00B50564" w:rsidRPr="00204160">
          <w:rPr>
            <w:rStyle w:val="afffb"/>
            <w:noProof/>
          </w:rPr>
          <w:t>Предприятия общественного питания</w:t>
        </w:r>
        <w:r w:rsidR="00B50564">
          <w:rPr>
            <w:noProof/>
            <w:webHidden/>
          </w:rPr>
          <w:tab/>
        </w:r>
        <w:r w:rsidR="00B50564">
          <w:rPr>
            <w:noProof/>
            <w:webHidden/>
          </w:rPr>
          <w:fldChar w:fldCharType="begin"/>
        </w:r>
        <w:r w:rsidR="00B50564">
          <w:rPr>
            <w:noProof/>
            <w:webHidden/>
          </w:rPr>
          <w:instrText xml:space="preserve"> PAGEREF _Toc524358929 \h </w:instrText>
        </w:r>
        <w:r w:rsidR="00B50564">
          <w:rPr>
            <w:noProof/>
            <w:webHidden/>
          </w:rPr>
        </w:r>
        <w:r w:rsidR="00B50564">
          <w:rPr>
            <w:noProof/>
            <w:webHidden/>
          </w:rPr>
          <w:fldChar w:fldCharType="separate"/>
        </w:r>
        <w:r w:rsidR="00B50564">
          <w:rPr>
            <w:noProof/>
            <w:webHidden/>
          </w:rPr>
          <w:t>35</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30" w:history="1">
        <w:r w:rsidR="00B50564" w:rsidRPr="00204160">
          <w:rPr>
            <w:rStyle w:val="afffb"/>
            <w:noProof/>
          </w:rPr>
          <w:t>5.3</w:t>
        </w:r>
        <w:r w:rsidR="00B50564">
          <w:rPr>
            <w:rFonts w:asciiTheme="minorHAnsi" w:eastAsiaTheme="minorEastAsia" w:hAnsiTheme="minorHAnsi" w:cstheme="minorBidi"/>
            <w:smallCaps w:val="0"/>
            <w:noProof/>
            <w:sz w:val="22"/>
            <w:szCs w:val="22"/>
          </w:rPr>
          <w:tab/>
        </w:r>
        <w:r w:rsidR="00B50564" w:rsidRPr="00204160">
          <w:rPr>
            <w:rStyle w:val="afffb"/>
            <w:noProof/>
          </w:rPr>
          <w:t>Предприятия торговли</w:t>
        </w:r>
        <w:r w:rsidR="00B50564">
          <w:rPr>
            <w:noProof/>
            <w:webHidden/>
          </w:rPr>
          <w:tab/>
        </w:r>
        <w:r w:rsidR="00B50564">
          <w:rPr>
            <w:noProof/>
            <w:webHidden/>
          </w:rPr>
          <w:fldChar w:fldCharType="begin"/>
        </w:r>
        <w:r w:rsidR="00B50564">
          <w:rPr>
            <w:noProof/>
            <w:webHidden/>
          </w:rPr>
          <w:instrText xml:space="preserve"> PAGEREF _Toc524358930 \h </w:instrText>
        </w:r>
        <w:r w:rsidR="00B50564">
          <w:rPr>
            <w:noProof/>
            <w:webHidden/>
          </w:rPr>
        </w:r>
        <w:r w:rsidR="00B50564">
          <w:rPr>
            <w:noProof/>
            <w:webHidden/>
          </w:rPr>
          <w:fldChar w:fldCharType="separate"/>
        </w:r>
        <w:r w:rsidR="00B50564">
          <w:rPr>
            <w:noProof/>
            <w:webHidden/>
          </w:rPr>
          <w:t>35</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31" w:history="1">
        <w:r w:rsidR="00B50564" w:rsidRPr="00204160">
          <w:rPr>
            <w:rStyle w:val="afffb"/>
            <w:noProof/>
          </w:rPr>
          <w:t>5.4</w:t>
        </w:r>
        <w:r w:rsidR="00B50564">
          <w:rPr>
            <w:rFonts w:asciiTheme="minorHAnsi" w:eastAsiaTheme="minorEastAsia" w:hAnsiTheme="minorHAnsi" w:cstheme="minorBidi"/>
            <w:smallCaps w:val="0"/>
            <w:noProof/>
            <w:sz w:val="22"/>
            <w:szCs w:val="22"/>
          </w:rPr>
          <w:tab/>
        </w:r>
        <w:r w:rsidR="00B50564" w:rsidRPr="00204160">
          <w:rPr>
            <w:rStyle w:val="afffb"/>
            <w:noProof/>
          </w:rPr>
          <w:t>Предприятия бытового обслуживания</w:t>
        </w:r>
        <w:r w:rsidR="00B50564">
          <w:rPr>
            <w:noProof/>
            <w:webHidden/>
          </w:rPr>
          <w:tab/>
        </w:r>
        <w:r w:rsidR="00B50564">
          <w:rPr>
            <w:noProof/>
            <w:webHidden/>
          </w:rPr>
          <w:fldChar w:fldCharType="begin"/>
        </w:r>
        <w:r w:rsidR="00B50564">
          <w:rPr>
            <w:noProof/>
            <w:webHidden/>
          </w:rPr>
          <w:instrText xml:space="preserve"> PAGEREF _Toc524358931 \h </w:instrText>
        </w:r>
        <w:r w:rsidR="00B50564">
          <w:rPr>
            <w:noProof/>
            <w:webHidden/>
          </w:rPr>
        </w:r>
        <w:r w:rsidR="00B50564">
          <w:rPr>
            <w:noProof/>
            <w:webHidden/>
          </w:rPr>
          <w:fldChar w:fldCharType="separate"/>
        </w:r>
        <w:r w:rsidR="00B50564">
          <w:rPr>
            <w:noProof/>
            <w:webHidden/>
          </w:rPr>
          <w:t>36</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32" w:history="1">
        <w:r w:rsidR="00B50564" w:rsidRPr="00204160">
          <w:rPr>
            <w:rStyle w:val="afffb"/>
            <w:noProof/>
          </w:rPr>
          <w:t>5.5</w:t>
        </w:r>
        <w:r w:rsidR="00B50564">
          <w:rPr>
            <w:rFonts w:asciiTheme="minorHAnsi" w:eastAsiaTheme="minorEastAsia" w:hAnsiTheme="minorHAnsi" w:cstheme="minorBidi"/>
            <w:smallCaps w:val="0"/>
            <w:noProof/>
            <w:sz w:val="22"/>
            <w:szCs w:val="22"/>
          </w:rPr>
          <w:tab/>
        </w:r>
        <w:r w:rsidR="00B50564" w:rsidRPr="00204160">
          <w:rPr>
            <w:rStyle w:val="afffb"/>
            <w:noProof/>
          </w:rPr>
          <w:t>Прачечные</w:t>
        </w:r>
        <w:r w:rsidR="00B50564">
          <w:rPr>
            <w:noProof/>
            <w:webHidden/>
          </w:rPr>
          <w:tab/>
        </w:r>
        <w:r w:rsidR="00B50564">
          <w:rPr>
            <w:noProof/>
            <w:webHidden/>
          </w:rPr>
          <w:fldChar w:fldCharType="begin"/>
        </w:r>
        <w:r w:rsidR="00B50564">
          <w:rPr>
            <w:noProof/>
            <w:webHidden/>
          </w:rPr>
          <w:instrText xml:space="preserve"> PAGEREF _Toc524358932 \h </w:instrText>
        </w:r>
        <w:r w:rsidR="00B50564">
          <w:rPr>
            <w:noProof/>
            <w:webHidden/>
          </w:rPr>
        </w:r>
        <w:r w:rsidR="00B50564">
          <w:rPr>
            <w:noProof/>
            <w:webHidden/>
          </w:rPr>
          <w:fldChar w:fldCharType="separate"/>
        </w:r>
        <w:r w:rsidR="00B50564">
          <w:rPr>
            <w:noProof/>
            <w:webHidden/>
          </w:rPr>
          <w:t>36</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33" w:history="1">
        <w:r w:rsidR="00B50564" w:rsidRPr="00204160">
          <w:rPr>
            <w:rStyle w:val="afffb"/>
            <w:noProof/>
          </w:rPr>
          <w:t>5.6</w:t>
        </w:r>
        <w:r w:rsidR="00B50564">
          <w:rPr>
            <w:rFonts w:asciiTheme="minorHAnsi" w:eastAsiaTheme="minorEastAsia" w:hAnsiTheme="minorHAnsi" w:cstheme="minorBidi"/>
            <w:smallCaps w:val="0"/>
            <w:noProof/>
            <w:sz w:val="22"/>
            <w:szCs w:val="22"/>
          </w:rPr>
          <w:tab/>
        </w:r>
        <w:r w:rsidR="00B50564" w:rsidRPr="00204160">
          <w:rPr>
            <w:rStyle w:val="afffb"/>
            <w:noProof/>
          </w:rPr>
          <w:t>Химчистки</w:t>
        </w:r>
        <w:r w:rsidR="00B50564">
          <w:rPr>
            <w:noProof/>
            <w:webHidden/>
          </w:rPr>
          <w:tab/>
        </w:r>
        <w:r w:rsidR="00B50564">
          <w:rPr>
            <w:noProof/>
            <w:webHidden/>
          </w:rPr>
          <w:fldChar w:fldCharType="begin"/>
        </w:r>
        <w:r w:rsidR="00B50564">
          <w:rPr>
            <w:noProof/>
            <w:webHidden/>
          </w:rPr>
          <w:instrText xml:space="preserve"> PAGEREF _Toc524358933 \h </w:instrText>
        </w:r>
        <w:r w:rsidR="00B50564">
          <w:rPr>
            <w:noProof/>
            <w:webHidden/>
          </w:rPr>
        </w:r>
        <w:r w:rsidR="00B50564">
          <w:rPr>
            <w:noProof/>
            <w:webHidden/>
          </w:rPr>
          <w:fldChar w:fldCharType="separate"/>
        </w:r>
        <w:r w:rsidR="00B50564">
          <w:rPr>
            <w:noProof/>
            <w:webHidden/>
          </w:rPr>
          <w:t>36</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34" w:history="1">
        <w:r w:rsidR="00B50564" w:rsidRPr="00204160">
          <w:rPr>
            <w:rStyle w:val="afffb"/>
            <w:noProof/>
          </w:rPr>
          <w:t>5.7</w:t>
        </w:r>
        <w:r w:rsidR="00B50564">
          <w:rPr>
            <w:rFonts w:asciiTheme="minorHAnsi" w:eastAsiaTheme="minorEastAsia" w:hAnsiTheme="minorHAnsi" w:cstheme="minorBidi"/>
            <w:smallCaps w:val="0"/>
            <w:noProof/>
            <w:sz w:val="22"/>
            <w:szCs w:val="22"/>
          </w:rPr>
          <w:tab/>
        </w:r>
        <w:r w:rsidR="00B50564" w:rsidRPr="00204160">
          <w:rPr>
            <w:rStyle w:val="afffb"/>
            <w:noProof/>
          </w:rPr>
          <w:t>Бани</w:t>
        </w:r>
        <w:r w:rsidR="00B50564">
          <w:rPr>
            <w:noProof/>
            <w:webHidden/>
          </w:rPr>
          <w:tab/>
        </w:r>
        <w:r w:rsidR="00B50564">
          <w:rPr>
            <w:noProof/>
            <w:webHidden/>
          </w:rPr>
          <w:fldChar w:fldCharType="begin"/>
        </w:r>
        <w:r w:rsidR="00B50564">
          <w:rPr>
            <w:noProof/>
            <w:webHidden/>
          </w:rPr>
          <w:instrText xml:space="preserve"> PAGEREF _Toc524358934 \h </w:instrText>
        </w:r>
        <w:r w:rsidR="00B50564">
          <w:rPr>
            <w:noProof/>
            <w:webHidden/>
          </w:rPr>
        </w:r>
        <w:r w:rsidR="00B50564">
          <w:rPr>
            <w:noProof/>
            <w:webHidden/>
          </w:rPr>
          <w:fldChar w:fldCharType="separate"/>
        </w:r>
        <w:r w:rsidR="00B50564">
          <w:rPr>
            <w:noProof/>
            <w:webHidden/>
          </w:rPr>
          <w:t>36</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935" w:history="1">
        <w:r w:rsidR="00B50564" w:rsidRPr="00204160">
          <w:rPr>
            <w:rStyle w:val="afffb"/>
            <w:noProof/>
          </w:rPr>
          <w:t>6</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населения в границах поселения библиотечным обслуживанием</w:t>
        </w:r>
        <w:r w:rsidR="00B50564">
          <w:rPr>
            <w:noProof/>
            <w:webHidden/>
          </w:rPr>
          <w:tab/>
        </w:r>
        <w:r w:rsidR="00B50564">
          <w:rPr>
            <w:noProof/>
            <w:webHidden/>
          </w:rPr>
          <w:fldChar w:fldCharType="begin"/>
        </w:r>
        <w:r w:rsidR="00B50564">
          <w:rPr>
            <w:noProof/>
            <w:webHidden/>
          </w:rPr>
          <w:instrText xml:space="preserve"> PAGEREF _Toc524358935 \h </w:instrText>
        </w:r>
        <w:r w:rsidR="00B50564">
          <w:rPr>
            <w:noProof/>
            <w:webHidden/>
          </w:rPr>
        </w:r>
        <w:r w:rsidR="00B50564">
          <w:rPr>
            <w:noProof/>
            <w:webHidden/>
          </w:rPr>
          <w:fldChar w:fldCharType="separate"/>
        </w:r>
        <w:r w:rsidR="00B50564">
          <w:rPr>
            <w:noProof/>
            <w:webHidden/>
          </w:rPr>
          <w:t>37</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936" w:history="1">
        <w:r w:rsidR="00B50564" w:rsidRPr="00204160">
          <w:rPr>
            <w:rStyle w:val="afffb"/>
            <w:noProof/>
          </w:rPr>
          <w:t>7</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в границах поселения населения объектами досуга и культуры</w:t>
        </w:r>
        <w:r w:rsidR="00B50564">
          <w:rPr>
            <w:noProof/>
            <w:webHidden/>
          </w:rPr>
          <w:tab/>
        </w:r>
        <w:r w:rsidR="00B50564">
          <w:rPr>
            <w:noProof/>
            <w:webHidden/>
          </w:rPr>
          <w:fldChar w:fldCharType="begin"/>
        </w:r>
        <w:r w:rsidR="00B50564">
          <w:rPr>
            <w:noProof/>
            <w:webHidden/>
          </w:rPr>
          <w:instrText xml:space="preserve"> PAGEREF _Toc524358936 \h </w:instrText>
        </w:r>
        <w:r w:rsidR="00B50564">
          <w:rPr>
            <w:noProof/>
            <w:webHidden/>
          </w:rPr>
        </w:r>
        <w:r w:rsidR="00B50564">
          <w:rPr>
            <w:noProof/>
            <w:webHidden/>
          </w:rPr>
          <w:fldChar w:fldCharType="separate"/>
        </w:r>
        <w:r w:rsidR="00B50564">
          <w:rPr>
            <w:noProof/>
            <w:webHidden/>
          </w:rPr>
          <w:t>37</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37" w:history="1">
        <w:r w:rsidR="00B50564" w:rsidRPr="00204160">
          <w:rPr>
            <w:rStyle w:val="afffb"/>
            <w:noProof/>
          </w:rPr>
          <w:t>7.1</w:t>
        </w:r>
        <w:r w:rsidR="00B50564">
          <w:rPr>
            <w:rFonts w:asciiTheme="minorHAnsi" w:eastAsiaTheme="minorEastAsia" w:hAnsiTheme="minorHAnsi" w:cstheme="minorBidi"/>
            <w:smallCaps w:val="0"/>
            <w:noProof/>
            <w:sz w:val="22"/>
            <w:szCs w:val="22"/>
          </w:rPr>
          <w:tab/>
        </w:r>
        <w:r w:rsidR="00B50564" w:rsidRPr="00204160">
          <w:rPr>
            <w:rStyle w:val="afffb"/>
            <w:noProof/>
          </w:rPr>
          <w:t>Помещения для культурно-массовой и политико-воспитательной работы с населением, досуга и любительской деятельности</w:t>
        </w:r>
        <w:r w:rsidR="00B50564">
          <w:rPr>
            <w:noProof/>
            <w:webHidden/>
          </w:rPr>
          <w:tab/>
        </w:r>
        <w:r w:rsidR="00B50564">
          <w:rPr>
            <w:noProof/>
            <w:webHidden/>
          </w:rPr>
          <w:fldChar w:fldCharType="begin"/>
        </w:r>
        <w:r w:rsidR="00B50564">
          <w:rPr>
            <w:noProof/>
            <w:webHidden/>
          </w:rPr>
          <w:instrText xml:space="preserve"> PAGEREF _Toc524358937 \h </w:instrText>
        </w:r>
        <w:r w:rsidR="00B50564">
          <w:rPr>
            <w:noProof/>
            <w:webHidden/>
          </w:rPr>
        </w:r>
        <w:r w:rsidR="00B50564">
          <w:rPr>
            <w:noProof/>
            <w:webHidden/>
          </w:rPr>
          <w:fldChar w:fldCharType="separate"/>
        </w:r>
        <w:r w:rsidR="00B50564">
          <w:rPr>
            <w:noProof/>
            <w:webHidden/>
          </w:rPr>
          <w:t>37</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38" w:history="1">
        <w:r w:rsidR="00B50564" w:rsidRPr="00204160">
          <w:rPr>
            <w:rStyle w:val="afffb"/>
            <w:noProof/>
          </w:rPr>
          <w:t>7.2</w:t>
        </w:r>
        <w:r w:rsidR="00B50564">
          <w:rPr>
            <w:rFonts w:asciiTheme="minorHAnsi" w:eastAsiaTheme="minorEastAsia" w:hAnsiTheme="minorHAnsi" w:cstheme="minorBidi"/>
            <w:smallCaps w:val="0"/>
            <w:noProof/>
            <w:sz w:val="22"/>
            <w:szCs w:val="22"/>
          </w:rPr>
          <w:tab/>
        </w:r>
        <w:r w:rsidR="00B50564" w:rsidRPr="00204160">
          <w:rPr>
            <w:rStyle w:val="afffb"/>
            <w:noProof/>
          </w:rPr>
          <w:t>Учреждения культуры клубного типа</w:t>
        </w:r>
        <w:r w:rsidR="00B50564">
          <w:rPr>
            <w:noProof/>
            <w:webHidden/>
          </w:rPr>
          <w:tab/>
        </w:r>
        <w:r w:rsidR="00B50564">
          <w:rPr>
            <w:noProof/>
            <w:webHidden/>
          </w:rPr>
          <w:fldChar w:fldCharType="begin"/>
        </w:r>
        <w:r w:rsidR="00B50564">
          <w:rPr>
            <w:noProof/>
            <w:webHidden/>
          </w:rPr>
          <w:instrText xml:space="preserve"> PAGEREF _Toc524358938 \h </w:instrText>
        </w:r>
        <w:r w:rsidR="00B50564">
          <w:rPr>
            <w:noProof/>
            <w:webHidden/>
          </w:rPr>
        </w:r>
        <w:r w:rsidR="00B50564">
          <w:rPr>
            <w:noProof/>
            <w:webHidden/>
          </w:rPr>
          <w:fldChar w:fldCharType="separate"/>
        </w:r>
        <w:r w:rsidR="00B50564">
          <w:rPr>
            <w:noProof/>
            <w:webHidden/>
          </w:rPr>
          <w:t>37</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39" w:history="1">
        <w:r w:rsidR="00B50564" w:rsidRPr="00204160">
          <w:rPr>
            <w:rStyle w:val="afffb"/>
            <w:noProof/>
          </w:rPr>
          <w:t>7.3</w:t>
        </w:r>
        <w:r w:rsidR="00B50564">
          <w:rPr>
            <w:rFonts w:asciiTheme="minorHAnsi" w:eastAsiaTheme="minorEastAsia" w:hAnsiTheme="minorHAnsi" w:cstheme="minorBidi"/>
            <w:smallCaps w:val="0"/>
            <w:noProof/>
            <w:sz w:val="22"/>
            <w:szCs w:val="22"/>
          </w:rPr>
          <w:tab/>
        </w:r>
        <w:r w:rsidR="00B50564" w:rsidRPr="00204160">
          <w:rPr>
            <w:rStyle w:val="afffb"/>
            <w:noProof/>
          </w:rPr>
          <w:t>Музеи</w:t>
        </w:r>
        <w:r w:rsidR="00B50564">
          <w:rPr>
            <w:noProof/>
            <w:webHidden/>
          </w:rPr>
          <w:tab/>
        </w:r>
        <w:r w:rsidR="00B50564">
          <w:rPr>
            <w:noProof/>
            <w:webHidden/>
          </w:rPr>
          <w:fldChar w:fldCharType="begin"/>
        </w:r>
        <w:r w:rsidR="00B50564">
          <w:rPr>
            <w:noProof/>
            <w:webHidden/>
          </w:rPr>
          <w:instrText xml:space="preserve"> PAGEREF _Toc524358939 \h </w:instrText>
        </w:r>
        <w:r w:rsidR="00B50564">
          <w:rPr>
            <w:noProof/>
            <w:webHidden/>
          </w:rPr>
        </w:r>
        <w:r w:rsidR="00B50564">
          <w:rPr>
            <w:noProof/>
            <w:webHidden/>
          </w:rPr>
          <w:fldChar w:fldCharType="separate"/>
        </w:r>
        <w:r w:rsidR="00B50564">
          <w:rPr>
            <w:noProof/>
            <w:webHidden/>
          </w:rPr>
          <w:t>37</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940" w:history="1">
        <w:r w:rsidR="00B50564" w:rsidRPr="00204160">
          <w:rPr>
            <w:rStyle w:val="afffb"/>
            <w:noProof/>
          </w:rPr>
          <w:t>8</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населения в границах поселения объектами физической культуры и массового спорта</w:t>
        </w:r>
        <w:r w:rsidR="00B50564">
          <w:rPr>
            <w:noProof/>
            <w:webHidden/>
          </w:rPr>
          <w:tab/>
        </w:r>
        <w:r w:rsidR="00B50564">
          <w:rPr>
            <w:noProof/>
            <w:webHidden/>
          </w:rPr>
          <w:fldChar w:fldCharType="begin"/>
        </w:r>
        <w:r w:rsidR="00B50564">
          <w:rPr>
            <w:noProof/>
            <w:webHidden/>
          </w:rPr>
          <w:instrText xml:space="preserve"> PAGEREF _Toc524358940 \h </w:instrText>
        </w:r>
        <w:r w:rsidR="00B50564">
          <w:rPr>
            <w:noProof/>
            <w:webHidden/>
          </w:rPr>
        </w:r>
        <w:r w:rsidR="00B50564">
          <w:rPr>
            <w:noProof/>
            <w:webHidden/>
          </w:rPr>
          <w:fldChar w:fldCharType="separate"/>
        </w:r>
        <w:r w:rsidR="00B50564">
          <w:rPr>
            <w:noProof/>
            <w:webHidden/>
          </w:rPr>
          <w:t>37</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41" w:history="1">
        <w:r w:rsidR="00B50564" w:rsidRPr="00204160">
          <w:rPr>
            <w:rStyle w:val="afffb"/>
            <w:noProof/>
          </w:rPr>
          <w:t>8.1</w:t>
        </w:r>
        <w:r w:rsidR="00B50564">
          <w:rPr>
            <w:rFonts w:asciiTheme="minorHAnsi" w:eastAsiaTheme="minorEastAsia" w:hAnsiTheme="minorHAnsi" w:cstheme="minorBidi"/>
            <w:smallCaps w:val="0"/>
            <w:noProof/>
            <w:sz w:val="22"/>
            <w:szCs w:val="22"/>
          </w:rPr>
          <w:tab/>
        </w:r>
        <w:r w:rsidR="00B50564" w:rsidRPr="00204160">
          <w:rPr>
            <w:rStyle w:val="afffb"/>
            <w:noProof/>
          </w:rPr>
          <w:t>Помещения для физкультурных занятий и тренировок</w:t>
        </w:r>
        <w:r w:rsidR="00B50564">
          <w:rPr>
            <w:noProof/>
            <w:webHidden/>
          </w:rPr>
          <w:tab/>
        </w:r>
        <w:r w:rsidR="00B50564">
          <w:rPr>
            <w:noProof/>
            <w:webHidden/>
          </w:rPr>
          <w:fldChar w:fldCharType="begin"/>
        </w:r>
        <w:r w:rsidR="00B50564">
          <w:rPr>
            <w:noProof/>
            <w:webHidden/>
          </w:rPr>
          <w:instrText xml:space="preserve"> PAGEREF _Toc524358941 \h </w:instrText>
        </w:r>
        <w:r w:rsidR="00B50564">
          <w:rPr>
            <w:noProof/>
            <w:webHidden/>
          </w:rPr>
        </w:r>
        <w:r w:rsidR="00B50564">
          <w:rPr>
            <w:noProof/>
            <w:webHidden/>
          </w:rPr>
          <w:fldChar w:fldCharType="separate"/>
        </w:r>
        <w:r w:rsidR="00B50564">
          <w:rPr>
            <w:noProof/>
            <w:webHidden/>
          </w:rPr>
          <w:t>37</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42" w:history="1">
        <w:r w:rsidR="00B50564" w:rsidRPr="00204160">
          <w:rPr>
            <w:rStyle w:val="afffb"/>
            <w:noProof/>
          </w:rPr>
          <w:t>8.2</w:t>
        </w:r>
        <w:r w:rsidR="00B50564">
          <w:rPr>
            <w:rFonts w:asciiTheme="minorHAnsi" w:eastAsiaTheme="minorEastAsia" w:hAnsiTheme="minorHAnsi" w:cstheme="minorBidi"/>
            <w:smallCaps w:val="0"/>
            <w:noProof/>
            <w:sz w:val="22"/>
            <w:szCs w:val="22"/>
          </w:rPr>
          <w:tab/>
        </w:r>
        <w:r w:rsidR="00B50564" w:rsidRPr="00204160">
          <w:rPr>
            <w:rStyle w:val="afffb"/>
            <w:noProof/>
          </w:rPr>
          <w:t>Физкультурно-спортивные залы</w:t>
        </w:r>
        <w:r w:rsidR="00B50564">
          <w:rPr>
            <w:noProof/>
            <w:webHidden/>
          </w:rPr>
          <w:tab/>
        </w:r>
        <w:r w:rsidR="00B50564">
          <w:rPr>
            <w:noProof/>
            <w:webHidden/>
          </w:rPr>
          <w:fldChar w:fldCharType="begin"/>
        </w:r>
        <w:r w:rsidR="00B50564">
          <w:rPr>
            <w:noProof/>
            <w:webHidden/>
          </w:rPr>
          <w:instrText xml:space="preserve"> PAGEREF _Toc524358942 \h </w:instrText>
        </w:r>
        <w:r w:rsidR="00B50564">
          <w:rPr>
            <w:noProof/>
            <w:webHidden/>
          </w:rPr>
        </w:r>
        <w:r w:rsidR="00B50564">
          <w:rPr>
            <w:noProof/>
            <w:webHidden/>
          </w:rPr>
          <w:fldChar w:fldCharType="separate"/>
        </w:r>
        <w:r w:rsidR="00B50564">
          <w:rPr>
            <w:noProof/>
            <w:webHidden/>
          </w:rPr>
          <w:t>38</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43" w:history="1">
        <w:r w:rsidR="00B50564" w:rsidRPr="00204160">
          <w:rPr>
            <w:rStyle w:val="afffb"/>
            <w:noProof/>
          </w:rPr>
          <w:t>8.3</w:t>
        </w:r>
        <w:r w:rsidR="00B50564">
          <w:rPr>
            <w:rFonts w:asciiTheme="minorHAnsi" w:eastAsiaTheme="minorEastAsia" w:hAnsiTheme="minorHAnsi" w:cstheme="minorBidi"/>
            <w:smallCaps w:val="0"/>
            <w:noProof/>
            <w:sz w:val="22"/>
            <w:szCs w:val="22"/>
          </w:rPr>
          <w:tab/>
        </w:r>
        <w:r w:rsidR="00B50564" w:rsidRPr="00204160">
          <w:rPr>
            <w:rStyle w:val="afffb"/>
            <w:noProof/>
          </w:rPr>
          <w:t>Плавательные бассейны</w:t>
        </w:r>
        <w:r w:rsidR="00B50564">
          <w:rPr>
            <w:noProof/>
            <w:webHidden/>
          </w:rPr>
          <w:tab/>
        </w:r>
        <w:r w:rsidR="00B50564">
          <w:rPr>
            <w:noProof/>
            <w:webHidden/>
          </w:rPr>
          <w:fldChar w:fldCharType="begin"/>
        </w:r>
        <w:r w:rsidR="00B50564">
          <w:rPr>
            <w:noProof/>
            <w:webHidden/>
          </w:rPr>
          <w:instrText xml:space="preserve"> PAGEREF _Toc524358943 \h </w:instrText>
        </w:r>
        <w:r w:rsidR="00B50564">
          <w:rPr>
            <w:noProof/>
            <w:webHidden/>
          </w:rPr>
        </w:r>
        <w:r w:rsidR="00B50564">
          <w:rPr>
            <w:noProof/>
            <w:webHidden/>
          </w:rPr>
          <w:fldChar w:fldCharType="separate"/>
        </w:r>
        <w:r w:rsidR="00B50564">
          <w:rPr>
            <w:noProof/>
            <w:webHidden/>
          </w:rPr>
          <w:t>38</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44" w:history="1">
        <w:r w:rsidR="00B50564" w:rsidRPr="00204160">
          <w:rPr>
            <w:rStyle w:val="afffb"/>
            <w:noProof/>
          </w:rPr>
          <w:t>8.4</w:t>
        </w:r>
        <w:r w:rsidR="00B50564">
          <w:rPr>
            <w:rFonts w:asciiTheme="minorHAnsi" w:eastAsiaTheme="minorEastAsia" w:hAnsiTheme="minorHAnsi" w:cstheme="minorBidi"/>
            <w:smallCaps w:val="0"/>
            <w:noProof/>
            <w:sz w:val="22"/>
            <w:szCs w:val="22"/>
          </w:rPr>
          <w:tab/>
        </w:r>
        <w:r w:rsidR="00B50564" w:rsidRPr="00204160">
          <w:rPr>
            <w:rStyle w:val="afffb"/>
            <w:noProof/>
          </w:rPr>
          <w:t>Плоскостные сооружения</w:t>
        </w:r>
        <w:r w:rsidR="00B50564">
          <w:rPr>
            <w:noProof/>
            <w:webHidden/>
          </w:rPr>
          <w:tab/>
        </w:r>
        <w:r w:rsidR="00B50564">
          <w:rPr>
            <w:noProof/>
            <w:webHidden/>
          </w:rPr>
          <w:fldChar w:fldCharType="begin"/>
        </w:r>
        <w:r w:rsidR="00B50564">
          <w:rPr>
            <w:noProof/>
            <w:webHidden/>
          </w:rPr>
          <w:instrText xml:space="preserve"> PAGEREF _Toc524358944 \h </w:instrText>
        </w:r>
        <w:r w:rsidR="00B50564">
          <w:rPr>
            <w:noProof/>
            <w:webHidden/>
          </w:rPr>
        </w:r>
        <w:r w:rsidR="00B50564">
          <w:rPr>
            <w:noProof/>
            <w:webHidden/>
          </w:rPr>
          <w:fldChar w:fldCharType="separate"/>
        </w:r>
        <w:r w:rsidR="00B50564">
          <w:rPr>
            <w:noProof/>
            <w:webHidden/>
          </w:rPr>
          <w:t>38</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945" w:history="1">
        <w:r w:rsidR="00B50564" w:rsidRPr="00204160">
          <w:rPr>
            <w:rStyle w:val="afffb"/>
            <w:noProof/>
          </w:rPr>
          <w:t>9</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градостроительного проектирования размещения объектов социального и коммунально-бытового назначения</w:t>
        </w:r>
        <w:r w:rsidR="00B50564">
          <w:rPr>
            <w:noProof/>
            <w:webHidden/>
          </w:rPr>
          <w:tab/>
        </w:r>
        <w:r w:rsidR="00B50564">
          <w:rPr>
            <w:noProof/>
            <w:webHidden/>
          </w:rPr>
          <w:fldChar w:fldCharType="begin"/>
        </w:r>
        <w:r w:rsidR="00B50564">
          <w:rPr>
            <w:noProof/>
            <w:webHidden/>
          </w:rPr>
          <w:instrText xml:space="preserve"> PAGEREF _Toc524358945 \h </w:instrText>
        </w:r>
        <w:r w:rsidR="00B50564">
          <w:rPr>
            <w:noProof/>
            <w:webHidden/>
          </w:rPr>
        </w:r>
        <w:r w:rsidR="00B50564">
          <w:rPr>
            <w:noProof/>
            <w:webHidden/>
          </w:rPr>
          <w:fldChar w:fldCharType="separate"/>
        </w:r>
        <w:r w:rsidR="00B50564">
          <w:rPr>
            <w:noProof/>
            <w:webHidden/>
          </w:rPr>
          <w:t>38</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46" w:history="1">
        <w:r w:rsidR="00B50564" w:rsidRPr="00204160">
          <w:rPr>
            <w:rStyle w:val="afffb"/>
            <w:noProof/>
          </w:rPr>
          <w:t>9.1</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обеспеченности кредитно-финансовыми учреждениями</w:t>
        </w:r>
        <w:r w:rsidR="00B50564">
          <w:rPr>
            <w:noProof/>
            <w:webHidden/>
          </w:rPr>
          <w:tab/>
        </w:r>
        <w:r w:rsidR="00B50564">
          <w:rPr>
            <w:noProof/>
            <w:webHidden/>
          </w:rPr>
          <w:fldChar w:fldCharType="begin"/>
        </w:r>
        <w:r w:rsidR="00B50564">
          <w:rPr>
            <w:noProof/>
            <w:webHidden/>
          </w:rPr>
          <w:instrText xml:space="preserve"> PAGEREF _Toc524358946 \h </w:instrText>
        </w:r>
        <w:r w:rsidR="00B50564">
          <w:rPr>
            <w:noProof/>
            <w:webHidden/>
          </w:rPr>
        </w:r>
        <w:r w:rsidR="00B50564">
          <w:rPr>
            <w:noProof/>
            <w:webHidden/>
          </w:rPr>
          <w:fldChar w:fldCharType="separate"/>
        </w:r>
        <w:r w:rsidR="00B50564">
          <w:rPr>
            <w:noProof/>
            <w:webHidden/>
          </w:rPr>
          <w:t>41</w:t>
        </w:r>
        <w:r w:rsidR="00B50564">
          <w:rPr>
            <w:noProof/>
            <w:webHidden/>
          </w:rPr>
          <w:fldChar w:fldCharType="end"/>
        </w:r>
      </w:hyperlink>
    </w:p>
    <w:p w:rsidR="00B50564" w:rsidRDefault="002765D6">
      <w:pPr>
        <w:pStyle w:val="32"/>
        <w:tabs>
          <w:tab w:val="left" w:pos="1200"/>
          <w:tab w:val="right" w:leader="dot" w:pos="9629"/>
        </w:tabs>
        <w:rPr>
          <w:rFonts w:asciiTheme="minorHAnsi" w:eastAsiaTheme="minorEastAsia" w:hAnsiTheme="minorHAnsi" w:cstheme="minorBidi"/>
          <w:i w:val="0"/>
          <w:iCs w:val="0"/>
          <w:noProof/>
          <w:sz w:val="22"/>
          <w:szCs w:val="22"/>
        </w:rPr>
      </w:pPr>
      <w:hyperlink w:anchor="_Toc524358947" w:history="1">
        <w:r w:rsidR="00B50564" w:rsidRPr="00204160">
          <w:rPr>
            <w:rStyle w:val="afffb"/>
            <w:noProof/>
          </w:rPr>
          <w:t>9.1.1</w:t>
        </w:r>
        <w:r w:rsidR="00B50564">
          <w:rPr>
            <w:rFonts w:asciiTheme="minorHAnsi" w:eastAsiaTheme="minorEastAsia" w:hAnsiTheme="minorHAnsi" w:cstheme="minorBidi"/>
            <w:i w:val="0"/>
            <w:iCs w:val="0"/>
            <w:noProof/>
            <w:sz w:val="22"/>
            <w:szCs w:val="22"/>
          </w:rPr>
          <w:tab/>
        </w:r>
        <w:r w:rsidR="00B50564" w:rsidRPr="00204160">
          <w:rPr>
            <w:rStyle w:val="afffb"/>
            <w:noProof/>
          </w:rPr>
          <w:t>Отделения банков</w:t>
        </w:r>
        <w:r w:rsidR="00B50564">
          <w:rPr>
            <w:noProof/>
            <w:webHidden/>
          </w:rPr>
          <w:tab/>
        </w:r>
        <w:r w:rsidR="00B50564">
          <w:rPr>
            <w:noProof/>
            <w:webHidden/>
          </w:rPr>
          <w:fldChar w:fldCharType="begin"/>
        </w:r>
        <w:r w:rsidR="00B50564">
          <w:rPr>
            <w:noProof/>
            <w:webHidden/>
          </w:rPr>
          <w:instrText xml:space="preserve"> PAGEREF _Toc524358947 \h </w:instrText>
        </w:r>
        <w:r w:rsidR="00B50564">
          <w:rPr>
            <w:noProof/>
            <w:webHidden/>
          </w:rPr>
        </w:r>
        <w:r w:rsidR="00B50564">
          <w:rPr>
            <w:noProof/>
            <w:webHidden/>
          </w:rPr>
          <w:fldChar w:fldCharType="separate"/>
        </w:r>
        <w:r w:rsidR="00B50564">
          <w:rPr>
            <w:noProof/>
            <w:webHidden/>
          </w:rPr>
          <w:t>41</w:t>
        </w:r>
        <w:r w:rsidR="00B50564">
          <w:rPr>
            <w:noProof/>
            <w:webHidden/>
          </w:rPr>
          <w:fldChar w:fldCharType="end"/>
        </w:r>
      </w:hyperlink>
    </w:p>
    <w:p w:rsidR="00B50564" w:rsidRDefault="002765D6">
      <w:pPr>
        <w:pStyle w:val="32"/>
        <w:tabs>
          <w:tab w:val="left" w:pos="1200"/>
          <w:tab w:val="right" w:leader="dot" w:pos="9629"/>
        </w:tabs>
        <w:rPr>
          <w:rFonts w:asciiTheme="minorHAnsi" w:eastAsiaTheme="minorEastAsia" w:hAnsiTheme="minorHAnsi" w:cstheme="minorBidi"/>
          <w:i w:val="0"/>
          <w:iCs w:val="0"/>
          <w:noProof/>
          <w:sz w:val="22"/>
          <w:szCs w:val="22"/>
        </w:rPr>
      </w:pPr>
      <w:hyperlink w:anchor="_Toc524358948" w:history="1">
        <w:r w:rsidR="00B50564" w:rsidRPr="00204160">
          <w:rPr>
            <w:rStyle w:val="afffb"/>
            <w:noProof/>
          </w:rPr>
          <w:t>9.1.2</w:t>
        </w:r>
        <w:r w:rsidR="00B50564">
          <w:rPr>
            <w:rFonts w:asciiTheme="minorHAnsi" w:eastAsiaTheme="minorEastAsia" w:hAnsiTheme="minorHAnsi" w:cstheme="minorBidi"/>
            <w:i w:val="0"/>
            <w:iCs w:val="0"/>
            <w:noProof/>
            <w:sz w:val="22"/>
            <w:szCs w:val="22"/>
          </w:rPr>
          <w:tab/>
        </w:r>
        <w:r w:rsidR="00B50564" w:rsidRPr="00204160">
          <w:rPr>
            <w:rStyle w:val="afffb"/>
            <w:noProof/>
          </w:rPr>
          <w:t>Отделения и филиалы сберегательного банка</w:t>
        </w:r>
        <w:r w:rsidR="00B50564">
          <w:rPr>
            <w:noProof/>
            <w:webHidden/>
          </w:rPr>
          <w:tab/>
        </w:r>
        <w:r w:rsidR="00B50564">
          <w:rPr>
            <w:noProof/>
            <w:webHidden/>
          </w:rPr>
          <w:fldChar w:fldCharType="begin"/>
        </w:r>
        <w:r w:rsidR="00B50564">
          <w:rPr>
            <w:noProof/>
            <w:webHidden/>
          </w:rPr>
          <w:instrText xml:space="preserve"> PAGEREF _Toc524358948 \h </w:instrText>
        </w:r>
        <w:r w:rsidR="00B50564">
          <w:rPr>
            <w:noProof/>
            <w:webHidden/>
          </w:rPr>
        </w:r>
        <w:r w:rsidR="00B50564">
          <w:rPr>
            <w:noProof/>
            <w:webHidden/>
          </w:rPr>
          <w:fldChar w:fldCharType="separate"/>
        </w:r>
        <w:r w:rsidR="00B50564">
          <w:rPr>
            <w:noProof/>
            <w:webHidden/>
          </w:rPr>
          <w:t>42</w:t>
        </w:r>
        <w:r w:rsidR="00B50564">
          <w:rPr>
            <w:noProof/>
            <w:webHidden/>
          </w:rPr>
          <w:fldChar w:fldCharType="end"/>
        </w:r>
      </w:hyperlink>
    </w:p>
    <w:p w:rsidR="00B50564" w:rsidRDefault="002765D6">
      <w:pPr>
        <w:pStyle w:val="32"/>
        <w:tabs>
          <w:tab w:val="left" w:pos="1200"/>
          <w:tab w:val="right" w:leader="dot" w:pos="9629"/>
        </w:tabs>
        <w:rPr>
          <w:rFonts w:asciiTheme="minorHAnsi" w:eastAsiaTheme="minorEastAsia" w:hAnsiTheme="minorHAnsi" w:cstheme="minorBidi"/>
          <w:i w:val="0"/>
          <w:iCs w:val="0"/>
          <w:noProof/>
          <w:sz w:val="22"/>
          <w:szCs w:val="22"/>
        </w:rPr>
      </w:pPr>
      <w:hyperlink w:anchor="_Toc524358949" w:history="1">
        <w:r w:rsidR="00B50564" w:rsidRPr="00204160">
          <w:rPr>
            <w:rStyle w:val="afffb"/>
            <w:noProof/>
          </w:rPr>
          <w:t>9.1.3</w:t>
        </w:r>
        <w:r w:rsidR="00B50564">
          <w:rPr>
            <w:rFonts w:asciiTheme="minorHAnsi" w:eastAsiaTheme="minorEastAsia" w:hAnsiTheme="minorHAnsi" w:cstheme="minorBidi"/>
            <w:i w:val="0"/>
            <w:iCs w:val="0"/>
            <w:noProof/>
            <w:sz w:val="22"/>
            <w:szCs w:val="22"/>
          </w:rPr>
          <w:tab/>
        </w:r>
        <w:r w:rsidR="00B50564" w:rsidRPr="00204160">
          <w:rPr>
            <w:rStyle w:val="afffb"/>
            <w:noProof/>
          </w:rPr>
          <w:t>Организации и учреждения управления</w:t>
        </w:r>
        <w:r w:rsidR="00B50564">
          <w:rPr>
            <w:noProof/>
            <w:webHidden/>
          </w:rPr>
          <w:tab/>
        </w:r>
        <w:r w:rsidR="00B50564">
          <w:rPr>
            <w:noProof/>
            <w:webHidden/>
          </w:rPr>
          <w:fldChar w:fldCharType="begin"/>
        </w:r>
        <w:r w:rsidR="00B50564">
          <w:rPr>
            <w:noProof/>
            <w:webHidden/>
          </w:rPr>
          <w:instrText xml:space="preserve"> PAGEREF _Toc524358949 \h </w:instrText>
        </w:r>
        <w:r w:rsidR="00B50564">
          <w:rPr>
            <w:noProof/>
            <w:webHidden/>
          </w:rPr>
        </w:r>
        <w:r w:rsidR="00B50564">
          <w:rPr>
            <w:noProof/>
            <w:webHidden/>
          </w:rPr>
          <w:fldChar w:fldCharType="separate"/>
        </w:r>
        <w:r w:rsidR="00B50564">
          <w:rPr>
            <w:noProof/>
            <w:webHidden/>
          </w:rPr>
          <w:t>42</w:t>
        </w:r>
        <w:r w:rsidR="00B50564">
          <w:rPr>
            <w:noProof/>
            <w:webHidden/>
          </w:rPr>
          <w:fldChar w:fldCharType="end"/>
        </w:r>
      </w:hyperlink>
    </w:p>
    <w:p w:rsidR="00B50564" w:rsidRDefault="002765D6">
      <w:pPr>
        <w:pStyle w:val="21"/>
        <w:tabs>
          <w:tab w:val="left" w:pos="720"/>
          <w:tab w:val="right" w:leader="dot" w:pos="9629"/>
        </w:tabs>
        <w:rPr>
          <w:rFonts w:asciiTheme="minorHAnsi" w:eastAsiaTheme="minorEastAsia" w:hAnsiTheme="minorHAnsi" w:cstheme="minorBidi"/>
          <w:smallCaps w:val="0"/>
          <w:noProof/>
          <w:sz w:val="22"/>
          <w:szCs w:val="22"/>
        </w:rPr>
      </w:pPr>
      <w:hyperlink w:anchor="_Toc524358950" w:history="1">
        <w:r w:rsidR="00B50564" w:rsidRPr="00204160">
          <w:rPr>
            <w:rStyle w:val="afffb"/>
            <w:noProof/>
          </w:rPr>
          <w:t>9.2</w:t>
        </w:r>
        <w:r w:rsidR="00B50564">
          <w:rPr>
            <w:rFonts w:asciiTheme="minorHAnsi" w:eastAsiaTheme="minorEastAsia" w:hAnsiTheme="minorHAnsi" w:cstheme="minorBidi"/>
            <w:smallCaps w:val="0"/>
            <w:noProof/>
            <w:sz w:val="22"/>
            <w:szCs w:val="22"/>
          </w:rPr>
          <w:tab/>
        </w:r>
        <w:r w:rsidR="00B50564" w:rsidRPr="00204160">
          <w:rPr>
            <w:rStyle w:val="afffb"/>
            <w:noProof/>
          </w:rPr>
          <w:t>Учреждения жилищно-коммунального хозяйства</w:t>
        </w:r>
        <w:r w:rsidR="00B50564">
          <w:rPr>
            <w:noProof/>
            <w:webHidden/>
          </w:rPr>
          <w:tab/>
        </w:r>
        <w:r w:rsidR="00B50564">
          <w:rPr>
            <w:noProof/>
            <w:webHidden/>
          </w:rPr>
          <w:fldChar w:fldCharType="begin"/>
        </w:r>
        <w:r w:rsidR="00B50564">
          <w:rPr>
            <w:noProof/>
            <w:webHidden/>
          </w:rPr>
          <w:instrText xml:space="preserve"> PAGEREF _Toc524358950 \h </w:instrText>
        </w:r>
        <w:r w:rsidR="00B50564">
          <w:rPr>
            <w:noProof/>
            <w:webHidden/>
          </w:rPr>
        </w:r>
        <w:r w:rsidR="00B50564">
          <w:rPr>
            <w:noProof/>
            <w:webHidden/>
          </w:rPr>
          <w:fldChar w:fldCharType="separate"/>
        </w:r>
        <w:r w:rsidR="00B50564">
          <w:rPr>
            <w:noProof/>
            <w:webHidden/>
          </w:rPr>
          <w:t>42</w:t>
        </w:r>
        <w:r w:rsidR="00B50564">
          <w:rPr>
            <w:noProof/>
            <w:webHidden/>
          </w:rPr>
          <w:fldChar w:fldCharType="end"/>
        </w:r>
      </w:hyperlink>
    </w:p>
    <w:p w:rsidR="00B50564" w:rsidRDefault="002765D6">
      <w:pPr>
        <w:pStyle w:val="32"/>
        <w:tabs>
          <w:tab w:val="left" w:pos="1200"/>
          <w:tab w:val="right" w:leader="dot" w:pos="9629"/>
        </w:tabs>
        <w:rPr>
          <w:rFonts w:asciiTheme="minorHAnsi" w:eastAsiaTheme="minorEastAsia" w:hAnsiTheme="minorHAnsi" w:cstheme="minorBidi"/>
          <w:i w:val="0"/>
          <w:iCs w:val="0"/>
          <w:noProof/>
          <w:sz w:val="22"/>
          <w:szCs w:val="22"/>
        </w:rPr>
      </w:pPr>
      <w:hyperlink w:anchor="_Toc524358951" w:history="1">
        <w:r w:rsidR="00B50564" w:rsidRPr="00204160">
          <w:rPr>
            <w:rStyle w:val="afffb"/>
            <w:noProof/>
          </w:rPr>
          <w:t>9.2.1</w:t>
        </w:r>
        <w:r w:rsidR="00B50564">
          <w:rPr>
            <w:rFonts w:asciiTheme="minorHAnsi" w:eastAsiaTheme="minorEastAsia" w:hAnsiTheme="minorHAnsi" w:cstheme="minorBidi"/>
            <w:i w:val="0"/>
            <w:iCs w:val="0"/>
            <w:noProof/>
            <w:sz w:val="22"/>
            <w:szCs w:val="22"/>
          </w:rPr>
          <w:tab/>
        </w:r>
        <w:r w:rsidR="00B50564" w:rsidRPr="00204160">
          <w:rPr>
            <w:rStyle w:val="afffb"/>
            <w:noProof/>
          </w:rPr>
          <w:t>Гостиницы</w:t>
        </w:r>
        <w:r w:rsidR="00B50564">
          <w:rPr>
            <w:noProof/>
            <w:webHidden/>
          </w:rPr>
          <w:tab/>
        </w:r>
        <w:r w:rsidR="00B50564">
          <w:rPr>
            <w:noProof/>
            <w:webHidden/>
          </w:rPr>
          <w:fldChar w:fldCharType="begin"/>
        </w:r>
        <w:r w:rsidR="00B50564">
          <w:rPr>
            <w:noProof/>
            <w:webHidden/>
          </w:rPr>
          <w:instrText xml:space="preserve"> PAGEREF _Toc524358951 \h </w:instrText>
        </w:r>
        <w:r w:rsidR="00B50564">
          <w:rPr>
            <w:noProof/>
            <w:webHidden/>
          </w:rPr>
        </w:r>
        <w:r w:rsidR="00B50564">
          <w:rPr>
            <w:noProof/>
            <w:webHidden/>
          </w:rPr>
          <w:fldChar w:fldCharType="separate"/>
        </w:r>
        <w:r w:rsidR="00B50564">
          <w:rPr>
            <w:noProof/>
            <w:webHidden/>
          </w:rPr>
          <w:t>42</w:t>
        </w:r>
        <w:r w:rsidR="00B50564">
          <w:rPr>
            <w:noProof/>
            <w:webHidden/>
          </w:rPr>
          <w:fldChar w:fldCharType="end"/>
        </w:r>
      </w:hyperlink>
    </w:p>
    <w:p w:rsidR="00B50564" w:rsidRDefault="002765D6">
      <w:pPr>
        <w:pStyle w:val="32"/>
        <w:tabs>
          <w:tab w:val="left" w:pos="1200"/>
          <w:tab w:val="right" w:leader="dot" w:pos="9629"/>
        </w:tabs>
        <w:rPr>
          <w:rFonts w:asciiTheme="minorHAnsi" w:eastAsiaTheme="minorEastAsia" w:hAnsiTheme="minorHAnsi" w:cstheme="minorBidi"/>
          <w:i w:val="0"/>
          <w:iCs w:val="0"/>
          <w:noProof/>
          <w:sz w:val="22"/>
          <w:szCs w:val="22"/>
        </w:rPr>
      </w:pPr>
      <w:hyperlink w:anchor="_Toc524358952" w:history="1">
        <w:r w:rsidR="00B50564" w:rsidRPr="00204160">
          <w:rPr>
            <w:rStyle w:val="afffb"/>
            <w:noProof/>
          </w:rPr>
          <w:t>9.2.2</w:t>
        </w:r>
        <w:r w:rsidR="00B50564">
          <w:rPr>
            <w:rFonts w:asciiTheme="minorHAnsi" w:eastAsiaTheme="minorEastAsia" w:hAnsiTheme="minorHAnsi" w:cstheme="minorBidi"/>
            <w:i w:val="0"/>
            <w:iCs w:val="0"/>
            <w:noProof/>
            <w:sz w:val="22"/>
            <w:szCs w:val="22"/>
          </w:rPr>
          <w:tab/>
        </w:r>
        <w:r w:rsidR="00B50564" w:rsidRPr="00204160">
          <w:rPr>
            <w:rStyle w:val="afffb"/>
            <w:noProof/>
          </w:rPr>
          <w:t>Формирование архива поселения</w:t>
        </w:r>
        <w:r w:rsidR="00B50564">
          <w:rPr>
            <w:noProof/>
            <w:webHidden/>
          </w:rPr>
          <w:tab/>
        </w:r>
        <w:r w:rsidR="00B50564">
          <w:rPr>
            <w:noProof/>
            <w:webHidden/>
          </w:rPr>
          <w:fldChar w:fldCharType="begin"/>
        </w:r>
        <w:r w:rsidR="00B50564">
          <w:rPr>
            <w:noProof/>
            <w:webHidden/>
          </w:rPr>
          <w:instrText xml:space="preserve"> PAGEREF _Toc524358952 \h </w:instrText>
        </w:r>
        <w:r w:rsidR="00B50564">
          <w:rPr>
            <w:noProof/>
            <w:webHidden/>
          </w:rPr>
        </w:r>
        <w:r w:rsidR="00B50564">
          <w:rPr>
            <w:noProof/>
            <w:webHidden/>
          </w:rPr>
          <w:fldChar w:fldCharType="separate"/>
        </w:r>
        <w:r w:rsidR="00B50564">
          <w:rPr>
            <w:noProof/>
            <w:webHidden/>
          </w:rPr>
          <w:t>42</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953" w:history="1">
        <w:r w:rsidR="00B50564" w:rsidRPr="00204160">
          <w:rPr>
            <w:rStyle w:val="afffb"/>
            <w:noProof/>
          </w:rPr>
          <w:t>10</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B50564">
          <w:rPr>
            <w:noProof/>
            <w:webHidden/>
          </w:rPr>
          <w:tab/>
        </w:r>
        <w:r w:rsidR="00B50564">
          <w:rPr>
            <w:noProof/>
            <w:webHidden/>
          </w:rPr>
          <w:fldChar w:fldCharType="begin"/>
        </w:r>
        <w:r w:rsidR="00B50564">
          <w:rPr>
            <w:noProof/>
            <w:webHidden/>
          </w:rPr>
          <w:instrText xml:space="preserve"> PAGEREF _Toc524358953 \h </w:instrText>
        </w:r>
        <w:r w:rsidR="00B50564">
          <w:rPr>
            <w:noProof/>
            <w:webHidden/>
          </w:rPr>
        </w:r>
        <w:r w:rsidR="00B50564">
          <w:rPr>
            <w:noProof/>
            <w:webHidden/>
          </w:rPr>
          <w:fldChar w:fldCharType="separate"/>
        </w:r>
        <w:r w:rsidR="00B50564">
          <w:rPr>
            <w:noProof/>
            <w:webHidden/>
          </w:rPr>
          <w:t>42</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54" w:history="1">
        <w:r w:rsidR="00B50564" w:rsidRPr="00204160">
          <w:rPr>
            <w:rStyle w:val="afffb"/>
            <w:noProof/>
          </w:rPr>
          <w:t>10.1</w:t>
        </w:r>
        <w:r w:rsidR="00B50564">
          <w:rPr>
            <w:rFonts w:asciiTheme="minorHAnsi" w:eastAsiaTheme="minorEastAsia" w:hAnsiTheme="minorHAnsi" w:cstheme="minorBidi"/>
            <w:smallCaps w:val="0"/>
            <w:noProof/>
            <w:sz w:val="22"/>
            <w:szCs w:val="22"/>
          </w:rPr>
          <w:tab/>
        </w:r>
        <w:r w:rsidR="00B50564" w:rsidRPr="00204160">
          <w:rPr>
            <w:rStyle w:val="afffb"/>
            <w:noProof/>
          </w:rPr>
          <w:t>Объекты электроснабжения</w:t>
        </w:r>
        <w:r w:rsidR="00B50564">
          <w:rPr>
            <w:noProof/>
            <w:webHidden/>
          </w:rPr>
          <w:tab/>
        </w:r>
        <w:r w:rsidR="00B50564">
          <w:rPr>
            <w:noProof/>
            <w:webHidden/>
          </w:rPr>
          <w:fldChar w:fldCharType="begin"/>
        </w:r>
        <w:r w:rsidR="00B50564">
          <w:rPr>
            <w:noProof/>
            <w:webHidden/>
          </w:rPr>
          <w:instrText xml:space="preserve"> PAGEREF _Toc524358954 \h </w:instrText>
        </w:r>
        <w:r w:rsidR="00B50564">
          <w:rPr>
            <w:noProof/>
            <w:webHidden/>
          </w:rPr>
        </w:r>
        <w:r w:rsidR="00B50564">
          <w:rPr>
            <w:noProof/>
            <w:webHidden/>
          </w:rPr>
          <w:fldChar w:fldCharType="separate"/>
        </w:r>
        <w:r w:rsidR="00B50564">
          <w:rPr>
            <w:noProof/>
            <w:webHidden/>
          </w:rPr>
          <w:t>43</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55" w:history="1">
        <w:r w:rsidR="00B50564" w:rsidRPr="00204160">
          <w:rPr>
            <w:rStyle w:val="afffb"/>
            <w:noProof/>
          </w:rPr>
          <w:t>10.2</w:t>
        </w:r>
        <w:r w:rsidR="00B50564">
          <w:rPr>
            <w:rFonts w:asciiTheme="minorHAnsi" w:eastAsiaTheme="minorEastAsia" w:hAnsiTheme="minorHAnsi" w:cstheme="minorBidi"/>
            <w:smallCaps w:val="0"/>
            <w:noProof/>
            <w:sz w:val="22"/>
            <w:szCs w:val="22"/>
          </w:rPr>
          <w:tab/>
        </w:r>
        <w:r w:rsidR="00B50564" w:rsidRPr="00204160">
          <w:rPr>
            <w:rStyle w:val="afffb"/>
            <w:noProof/>
          </w:rPr>
          <w:t>Объекты теплоснабжения</w:t>
        </w:r>
        <w:r w:rsidR="00B50564">
          <w:rPr>
            <w:noProof/>
            <w:webHidden/>
          </w:rPr>
          <w:tab/>
        </w:r>
        <w:r w:rsidR="00B50564">
          <w:rPr>
            <w:noProof/>
            <w:webHidden/>
          </w:rPr>
          <w:fldChar w:fldCharType="begin"/>
        </w:r>
        <w:r w:rsidR="00B50564">
          <w:rPr>
            <w:noProof/>
            <w:webHidden/>
          </w:rPr>
          <w:instrText xml:space="preserve"> PAGEREF _Toc524358955 \h </w:instrText>
        </w:r>
        <w:r w:rsidR="00B50564">
          <w:rPr>
            <w:noProof/>
            <w:webHidden/>
          </w:rPr>
        </w:r>
        <w:r w:rsidR="00B50564">
          <w:rPr>
            <w:noProof/>
            <w:webHidden/>
          </w:rPr>
          <w:fldChar w:fldCharType="separate"/>
        </w:r>
        <w:r w:rsidR="00B50564">
          <w:rPr>
            <w:noProof/>
            <w:webHidden/>
          </w:rPr>
          <w:t>45</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56" w:history="1">
        <w:r w:rsidR="00B50564" w:rsidRPr="00204160">
          <w:rPr>
            <w:rStyle w:val="afffb"/>
            <w:noProof/>
          </w:rPr>
          <w:t>10.3</w:t>
        </w:r>
        <w:r w:rsidR="00B50564">
          <w:rPr>
            <w:rFonts w:asciiTheme="minorHAnsi" w:eastAsiaTheme="minorEastAsia" w:hAnsiTheme="minorHAnsi" w:cstheme="minorBidi"/>
            <w:smallCaps w:val="0"/>
            <w:noProof/>
            <w:sz w:val="22"/>
            <w:szCs w:val="22"/>
          </w:rPr>
          <w:tab/>
        </w:r>
        <w:r w:rsidR="00B50564" w:rsidRPr="00204160">
          <w:rPr>
            <w:rStyle w:val="afffb"/>
            <w:noProof/>
          </w:rPr>
          <w:t>Объекты газоснабжения</w:t>
        </w:r>
        <w:r w:rsidR="00B50564">
          <w:rPr>
            <w:noProof/>
            <w:webHidden/>
          </w:rPr>
          <w:tab/>
        </w:r>
        <w:r w:rsidR="00B50564">
          <w:rPr>
            <w:noProof/>
            <w:webHidden/>
          </w:rPr>
          <w:fldChar w:fldCharType="begin"/>
        </w:r>
        <w:r w:rsidR="00B50564">
          <w:rPr>
            <w:noProof/>
            <w:webHidden/>
          </w:rPr>
          <w:instrText xml:space="preserve"> PAGEREF _Toc524358956 \h </w:instrText>
        </w:r>
        <w:r w:rsidR="00B50564">
          <w:rPr>
            <w:noProof/>
            <w:webHidden/>
          </w:rPr>
        </w:r>
        <w:r w:rsidR="00B50564">
          <w:rPr>
            <w:noProof/>
            <w:webHidden/>
          </w:rPr>
          <w:fldChar w:fldCharType="separate"/>
        </w:r>
        <w:r w:rsidR="00B50564">
          <w:rPr>
            <w:noProof/>
            <w:webHidden/>
          </w:rPr>
          <w:t>49</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57" w:history="1">
        <w:r w:rsidR="00B50564" w:rsidRPr="00204160">
          <w:rPr>
            <w:rStyle w:val="afffb"/>
            <w:noProof/>
          </w:rPr>
          <w:t>10.4</w:t>
        </w:r>
        <w:r w:rsidR="00B50564">
          <w:rPr>
            <w:rFonts w:asciiTheme="minorHAnsi" w:eastAsiaTheme="minorEastAsia" w:hAnsiTheme="minorHAnsi" w:cstheme="minorBidi"/>
            <w:smallCaps w:val="0"/>
            <w:noProof/>
            <w:sz w:val="22"/>
            <w:szCs w:val="22"/>
          </w:rPr>
          <w:tab/>
        </w:r>
        <w:r w:rsidR="00B50564" w:rsidRPr="00204160">
          <w:rPr>
            <w:rStyle w:val="afffb"/>
            <w:noProof/>
          </w:rPr>
          <w:t>Объекты водоснабжения</w:t>
        </w:r>
        <w:r w:rsidR="00B50564">
          <w:rPr>
            <w:noProof/>
            <w:webHidden/>
          </w:rPr>
          <w:tab/>
        </w:r>
        <w:r w:rsidR="00B50564">
          <w:rPr>
            <w:noProof/>
            <w:webHidden/>
          </w:rPr>
          <w:fldChar w:fldCharType="begin"/>
        </w:r>
        <w:r w:rsidR="00B50564">
          <w:rPr>
            <w:noProof/>
            <w:webHidden/>
          </w:rPr>
          <w:instrText xml:space="preserve"> PAGEREF _Toc524358957 \h </w:instrText>
        </w:r>
        <w:r w:rsidR="00B50564">
          <w:rPr>
            <w:noProof/>
            <w:webHidden/>
          </w:rPr>
        </w:r>
        <w:r w:rsidR="00B50564">
          <w:rPr>
            <w:noProof/>
            <w:webHidden/>
          </w:rPr>
          <w:fldChar w:fldCharType="separate"/>
        </w:r>
        <w:r w:rsidR="00B50564">
          <w:rPr>
            <w:noProof/>
            <w:webHidden/>
          </w:rPr>
          <w:t>49</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58" w:history="1">
        <w:r w:rsidR="00B50564" w:rsidRPr="00204160">
          <w:rPr>
            <w:rStyle w:val="afffb"/>
            <w:noProof/>
          </w:rPr>
          <w:t>10.5</w:t>
        </w:r>
        <w:r w:rsidR="00B50564">
          <w:rPr>
            <w:rFonts w:asciiTheme="minorHAnsi" w:eastAsiaTheme="minorEastAsia" w:hAnsiTheme="minorHAnsi" w:cstheme="minorBidi"/>
            <w:smallCaps w:val="0"/>
            <w:noProof/>
            <w:sz w:val="22"/>
            <w:szCs w:val="22"/>
          </w:rPr>
          <w:tab/>
        </w:r>
        <w:r w:rsidR="00B50564" w:rsidRPr="00204160">
          <w:rPr>
            <w:rStyle w:val="afffb"/>
            <w:noProof/>
          </w:rPr>
          <w:t>Объекты водоотведения</w:t>
        </w:r>
        <w:r w:rsidR="00B50564">
          <w:rPr>
            <w:noProof/>
            <w:webHidden/>
          </w:rPr>
          <w:tab/>
        </w:r>
        <w:r w:rsidR="00B50564">
          <w:rPr>
            <w:noProof/>
            <w:webHidden/>
          </w:rPr>
          <w:fldChar w:fldCharType="begin"/>
        </w:r>
        <w:r w:rsidR="00B50564">
          <w:rPr>
            <w:noProof/>
            <w:webHidden/>
          </w:rPr>
          <w:instrText xml:space="preserve"> PAGEREF _Toc524358958 \h </w:instrText>
        </w:r>
        <w:r w:rsidR="00B50564">
          <w:rPr>
            <w:noProof/>
            <w:webHidden/>
          </w:rPr>
        </w:r>
        <w:r w:rsidR="00B50564">
          <w:rPr>
            <w:noProof/>
            <w:webHidden/>
          </w:rPr>
          <w:fldChar w:fldCharType="separate"/>
        </w:r>
        <w:r w:rsidR="00B50564">
          <w:rPr>
            <w:noProof/>
            <w:webHidden/>
          </w:rPr>
          <w:t>52</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959" w:history="1">
        <w:r w:rsidR="00B50564" w:rsidRPr="00204160">
          <w:rPr>
            <w:rStyle w:val="afffb"/>
            <w:noProof/>
          </w:rPr>
          <w:t>11</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B50564">
          <w:rPr>
            <w:noProof/>
            <w:webHidden/>
          </w:rPr>
          <w:tab/>
        </w:r>
        <w:r w:rsidR="00B50564">
          <w:rPr>
            <w:noProof/>
            <w:webHidden/>
          </w:rPr>
          <w:fldChar w:fldCharType="begin"/>
        </w:r>
        <w:r w:rsidR="00B50564">
          <w:rPr>
            <w:noProof/>
            <w:webHidden/>
          </w:rPr>
          <w:instrText xml:space="preserve"> PAGEREF _Toc524358959 \h </w:instrText>
        </w:r>
        <w:r w:rsidR="00B50564">
          <w:rPr>
            <w:noProof/>
            <w:webHidden/>
          </w:rPr>
        </w:r>
        <w:r w:rsidR="00B50564">
          <w:rPr>
            <w:noProof/>
            <w:webHidden/>
          </w:rPr>
          <w:fldChar w:fldCharType="separate"/>
        </w:r>
        <w:r w:rsidR="00B50564">
          <w:rPr>
            <w:noProof/>
            <w:webHidden/>
          </w:rPr>
          <w:t>54</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60" w:history="1">
        <w:r w:rsidR="00B50564" w:rsidRPr="00204160">
          <w:rPr>
            <w:rStyle w:val="afffb"/>
            <w:noProof/>
          </w:rPr>
          <w:t>11.1</w:t>
        </w:r>
        <w:r w:rsidR="00B50564">
          <w:rPr>
            <w:rFonts w:asciiTheme="minorHAnsi" w:eastAsiaTheme="minorEastAsia" w:hAnsiTheme="minorHAnsi" w:cstheme="minorBidi"/>
            <w:smallCaps w:val="0"/>
            <w:noProof/>
            <w:sz w:val="22"/>
            <w:szCs w:val="22"/>
          </w:rPr>
          <w:tab/>
        </w:r>
        <w:r w:rsidR="00B50564" w:rsidRPr="00204160">
          <w:rPr>
            <w:rStyle w:val="afffb"/>
            <w:noProof/>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B50564">
          <w:rPr>
            <w:noProof/>
            <w:webHidden/>
          </w:rPr>
          <w:tab/>
        </w:r>
        <w:r w:rsidR="00B50564">
          <w:rPr>
            <w:noProof/>
            <w:webHidden/>
          </w:rPr>
          <w:fldChar w:fldCharType="begin"/>
        </w:r>
        <w:r w:rsidR="00B50564">
          <w:rPr>
            <w:noProof/>
            <w:webHidden/>
          </w:rPr>
          <w:instrText xml:space="preserve"> PAGEREF _Toc524358960 \h </w:instrText>
        </w:r>
        <w:r w:rsidR="00B50564">
          <w:rPr>
            <w:noProof/>
            <w:webHidden/>
          </w:rPr>
        </w:r>
        <w:r w:rsidR="00B50564">
          <w:rPr>
            <w:noProof/>
            <w:webHidden/>
          </w:rPr>
          <w:fldChar w:fldCharType="separate"/>
        </w:r>
        <w:r w:rsidR="00B50564">
          <w:rPr>
            <w:noProof/>
            <w:webHidden/>
          </w:rPr>
          <w:t>55</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61" w:history="1">
        <w:r w:rsidR="00B50564" w:rsidRPr="00204160">
          <w:rPr>
            <w:rStyle w:val="afffb"/>
            <w:noProof/>
          </w:rPr>
          <w:t>11.2</w:t>
        </w:r>
        <w:r w:rsidR="00B50564">
          <w:rPr>
            <w:rFonts w:asciiTheme="minorHAnsi" w:eastAsiaTheme="minorEastAsia" w:hAnsiTheme="minorHAnsi" w:cstheme="minorBidi"/>
            <w:smallCaps w:val="0"/>
            <w:noProof/>
            <w:sz w:val="22"/>
            <w:szCs w:val="22"/>
          </w:rPr>
          <w:tab/>
        </w:r>
        <w:r w:rsidR="00B50564" w:rsidRPr="00204160">
          <w:rPr>
            <w:rStyle w:val="afffb"/>
            <w:noProof/>
          </w:rPr>
          <w:t>Категории и параметры автомобильных дорог систем расселения</w:t>
        </w:r>
        <w:r w:rsidR="00B50564">
          <w:rPr>
            <w:noProof/>
            <w:webHidden/>
          </w:rPr>
          <w:tab/>
        </w:r>
        <w:r w:rsidR="00B50564">
          <w:rPr>
            <w:noProof/>
            <w:webHidden/>
          </w:rPr>
          <w:fldChar w:fldCharType="begin"/>
        </w:r>
        <w:r w:rsidR="00B50564">
          <w:rPr>
            <w:noProof/>
            <w:webHidden/>
          </w:rPr>
          <w:instrText xml:space="preserve"> PAGEREF _Toc524358961 \h </w:instrText>
        </w:r>
        <w:r w:rsidR="00B50564">
          <w:rPr>
            <w:noProof/>
            <w:webHidden/>
          </w:rPr>
        </w:r>
        <w:r w:rsidR="00B50564">
          <w:rPr>
            <w:noProof/>
            <w:webHidden/>
          </w:rPr>
          <w:fldChar w:fldCharType="separate"/>
        </w:r>
        <w:r w:rsidR="00B50564">
          <w:rPr>
            <w:noProof/>
            <w:webHidden/>
          </w:rPr>
          <w:t>57</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62" w:history="1">
        <w:r w:rsidR="00B50564" w:rsidRPr="00204160">
          <w:rPr>
            <w:rStyle w:val="afffb"/>
            <w:noProof/>
          </w:rPr>
          <w:t>11.3</w:t>
        </w:r>
        <w:r w:rsidR="00B50564">
          <w:rPr>
            <w:rFonts w:asciiTheme="minorHAnsi" w:eastAsiaTheme="minorEastAsia" w:hAnsiTheme="minorHAnsi" w:cstheme="minorBidi"/>
            <w:smallCaps w:val="0"/>
            <w:noProof/>
            <w:sz w:val="22"/>
            <w:szCs w:val="22"/>
          </w:rPr>
          <w:tab/>
        </w:r>
        <w:r w:rsidR="00B50564" w:rsidRPr="00204160">
          <w:rPr>
            <w:rStyle w:val="afffb"/>
            <w:noProof/>
          </w:rPr>
          <w:t>Параметры отводимых территорий под размещаемые автомобильные дороги</w:t>
        </w:r>
        <w:r w:rsidR="00B50564">
          <w:rPr>
            <w:noProof/>
            <w:webHidden/>
          </w:rPr>
          <w:tab/>
        </w:r>
        <w:r w:rsidR="00B50564">
          <w:rPr>
            <w:noProof/>
            <w:webHidden/>
          </w:rPr>
          <w:fldChar w:fldCharType="begin"/>
        </w:r>
        <w:r w:rsidR="00B50564">
          <w:rPr>
            <w:noProof/>
            <w:webHidden/>
          </w:rPr>
          <w:instrText xml:space="preserve"> PAGEREF _Toc524358962 \h </w:instrText>
        </w:r>
        <w:r w:rsidR="00B50564">
          <w:rPr>
            <w:noProof/>
            <w:webHidden/>
          </w:rPr>
        </w:r>
        <w:r w:rsidR="00B50564">
          <w:rPr>
            <w:noProof/>
            <w:webHidden/>
          </w:rPr>
          <w:fldChar w:fldCharType="separate"/>
        </w:r>
        <w:r w:rsidR="00B50564">
          <w:rPr>
            <w:noProof/>
            <w:webHidden/>
          </w:rPr>
          <w:t>58</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63" w:history="1">
        <w:r w:rsidR="00B50564" w:rsidRPr="00204160">
          <w:rPr>
            <w:rStyle w:val="afffb"/>
            <w:noProof/>
          </w:rPr>
          <w:t>11.4</w:t>
        </w:r>
        <w:r w:rsidR="00B50564">
          <w:rPr>
            <w:rFonts w:asciiTheme="minorHAnsi" w:eastAsiaTheme="minorEastAsia" w:hAnsiTheme="minorHAnsi" w:cstheme="minorBidi"/>
            <w:smallCaps w:val="0"/>
            <w:noProof/>
            <w:sz w:val="22"/>
            <w:szCs w:val="22"/>
          </w:rPr>
          <w:tab/>
        </w:r>
        <w:r w:rsidR="00B50564" w:rsidRPr="00204160">
          <w:rPr>
            <w:rStyle w:val="afffb"/>
            <w:noProof/>
          </w:rPr>
          <w:t>Плотность автомобильных дорог общей сети</w:t>
        </w:r>
        <w:r w:rsidR="00B50564">
          <w:rPr>
            <w:noProof/>
            <w:webHidden/>
          </w:rPr>
          <w:tab/>
        </w:r>
        <w:r w:rsidR="00B50564">
          <w:rPr>
            <w:noProof/>
            <w:webHidden/>
          </w:rPr>
          <w:fldChar w:fldCharType="begin"/>
        </w:r>
        <w:r w:rsidR="00B50564">
          <w:rPr>
            <w:noProof/>
            <w:webHidden/>
          </w:rPr>
          <w:instrText xml:space="preserve"> PAGEREF _Toc524358963 \h </w:instrText>
        </w:r>
        <w:r w:rsidR="00B50564">
          <w:rPr>
            <w:noProof/>
            <w:webHidden/>
          </w:rPr>
        </w:r>
        <w:r w:rsidR="00B50564">
          <w:rPr>
            <w:noProof/>
            <w:webHidden/>
          </w:rPr>
          <w:fldChar w:fldCharType="separate"/>
        </w:r>
        <w:r w:rsidR="00B50564">
          <w:rPr>
            <w:noProof/>
            <w:webHidden/>
          </w:rPr>
          <w:t>59</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64" w:history="1">
        <w:r w:rsidR="00B50564" w:rsidRPr="00204160">
          <w:rPr>
            <w:rStyle w:val="afffb"/>
            <w:noProof/>
          </w:rPr>
          <w:t>11.5</w:t>
        </w:r>
        <w:r w:rsidR="00B50564">
          <w:rPr>
            <w:rFonts w:asciiTheme="minorHAnsi" w:eastAsiaTheme="minorEastAsia" w:hAnsiTheme="minorHAnsi" w:cstheme="minorBidi"/>
            <w:smallCaps w:val="0"/>
            <w:noProof/>
            <w:sz w:val="22"/>
            <w:szCs w:val="22"/>
          </w:rPr>
          <w:tab/>
        </w:r>
        <w:r w:rsidR="00B50564" w:rsidRPr="00204160">
          <w:rPr>
            <w:rStyle w:val="afffb"/>
            <w:noProof/>
          </w:rPr>
          <w:t>Обеспеченность внешних автомобильных дорог объектами дорожного сервиса и элементами обустройства</w:t>
        </w:r>
        <w:r w:rsidR="00B50564">
          <w:rPr>
            <w:noProof/>
            <w:webHidden/>
          </w:rPr>
          <w:tab/>
        </w:r>
        <w:r w:rsidR="00B50564">
          <w:rPr>
            <w:noProof/>
            <w:webHidden/>
          </w:rPr>
          <w:fldChar w:fldCharType="begin"/>
        </w:r>
        <w:r w:rsidR="00B50564">
          <w:rPr>
            <w:noProof/>
            <w:webHidden/>
          </w:rPr>
          <w:instrText xml:space="preserve"> PAGEREF _Toc524358964 \h </w:instrText>
        </w:r>
        <w:r w:rsidR="00B50564">
          <w:rPr>
            <w:noProof/>
            <w:webHidden/>
          </w:rPr>
        </w:r>
        <w:r w:rsidR="00B50564">
          <w:rPr>
            <w:noProof/>
            <w:webHidden/>
          </w:rPr>
          <w:fldChar w:fldCharType="separate"/>
        </w:r>
        <w:r w:rsidR="00B50564">
          <w:rPr>
            <w:noProof/>
            <w:webHidden/>
          </w:rPr>
          <w:t>60</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65" w:history="1">
        <w:r w:rsidR="00B50564" w:rsidRPr="00204160">
          <w:rPr>
            <w:rStyle w:val="afffb"/>
            <w:noProof/>
          </w:rPr>
          <w:t>11.6</w:t>
        </w:r>
        <w:r w:rsidR="00B50564">
          <w:rPr>
            <w:rFonts w:asciiTheme="minorHAnsi" w:eastAsiaTheme="minorEastAsia" w:hAnsiTheme="minorHAnsi" w:cstheme="minorBidi"/>
            <w:smallCaps w:val="0"/>
            <w:noProof/>
            <w:sz w:val="22"/>
            <w:szCs w:val="22"/>
          </w:rPr>
          <w:tab/>
        </w:r>
        <w:r w:rsidR="00B50564" w:rsidRPr="00204160">
          <w:rPr>
            <w:rStyle w:val="afffb"/>
            <w:noProof/>
          </w:rPr>
          <w:t>Затраты времени на передвижение трудящихся</w:t>
        </w:r>
        <w:r w:rsidR="00B50564">
          <w:rPr>
            <w:noProof/>
            <w:webHidden/>
          </w:rPr>
          <w:tab/>
        </w:r>
        <w:r w:rsidR="00B50564">
          <w:rPr>
            <w:noProof/>
            <w:webHidden/>
          </w:rPr>
          <w:fldChar w:fldCharType="begin"/>
        </w:r>
        <w:r w:rsidR="00B50564">
          <w:rPr>
            <w:noProof/>
            <w:webHidden/>
          </w:rPr>
          <w:instrText xml:space="preserve"> PAGEREF _Toc524358965 \h </w:instrText>
        </w:r>
        <w:r w:rsidR="00B50564">
          <w:rPr>
            <w:noProof/>
            <w:webHidden/>
          </w:rPr>
        </w:r>
        <w:r w:rsidR="00B50564">
          <w:rPr>
            <w:noProof/>
            <w:webHidden/>
          </w:rPr>
          <w:fldChar w:fldCharType="separate"/>
        </w:r>
        <w:r w:rsidR="00B50564">
          <w:rPr>
            <w:noProof/>
            <w:webHidden/>
          </w:rPr>
          <w:t>64</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66" w:history="1">
        <w:r w:rsidR="00B50564" w:rsidRPr="00204160">
          <w:rPr>
            <w:rStyle w:val="afffb"/>
            <w:noProof/>
          </w:rPr>
          <w:t>11.7</w:t>
        </w:r>
        <w:r w:rsidR="00B50564">
          <w:rPr>
            <w:rFonts w:asciiTheme="minorHAnsi" w:eastAsiaTheme="minorEastAsia" w:hAnsiTheme="minorHAnsi" w:cstheme="minorBidi"/>
            <w:smallCaps w:val="0"/>
            <w:noProof/>
            <w:sz w:val="22"/>
            <w:szCs w:val="22"/>
          </w:rPr>
          <w:tab/>
        </w:r>
        <w:r w:rsidR="00B50564" w:rsidRPr="00204160">
          <w:rPr>
            <w:rStyle w:val="afffb"/>
            <w:noProof/>
          </w:rPr>
          <w:t>Категории дорог и улиц (для улично-дорожной сети населенных пунктов)</w:t>
        </w:r>
        <w:r w:rsidR="00B50564">
          <w:rPr>
            <w:noProof/>
            <w:webHidden/>
          </w:rPr>
          <w:tab/>
        </w:r>
        <w:r w:rsidR="00B50564">
          <w:rPr>
            <w:noProof/>
            <w:webHidden/>
          </w:rPr>
          <w:fldChar w:fldCharType="begin"/>
        </w:r>
        <w:r w:rsidR="00B50564">
          <w:rPr>
            <w:noProof/>
            <w:webHidden/>
          </w:rPr>
          <w:instrText xml:space="preserve"> PAGEREF _Toc524358966 \h </w:instrText>
        </w:r>
        <w:r w:rsidR="00B50564">
          <w:rPr>
            <w:noProof/>
            <w:webHidden/>
          </w:rPr>
        </w:r>
        <w:r w:rsidR="00B50564">
          <w:rPr>
            <w:noProof/>
            <w:webHidden/>
          </w:rPr>
          <w:fldChar w:fldCharType="separate"/>
        </w:r>
        <w:r w:rsidR="00B50564">
          <w:rPr>
            <w:noProof/>
            <w:webHidden/>
          </w:rPr>
          <w:t>64</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67" w:history="1">
        <w:r w:rsidR="00B50564" w:rsidRPr="00204160">
          <w:rPr>
            <w:rStyle w:val="afffb"/>
            <w:noProof/>
          </w:rPr>
          <w:t>11.8</w:t>
        </w:r>
        <w:r w:rsidR="00B50564">
          <w:rPr>
            <w:rFonts w:asciiTheme="minorHAnsi" w:eastAsiaTheme="minorEastAsia" w:hAnsiTheme="minorHAnsi" w:cstheme="minorBidi"/>
            <w:smallCaps w:val="0"/>
            <w:noProof/>
            <w:sz w:val="22"/>
            <w:szCs w:val="22"/>
          </w:rPr>
          <w:tab/>
        </w:r>
        <w:r w:rsidR="00B50564" w:rsidRPr="00204160">
          <w:rPr>
            <w:rStyle w:val="afffb"/>
            <w:noProof/>
          </w:rPr>
          <w:t>Параметры улично-дорожной сети городских и сельских поселений</w:t>
        </w:r>
        <w:r w:rsidR="00B50564">
          <w:rPr>
            <w:noProof/>
            <w:webHidden/>
          </w:rPr>
          <w:tab/>
        </w:r>
        <w:r w:rsidR="00B50564">
          <w:rPr>
            <w:noProof/>
            <w:webHidden/>
          </w:rPr>
          <w:fldChar w:fldCharType="begin"/>
        </w:r>
        <w:r w:rsidR="00B50564">
          <w:rPr>
            <w:noProof/>
            <w:webHidden/>
          </w:rPr>
          <w:instrText xml:space="preserve"> PAGEREF _Toc524358967 \h </w:instrText>
        </w:r>
        <w:r w:rsidR="00B50564">
          <w:rPr>
            <w:noProof/>
            <w:webHidden/>
          </w:rPr>
        </w:r>
        <w:r w:rsidR="00B50564">
          <w:rPr>
            <w:noProof/>
            <w:webHidden/>
          </w:rPr>
          <w:fldChar w:fldCharType="separate"/>
        </w:r>
        <w:r w:rsidR="00B50564">
          <w:rPr>
            <w:noProof/>
            <w:webHidden/>
          </w:rPr>
          <w:t>65</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68" w:history="1">
        <w:r w:rsidR="00B50564" w:rsidRPr="00204160">
          <w:rPr>
            <w:rStyle w:val="afffb"/>
            <w:noProof/>
          </w:rPr>
          <w:t>11.9</w:t>
        </w:r>
        <w:r w:rsidR="00B50564">
          <w:rPr>
            <w:rFonts w:asciiTheme="minorHAnsi" w:eastAsiaTheme="minorEastAsia" w:hAnsiTheme="minorHAnsi" w:cstheme="minorBidi"/>
            <w:smallCaps w:val="0"/>
            <w:noProof/>
            <w:sz w:val="22"/>
            <w:szCs w:val="22"/>
          </w:rPr>
          <w:tab/>
        </w:r>
        <w:r w:rsidR="00B50564" w:rsidRPr="00204160">
          <w:rPr>
            <w:rStyle w:val="afffb"/>
            <w:noProof/>
          </w:rPr>
          <w:t>Основные параметры тротуаров и пешеходных дорожек</w:t>
        </w:r>
        <w:r w:rsidR="00B50564">
          <w:rPr>
            <w:noProof/>
            <w:webHidden/>
          </w:rPr>
          <w:tab/>
        </w:r>
        <w:r w:rsidR="00B50564">
          <w:rPr>
            <w:noProof/>
            <w:webHidden/>
          </w:rPr>
          <w:fldChar w:fldCharType="begin"/>
        </w:r>
        <w:r w:rsidR="00B50564">
          <w:rPr>
            <w:noProof/>
            <w:webHidden/>
          </w:rPr>
          <w:instrText xml:space="preserve"> PAGEREF _Toc524358968 \h </w:instrText>
        </w:r>
        <w:r w:rsidR="00B50564">
          <w:rPr>
            <w:noProof/>
            <w:webHidden/>
          </w:rPr>
        </w:r>
        <w:r w:rsidR="00B50564">
          <w:rPr>
            <w:noProof/>
            <w:webHidden/>
          </w:rPr>
          <w:fldChar w:fldCharType="separate"/>
        </w:r>
        <w:r w:rsidR="00B50564">
          <w:rPr>
            <w:noProof/>
            <w:webHidden/>
          </w:rPr>
          <w:t>66</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69" w:history="1">
        <w:r w:rsidR="00B50564" w:rsidRPr="00204160">
          <w:rPr>
            <w:rStyle w:val="afffb"/>
            <w:noProof/>
          </w:rPr>
          <w:t>11.10</w:t>
        </w:r>
        <w:r w:rsidR="00B50564">
          <w:rPr>
            <w:rFonts w:asciiTheme="minorHAnsi" w:eastAsiaTheme="minorEastAsia" w:hAnsiTheme="minorHAnsi" w:cstheme="minorBidi"/>
            <w:smallCaps w:val="0"/>
            <w:noProof/>
            <w:sz w:val="22"/>
            <w:szCs w:val="22"/>
          </w:rPr>
          <w:tab/>
        </w:r>
        <w:r w:rsidR="00B50564" w:rsidRPr="00204160">
          <w:rPr>
            <w:rStyle w:val="afffb"/>
            <w:noProof/>
          </w:rPr>
          <w:t>Параметры проектирования улично-дорожной сети</w:t>
        </w:r>
        <w:r w:rsidR="00B50564">
          <w:rPr>
            <w:noProof/>
            <w:webHidden/>
          </w:rPr>
          <w:tab/>
        </w:r>
        <w:r w:rsidR="00B50564">
          <w:rPr>
            <w:noProof/>
            <w:webHidden/>
          </w:rPr>
          <w:fldChar w:fldCharType="begin"/>
        </w:r>
        <w:r w:rsidR="00B50564">
          <w:rPr>
            <w:noProof/>
            <w:webHidden/>
          </w:rPr>
          <w:instrText xml:space="preserve"> PAGEREF _Toc524358969 \h </w:instrText>
        </w:r>
        <w:r w:rsidR="00B50564">
          <w:rPr>
            <w:noProof/>
            <w:webHidden/>
          </w:rPr>
        </w:r>
        <w:r w:rsidR="00B50564">
          <w:rPr>
            <w:noProof/>
            <w:webHidden/>
          </w:rPr>
          <w:fldChar w:fldCharType="separate"/>
        </w:r>
        <w:r w:rsidR="00B50564">
          <w:rPr>
            <w:noProof/>
            <w:webHidden/>
          </w:rPr>
          <w:t>67</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70" w:history="1">
        <w:r w:rsidR="00B50564" w:rsidRPr="00204160">
          <w:rPr>
            <w:rStyle w:val="afffb"/>
            <w:noProof/>
          </w:rPr>
          <w:t>11.11</w:t>
        </w:r>
        <w:r w:rsidR="00B50564">
          <w:rPr>
            <w:rFonts w:asciiTheme="minorHAnsi" w:eastAsiaTheme="minorEastAsia" w:hAnsiTheme="minorHAnsi" w:cstheme="minorBidi"/>
            <w:smallCaps w:val="0"/>
            <w:noProof/>
            <w:sz w:val="22"/>
            <w:szCs w:val="22"/>
          </w:rPr>
          <w:tab/>
        </w:r>
        <w:r w:rsidR="00B50564" w:rsidRPr="00204160">
          <w:rPr>
            <w:rStyle w:val="afffb"/>
            <w:noProof/>
          </w:rPr>
          <w:t>Параметры пешеходных путей с возможностью проезда механических инвалидных колясок</w:t>
        </w:r>
        <w:r w:rsidR="00B50564">
          <w:rPr>
            <w:noProof/>
            <w:webHidden/>
          </w:rPr>
          <w:tab/>
        </w:r>
        <w:r w:rsidR="00B50564">
          <w:rPr>
            <w:noProof/>
            <w:webHidden/>
          </w:rPr>
          <w:fldChar w:fldCharType="begin"/>
        </w:r>
        <w:r w:rsidR="00B50564">
          <w:rPr>
            <w:noProof/>
            <w:webHidden/>
          </w:rPr>
          <w:instrText xml:space="preserve"> PAGEREF _Toc524358970 \h </w:instrText>
        </w:r>
        <w:r w:rsidR="00B50564">
          <w:rPr>
            <w:noProof/>
            <w:webHidden/>
          </w:rPr>
        </w:r>
        <w:r w:rsidR="00B50564">
          <w:rPr>
            <w:noProof/>
            <w:webHidden/>
          </w:rPr>
          <w:fldChar w:fldCharType="separate"/>
        </w:r>
        <w:r w:rsidR="00B50564">
          <w:rPr>
            <w:noProof/>
            <w:webHidden/>
          </w:rPr>
          <w:t>68</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71" w:history="1">
        <w:r w:rsidR="00B50564" w:rsidRPr="00204160">
          <w:rPr>
            <w:rStyle w:val="afffb"/>
            <w:noProof/>
          </w:rPr>
          <w:t>11.12</w:t>
        </w:r>
        <w:r w:rsidR="00B50564">
          <w:rPr>
            <w:rFonts w:asciiTheme="minorHAnsi" w:eastAsiaTheme="minorEastAsia" w:hAnsiTheme="minorHAnsi" w:cstheme="minorBidi"/>
            <w:smallCaps w:val="0"/>
            <w:noProof/>
            <w:sz w:val="22"/>
            <w:szCs w:val="22"/>
          </w:rPr>
          <w:tab/>
        </w:r>
        <w:r w:rsidR="00B50564" w:rsidRPr="00204160">
          <w:rPr>
            <w:rStyle w:val="afffb"/>
            <w:noProof/>
          </w:rPr>
          <w:t>Ширина полосы для складирования снега в пределах проезжей части улиц и дорог</w:t>
        </w:r>
        <w:r w:rsidR="00B50564">
          <w:rPr>
            <w:noProof/>
            <w:webHidden/>
          </w:rPr>
          <w:tab/>
        </w:r>
        <w:r w:rsidR="00B50564">
          <w:rPr>
            <w:noProof/>
            <w:webHidden/>
          </w:rPr>
          <w:fldChar w:fldCharType="begin"/>
        </w:r>
        <w:r w:rsidR="00B50564">
          <w:rPr>
            <w:noProof/>
            <w:webHidden/>
          </w:rPr>
          <w:instrText xml:space="preserve"> PAGEREF _Toc524358971 \h </w:instrText>
        </w:r>
        <w:r w:rsidR="00B50564">
          <w:rPr>
            <w:noProof/>
            <w:webHidden/>
          </w:rPr>
        </w:r>
        <w:r w:rsidR="00B50564">
          <w:rPr>
            <w:noProof/>
            <w:webHidden/>
          </w:rPr>
          <w:fldChar w:fldCharType="separate"/>
        </w:r>
        <w:r w:rsidR="00B50564">
          <w:rPr>
            <w:noProof/>
            <w:webHidden/>
          </w:rPr>
          <w:t>69</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72" w:history="1">
        <w:r w:rsidR="00B50564" w:rsidRPr="00204160">
          <w:rPr>
            <w:rStyle w:val="afffb"/>
            <w:noProof/>
          </w:rPr>
          <w:t>11.13</w:t>
        </w:r>
        <w:r w:rsidR="00B50564">
          <w:rPr>
            <w:rFonts w:asciiTheme="minorHAnsi" w:eastAsiaTheme="minorEastAsia" w:hAnsiTheme="minorHAnsi" w:cstheme="minorBidi"/>
            <w:smallCaps w:val="0"/>
            <w:noProof/>
            <w:sz w:val="22"/>
            <w:szCs w:val="22"/>
          </w:rPr>
          <w:tab/>
        </w:r>
        <w:r w:rsidR="00B50564" w:rsidRPr="00204160">
          <w:rPr>
            <w:rStyle w:val="afffb"/>
            <w:noProof/>
          </w:rPr>
          <w:t>Параметры проектирования пешеходных переходов</w:t>
        </w:r>
        <w:r w:rsidR="00B50564">
          <w:rPr>
            <w:noProof/>
            <w:webHidden/>
          </w:rPr>
          <w:tab/>
        </w:r>
        <w:r w:rsidR="00B50564">
          <w:rPr>
            <w:noProof/>
            <w:webHidden/>
          </w:rPr>
          <w:fldChar w:fldCharType="begin"/>
        </w:r>
        <w:r w:rsidR="00B50564">
          <w:rPr>
            <w:noProof/>
            <w:webHidden/>
          </w:rPr>
          <w:instrText xml:space="preserve"> PAGEREF _Toc524358972 \h </w:instrText>
        </w:r>
        <w:r w:rsidR="00B50564">
          <w:rPr>
            <w:noProof/>
            <w:webHidden/>
          </w:rPr>
        </w:r>
        <w:r w:rsidR="00B50564">
          <w:rPr>
            <w:noProof/>
            <w:webHidden/>
          </w:rPr>
          <w:fldChar w:fldCharType="separate"/>
        </w:r>
        <w:r w:rsidR="00B50564">
          <w:rPr>
            <w:noProof/>
            <w:webHidden/>
          </w:rPr>
          <w:t>69</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73" w:history="1">
        <w:r w:rsidR="00B50564" w:rsidRPr="00204160">
          <w:rPr>
            <w:rStyle w:val="afffb"/>
            <w:noProof/>
          </w:rPr>
          <w:t>11.14</w:t>
        </w:r>
        <w:r w:rsidR="00B50564">
          <w:rPr>
            <w:rFonts w:asciiTheme="minorHAnsi" w:eastAsiaTheme="minorEastAsia" w:hAnsiTheme="minorHAnsi" w:cstheme="minorBidi"/>
            <w:smallCaps w:val="0"/>
            <w:noProof/>
            <w:sz w:val="22"/>
            <w:szCs w:val="22"/>
          </w:rPr>
          <w:tab/>
        </w:r>
        <w:r w:rsidR="00B50564" w:rsidRPr="00204160">
          <w:rPr>
            <w:rStyle w:val="afffb"/>
            <w:noProof/>
          </w:rPr>
          <w:t>Нормы проектирования сооружений и устройств для хранения  и обслуживания транспортных средств</w:t>
        </w:r>
        <w:r w:rsidR="00B50564">
          <w:rPr>
            <w:noProof/>
            <w:webHidden/>
          </w:rPr>
          <w:tab/>
        </w:r>
        <w:r w:rsidR="00B50564">
          <w:rPr>
            <w:noProof/>
            <w:webHidden/>
          </w:rPr>
          <w:fldChar w:fldCharType="begin"/>
        </w:r>
        <w:r w:rsidR="00B50564">
          <w:rPr>
            <w:noProof/>
            <w:webHidden/>
          </w:rPr>
          <w:instrText xml:space="preserve"> PAGEREF _Toc524358973 \h </w:instrText>
        </w:r>
        <w:r w:rsidR="00B50564">
          <w:rPr>
            <w:noProof/>
            <w:webHidden/>
          </w:rPr>
        </w:r>
        <w:r w:rsidR="00B50564">
          <w:rPr>
            <w:noProof/>
            <w:webHidden/>
          </w:rPr>
          <w:fldChar w:fldCharType="separate"/>
        </w:r>
        <w:r w:rsidR="00B50564">
          <w:rPr>
            <w:noProof/>
            <w:webHidden/>
          </w:rPr>
          <w:t>70</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74" w:history="1">
        <w:r w:rsidR="00B50564" w:rsidRPr="00204160">
          <w:rPr>
            <w:rStyle w:val="afffb"/>
            <w:noProof/>
          </w:rPr>
          <w:t>11.15</w:t>
        </w:r>
        <w:r w:rsidR="00B50564">
          <w:rPr>
            <w:rFonts w:asciiTheme="minorHAnsi" w:eastAsiaTheme="minorEastAsia" w:hAnsiTheme="minorHAnsi" w:cstheme="minorBidi"/>
            <w:smallCaps w:val="0"/>
            <w:noProof/>
            <w:sz w:val="22"/>
            <w:szCs w:val="22"/>
          </w:rPr>
          <w:tab/>
        </w:r>
        <w:r w:rsidR="00B50564" w:rsidRPr="00204160">
          <w:rPr>
            <w:rStyle w:val="afffb"/>
            <w:noProof/>
          </w:rPr>
          <w:t>Параметры проектирования объектов транспортного обслуживания</w:t>
        </w:r>
        <w:r w:rsidR="00B50564">
          <w:rPr>
            <w:noProof/>
            <w:webHidden/>
          </w:rPr>
          <w:tab/>
        </w:r>
        <w:r w:rsidR="00B50564">
          <w:rPr>
            <w:noProof/>
            <w:webHidden/>
          </w:rPr>
          <w:fldChar w:fldCharType="begin"/>
        </w:r>
        <w:r w:rsidR="00B50564">
          <w:rPr>
            <w:noProof/>
            <w:webHidden/>
          </w:rPr>
          <w:instrText xml:space="preserve"> PAGEREF _Toc524358974 \h </w:instrText>
        </w:r>
        <w:r w:rsidR="00B50564">
          <w:rPr>
            <w:noProof/>
            <w:webHidden/>
          </w:rPr>
        </w:r>
        <w:r w:rsidR="00B50564">
          <w:rPr>
            <w:noProof/>
            <w:webHidden/>
          </w:rPr>
          <w:fldChar w:fldCharType="separate"/>
        </w:r>
        <w:r w:rsidR="00B50564">
          <w:rPr>
            <w:noProof/>
            <w:webHidden/>
          </w:rPr>
          <w:t>75</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75" w:history="1">
        <w:r w:rsidR="00B50564" w:rsidRPr="00204160">
          <w:rPr>
            <w:rStyle w:val="afffb"/>
            <w:noProof/>
          </w:rPr>
          <w:t>11.16</w:t>
        </w:r>
        <w:r w:rsidR="00B50564">
          <w:rPr>
            <w:rFonts w:asciiTheme="minorHAnsi" w:eastAsiaTheme="minorEastAsia" w:hAnsiTheme="minorHAnsi" w:cstheme="minorBidi"/>
            <w:smallCaps w:val="0"/>
            <w:noProof/>
            <w:sz w:val="22"/>
            <w:szCs w:val="22"/>
          </w:rPr>
          <w:tab/>
        </w:r>
        <w:r w:rsidR="00B50564" w:rsidRPr="00204160">
          <w:rPr>
            <w:rStyle w:val="afffb"/>
            <w:noProof/>
          </w:rPr>
          <w:t>Показатели инженерной подготовки и защиты территории</w:t>
        </w:r>
        <w:r w:rsidR="00B50564">
          <w:rPr>
            <w:noProof/>
            <w:webHidden/>
          </w:rPr>
          <w:tab/>
        </w:r>
        <w:r w:rsidR="00B50564">
          <w:rPr>
            <w:noProof/>
            <w:webHidden/>
          </w:rPr>
          <w:fldChar w:fldCharType="begin"/>
        </w:r>
        <w:r w:rsidR="00B50564">
          <w:rPr>
            <w:noProof/>
            <w:webHidden/>
          </w:rPr>
          <w:instrText xml:space="preserve"> PAGEREF _Toc524358975 \h </w:instrText>
        </w:r>
        <w:r w:rsidR="00B50564">
          <w:rPr>
            <w:noProof/>
            <w:webHidden/>
          </w:rPr>
        </w:r>
        <w:r w:rsidR="00B50564">
          <w:rPr>
            <w:noProof/>
            <w:webHidden/>
          </w:rPr>
          <w:fldChar w:fldCharType="separate"/>
        </w:r>
        <w:r w:rsidR="00B50564">
          <w:rPr>
            <w:noProof/>
            <w:webHidden/>
          </w:rPr>
          <w:t>76</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976" w:history="1">
        <w:r w:rsidR="00B50564" w:rsidRPr="00204160">
          <w:rPr>
            <w:rStyle w:val="afffb"/>
            <w:noProof/>
          </w:rPr>
          <w:t>12</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населения поселения транспортными услугами в границах поселения</w:t>
        </w:r>
        <w:r w:rsidR="00B50564">
          <w:rPr>
            <w:noProof/>
            <w:webHidden/>
          </w:rPr>
          <w:tab/>
        </w:r>
        <w:r w:rsidR="00B50564">
          <w:rPr>
            <w:noProof/>
            <w:webHidden/>
          </w:rPr>
          <w:fldChar w:fldCharType="begin"/>
        </w:r>
        <w:r w:rsidR="00B50564">
          <w:rPr>
            <w:noProof/>
            <w:webHidden/>
          </w:rPr>
          <w:instrText xml:space="preserve"> PAGEREF _Toc524358976 \h </w:instrText>
        </w:r>
        <w:r w:rsidR="00B50564">
          <w:rPr>
            <w:noProof/>
            <w:webHidden/>
          </w:rPr>
        </w:r>
        <w:r w:rsidR="00B50564">
          <w:rPr>
            <w:noProof/>
            <w:webHidden/>
          </w:rPr>
          <w:fldChar w:fldCharType="separate"/>
        </w:r>
        <w:r w:rsidR="00B50564">
          <w:rPr>
            <w:noProof/>
            <w:webHidden/>
          </w:rPr>
          <w:t>78</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77" w:history="1">
        <w:r w:rsidR="00B50564" w:rsidRPr="00204160">
          <w:rPr>
            <w:rStyle w:val="afffb"/>
            <w:noProof/>
          </w:rPr>
          <w:t>12.1</w:t>
        </w:r>
        <w:r w:rsidR="00B50564">
          <w:rPr>
            <w:rFonts w:asciiTheme="minorHAnsi" w:eastAsiaTheme="minorEastAsia" w:hAnsiTheme="minorHAnsi" w:cstheme="minorBidi"/>
            <w:smallCaps w:val="0"/>
            <w:noProof/>
            <w:sz w:val="22"/>
            <w:szCs w:val="22"/>
          </w:rPr>
          <w:tab/>
        </w:r>
        <w:r w:rsidR="00B50564" w:rsidRPr="00204160">
          <w:rPr>
            <w:rStyle w:val="afffb"/>
            <w:noProof/>
          </w:rPr>
          <w:t>Параметры проектирования сети общественного пассажирского транспорта и пешеходного движения</w:t>
        </w:r>
        <w:r w:rsidR="00B50564">
          <w:rPr>
            <w:noProof/>
            <w:webHidden/>
          </w:rPr>
          <w:tab/>
        </w:r>
        <w:r w:rsidR="00B50564">
          <w:rPr>
            <w:noProof/>
            <w:webHidden/>
          </w:rPr>
          <w:fldChar w:fldCharType="begin"/>
        </w:r>
        <w:r w:rsidR="00B50564">
          <w:rPr>
            <w:noProof/>
            <w:webHidden/>
          </w:rPr>
          <w:instrText xml:space="preserve"> PAGEREF _Toc524358977 \h </w:instrText>
        </w:r>
        <w:r w:rsidR="00B50564">
          <w:rPr>
            <w:noProof/>
            <w:webHidden/>
          </w:rPr>
        </w:r>
        <w:r w:rsidR="00B50564">
          <w:rPr>
            <w:noProof/>
            <w:webHidden/>
          </w:rPr>
          <w:fldChar w:fldCharType="separate"/>
        </w:r>
        <w:r w:rsidR="00B50564">
          <w:rPr>
            <w:noProof/>
            <w:webHidden/>
          </w:rPr>
          <w:t>78</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78" w:history="1">
        <w:r w:rsidR="00B50564" w:rsidRPr="00204160">
          <w:rPr>
            <w:rStyle w:val="afffb"/>
            <w:noProof/>
          </w:rPr>
          <w:t>12.2</w:t>
        </w:r>
        <w:r w:rsidR="00B50564">
          <w:rPr>
            <w:rFonts w:asciiTheme="minorHAnsi" w:eastAsiaTheme="minorEastAsia" w:hAnsiTheme="minorHAnsi" w:cstheme="minorBidi"/>
            <w:smallCaps w:val="0"/>
            <w:noProof/>
            <w:sz w:val="22"/>
            <w:szCs w:val="22"/>
          </w:rPr>
          <w:tab/>
        </w:r>
        <w:r w:rsidR="00B50564" w:rsidRPr="00204160">
          <w:rPr>
            <w:rStyle w:val="afffb"/>
            <w:noProof/>
          </w:rPr>
          <w:t>Дальность пешеходных подходов до ближайшей остановки общественного пассажирского транспорта</w:t>
        </w:r>
        <w:r w:rsidR="00B50564">
          <w:rPr>
            <w:noProof/>
            <w:webHidden/>
          </w:rPr>
          <w:tab/>
        </w:r>
        <w:r w:rsidR="00B50564">
          <w:rPr>
            <w:noProof/>
            <w:webHidden/>
          </w:rPr>
          <w:fldChar w:fldCharType="begin"/>
        </w:r>
        <w:r w:rsidR="00B50564">
          <w:rPr>
            <w:noProof/>
            <w:webHidden/>
          </w:rPr>
          <w:instrText xml:space="preserve"> PAGEREF _Toc524358978 \h </w:instrText>
        </w:r>
        <w:r w:rsidR="00B50564">
          <w:rPr>
            <w:noProof/>
            <w:webHidden/>
          </w:rPr>
        </w:r>
        <w:r w:rsidR="00B50564">
          <w:rPr>
            <w:noProof/>
            <w:webHidden/>
          </w:rPr>
          <w:fldChar w:fldCharType="separate"/>
        </w:r>
        <w:r w:rsidR="00B50564">
          <w:rPr>
            <w:noProof/>
            <w:webHidden/>
          </w:rPr>
          <w:t>79</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79" w:history="1">
        <w:r w:rsidR="00B50564" w:rsidRPr="00204160">
          <w:rPr>
            <w:rStyle w:val="afffb"/>
            <w:noProof/>
          </w:rPr>
          <w:t>12.3</w:t>
        </w:r>
        <w:r w:rsidR="00B50564">
          <w:rPr>
            <w:rFonts w:asciiTheme="minorHAnsi" w:eastAsiaTheme="minorEastAsia" w:hAnsiTheme="minorHAnsi" w:cstheme="minorBidi"/>
            <w:smallCaps w:val="0"/>
            <w:noProof/>
            <w:sz w:val="22"/>
            <w:szCs w:val="22"/>
          </w:rPr>
          <w:tab/>
        </w:r>
        <w:r w:rsidR="00B50564" w:rsidRPr="00204160">
          <w:rPr>
            <w:rStyle w:val="afffb"/>
            <w:noProof/>
          </w:rPr>
          <w:t>Нормы проектирования остановочных пунктов общественного транспорта</w:t>
        </w:r>
        <w:r w:rsidR="00B50564">
          <w:rPr>
            <w:noProof/>
            <w:webHidden/>
          </w:rPr>
          <w:tab/>
        </w:r>
        <w:r w:rsidR="00B50564">
          <w:rPr>
            <w:noProof/>
            <w:webHidden/>
          </w:rPr>
          <w:fldChar w:fldCharType="begin"/>
        </w:r>
        <w:r w:rsidR="00B50564">
          <w:rPr>
            <w:noProof/>
            <w:webHidden/>
          </w:rPr>
          <w:instrText xml:space="preserve"> PAGEREF _Toc524358979 \h </w:instrText>
        </w:r>
        <w:r w:rsidR="00B50564">
          <w:rPr>
            <w:noProof/>
            <w:webHidden/>
          </w:rPr>
        </w:r>
        <w:r w:rsidR="00B50564">
          <w:rPr>
            <w:noProof/>
            <w:webHidden/>
          </w:rPr>
          <w:fldChar w:fldCharType="separate"/>
        </w:r>
        <w:r w:rsidR="00B50564">
          <w:rPr>
            <w:noProof/>
            <w:webHidden/>
          </w:rPr>
          <w:t>79</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80" w:history="1">
        <w:r w:rsidR="00B50564" w:rsidRPr="00204160">
          <w:rPr>
            <w:rStyle w:val="afffb"/>
            <w:noProof/>
          </w:rPr>
          <w:t>12.4</w:t>
        </w:r>
        <w:r w:rsidR="00B50564">
          <w:rPr>
            <w:rFonts w:asciiTheme="minorHAnsi" w:eastAsiaTheme="minorEastAsia" w:hAnsiTheme="minorHAnsi" w:cstheme="minorBidi"/>
            <w:smallCaps w:val="0"/>
            <w:noProof/>
            <w:sz w:val="22"/>
            <w:szCs w:val="22"/>
          </w:rPr>
          <w:tab/>
        </w:r>
        <w:r w:rsidR="00B50564" w:rsidRPr="00204160">
          <w:rPr>
            <w:rStyle w:val="afffb"/>
            <w:noProof/>
          </w:rPr>
          <w:t>Нормы проектирования отстойно-разворотных площадок</w:t>
        </w:r>
        <w:r w:rsidR="00B50564">
          <w:rPr>
            <w:noProof/>
            <w:webHidden/>
          </w:rPr>
          <w:tab/>
        </w:r>
        <w:r w:rsidR="00B50564">
          <w:rPr>
            <w:noProof/>
            <w:webHidden/>
          </w:rPr>
          <w:fldChar w:fldCharType="begin"/>
        </w:r>
        <w:r w:rsidR="00B50564">
          <w:rPr>
            <w:noProof/>
            <w:webHidden/>
          </w:rPr>
          <w:instrText xml:space="preserve"> PAGEREF _Toc524358980 \h </w:instrText>
        </w:r>
        <w:r w:rsidR="00B50564">
          <w:rPr>
            <w:noProof/>
            <w:webHidden/>
          </w:rPr>
        </w:r>
        <w:r w:rsidR="00B50564">
          <w:rPr>
            <w:noProof/>
            <w:webHidden/>
          </w:rPr>
          <w:fldChar w:fldCharType="separate"/>
        </w:r>
        <w:r w:rsidR="00B50564">
          <w:rPr>
            <w:noProof/>
            <w:webHidden/>
          </w:rPr>
          <w:t>80</w:t>
        </w:r>
        <w:r w:rsidR="00B50564">
          <w:rPr>
            <w:noProof/>
            <w:webHidden/>
          </w:rPr>
          <w:fldChar w:fldCharType="end"/>
        </w:r>
      </w:hyperlink>
    </w:p>
    <w:p w:rsidR="00B50564" w:rsidRDefault="002765D6">
      <w:pPr>
        <w:pStyle w:val="14"/>
        <w:tabs>
          <w:tab w:val="right" w:leader="dot" w:pos="9629"/>
        </w:tabs>
        <w:rPr>
          <w:rFonts w:asciiTheme="minorHAnsi" w:eastAsiaTheme="minorEastAsia" w:hAnsiTheme="minorHAnsi" w:cstheme="minorBidi"/>
          <w:b w:val="0"/>
          <w:bCs w:val="0"/>
          <w:caps w:val="0"/>
          <w:noProof/>
          <w:sz w:val="22"/>
          <w:szCs w:val="22"/>
        </w:rPr>
      </w:pPr>
      <w:hyperlink w:anchor="_Toc524358981" w:history="1">
        <w:r w:rsidR="00B50564" w:rsidRPr="00204160">
          <w:rPr>
            <w:rStyle w:val="afffb"/>
            <w:noProof/>
          </w:rPr>
          <w:t>12.5 Нормативы обеспеченности пунктами технического осмотра автомобилей в границах населенных пунктов поселения</w:t>
        </w:r>
        <w:r w:rsidR="00B50564">
          <w:rPr>
            <w:noProof/>
            <w:webHidden/>
          </w:rPr>
          <w:tab/>
        </w:r>
        <w:r w:rsidR="00B50564">
          <w:rPr>
            <w:noProof/>
            <w:webHidden/>
          </w:rPr>
          <w:fldChar w:fldCharType="begin"/>
        </w:r>
        <w:r w:rsidR="00B50564">
          <w:rPr>
            <w:noProof/>
            <w:webHidden/>
          </w:rPr>
          <w:instrText xml:space="preserve"> PAGEREF _Toc524358981 \h </w:instrText>
        </w:r>
        <w:r w:rsidR="00B50564">
          <w:rPr>
            <w:noProof/>
            <w:webHidden/>
          </w:rPr>
        </w:r>
        <w:r w:rsidR="00B50564">
          <w:rPr>
            <w:noProof/>
            <w:webHidden/>
          </w:rPr>
          <w:fldChar w:fldCharType="separate"/>
        </w:r>
        <w:r w:rsidR="00B50564">
          <w:rPr>
            <w:noProof/>
            <w:webHidden/>
          </w:rPr>
          <w:t>81</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982" w:history="1">
        <w:r w:rsidR="00B50564" w:rsidRPr="00204160">
          <w:rPr>
            <w:rStyle w:val="afffb"/>
            <w:noProof/>
          </w:rPr>
          <w:t>13</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в границах поселения организации ритуальных услуг и содержание мест захоронения</w:t>
        </w:r>
        <w:r w:rsidR="00B50564">
          <w:rPr>
            <w:noProof/>
            <w:webHidden/>
          </w:rPr>
          <w:tab/>
        </w:r>
        <w:r w:rsidR="00B50564">
          <w:rPr>
            <w:noProof/>
            <w:webHidden/>
          </w:rPr>
          <w:fldChar w:fldCharType="begin"/>
        </w:r>
        <w:r w:rsidR="00B50564">
          <w:rPr>
            <w:noProof/>
            <w:webHidden/>
          </w:rPr>
          <w:instrText xml:space="preserve"> PAGEREF _Toc524358982 \h </w:instrText>
        </w:r>
        <w:r w:rsidR="00B50564">
          <w:rPr>
            <w:noProof/>
            <w:webHidden/>
          </w:rPr>
        </w:r>
        <w:r w:rsidR="00B50564">
          <w:rPr>
            <w:noProof/>
            <w:webHidden/>
          </w:rPr>
          <w:fldChar w:fldCharType="separate"/>
        </w:r>
        <w:r w:rsidR="00B50564">
          <w:rPr>
            <w:noProof/>
            <w:webHidden/>
          </w:rPr>
          <w:t>81</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83" w:history="1">
        <w:r w:rsidR="00B50564" w:rsidRPr="00204160">
          <w:rPr>
            <w:rStyle w:val="afffb"/>
            <w:noProof/>
          </w:rPr>
          <w:t>13.1</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требования к размещению объектов ритуального назначения</w:t>
        </w:r>
        <w:r w:rsidR="00B50564">
          <w:rPr>
            <w:noProof/>
            <w:webHidden/>
          </w:rPr>
          <w:tab/>
        </w:r>
        <w:r w:rsidR="00B50564">
          <w:rPr>
            <w:noProof/>
            <w:webHidden/>
          </w:rPr>
          <w:fldChar w:fldCharType="begin"/>
        </w:r>
        <w:r w:rsidR="00B50564">
          <w:rPr>
            <w:noProof/>
            <w:webHidden/>
          </w:rPr>
          <w:instrText xml:space="preserve"> PAGEREF _Toc524358983 \h </w:instrText>
        </w:r>
        <w:r w:rsidR="00B50564">
          <w:rPr>
            <w:noProof/>
            <w:webHidden/>
          </w:rPr>
        </w:r>
        <w:r w:rsidR="00B50564">
          <w:rPr>
            <w:noProof/>
            <w:webHidden/>
          </w:rPr>
          <w:fldChar w:fldCharType="separate"/>
        </w:r>
        <w:r w:rsidR="00B50564">
          <w:rPr>
            <w:noProof/>
            <w:webHidden/>
          </w:rPr>
          <w:t>81</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84" w:history="1">
        <w:r w:rsidR="00B50564" w:rsidRPr="00204160">
          <w:rPr>
            <w:rStyle w:val="afffb"/>
            <w:noProof/>
          </w:rPr>
          <w:t>13.2</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требования к участку, отводимому под кладбище.</w:t>
        </w:r>
        <w:r w:rsidR="00B50564">
          <w:rPr>
            <w:noProof/>
            <w:webHidden/>
          </w:rPr>
          <w:tab/>
        </w:r>
        <w:r w:rsidR="00B50564">
          <w:rPr>
            <w:noProof/>
            <w:webHidden/>
          </w:rPr>
          <w:fldChar w:fldCharType="begin"/>
        </w:r>
        <w:r w:rsidR="00B50564">
          <w:rPr>
            <w:noProof/>
            <w:webHidden/>
          </w:rPr>
          <w:instrText xml:space="preserve"> PAGEREF _Toc524358984 \h </w:instrText>
        </w:r>
        <w:r w:rsidR="00B50564">
          <w:rPr>
            <w:noProof/>
            <w:webHidden/>
          </w:rPr>
        </w:r>
        <w:r w:rsidR="00B50564">
          <w:rPr>
            <w:noProof/>
            <w:webHidden/>
          </w:rPr>
          <w:fldChar w:fldCharType="separate"/>
        </w:r>
        <w:r w:rsidR="00B50564">
          <w:rPr>
            <w:noProof/>
            <w:webHidden/>
          </w:rPr>
          <w:t>82</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85" w:history="1">
        <w:r w:rsidR="00B50564" w:rsidRPr="00204160">
          <w:rPr>
            <w:rStyle w:val="afffb"/>
            <w:noProof/>
          </w:rPr>
          <w:t>13.3</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требования к использованию территорий закрытых кладбищ.</w:t>
        </w:r>
        <w:r w:rsidR="00B50564">
          <w:rPr>
            <w:noProof/>
            <w:webHidden/>
          </w:rPr>
          <w:tab/>
        </w:r>
        <w:r w:rsidR="00B50564">
          <w:rPr>
            <w:noProof/>
            <w:webHidden/>
          </w:rPr>
          <w:fldChar w:fldCharType="begin"/>
        </w:r>
        <w:r w:rsidR="00B50564">
          <w:rPr>
            <w:noProof/>
            <w:webHidden/>
          </w:rPr>
          <w:instrText xml:space="preserve"> PAGEREF _Toc524358985 \h </w:instrText>
        </w:r>
        <w:r w:rsidR="00B50564">
          <w:rPr>
            <w:noProof/>
            <w:webHidden/>
          </w:rPr>
        </w:r>
        <w:r w:rsidR="00B50564">
          <w:rPr>
            <w:noProof/>
            <w:webHidden/>
          </w:rPr>
          <w:fldChar w:fldCharType="separate"/>
        </w:r>
        <w:r w:rsidR="00B50564">
          <w:rPr>
            <w:noProof/>
            <w:webHidden/>
          </w:rPr>
          <w:t>82</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86" w:history="1">
        <w:r w:rsidR="00B50564" w:rsidRPr="00204160">
          <w:rPr>
            <w:rStyle w:val="afffb"/>
            <w:noProof/>
          </w:rPr>
          <w:t>13.4</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требования к благоустройству объектов ритуального назначения.</w:t>
        </w:r>
        <w:r w:rsidR="00B50564">
          <w:rPr>
            <w:noProof/>
            <w:webHidden/>
          </w:rPr>
          <w:tab/>
        </w:r>
        <w:r w:rsidR="00B50564">
          <w:rPr>
            <w:noProof/>
            <w:webHidden/>
          </w:rPr>
          <w:fldChar w:fldCharType="begin"/>
        </w:r>
        <w:r w:rsidR="00B50564">
          <w:rPr>
            <w:noProof/>
            <w:webHidden/>
          </w:rPr>
          <w:instrText xml:space="preserve"> PAGEREF _Toc524358986 \h </w:instrText>
        </w:r>
        <w:r w:rsidR="00B50564">
          <w:rPr>
            <w:noProof/>
            <w:webHidden/>
          </w:rPr>
        </w:r>
        <w:r w:rsidR="00B50564">
          <w:rPr>
            <w:noProof/>
            <w:webHidden/>
          </w:rPr>
          <w:fldChar w:fldCharType="separate"/>
        </w:r>
        <w:r w:rsidR="00B50564">
          <w:rPr>
            <w:noProof/>
            <w:webHidden/>
          </w:rPr>
          <w:t>82</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987" w:history="1">
        <w:r w:rsidR="00B50564" w:rsidRPr="00204160">
          <w:rPr>
            <w:rStyle w:val="afffb"/>
            <w:noProof/>
          </w:rPr>
          <w:t>14</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в границах поселения объектами для организации сбора и вывоза бытовых отходов и мусора</w:t>
        </w:r>
        <w:r w:rsidR="00B50564">
          <w:rPr>
            <w:noProof/>
            <w:webHidden/>
          </w:rPr>
          <w:tab/>
        </w:r>
        <w:r w:rsidR="00B50564">
          <w:rPr>
            <w:noProof/>
            <w:webHidden/>
          </w:rPr>
          <w:fldChar w:fldCharType="begin"/>
        </w:r>
        <w:r w:rsidR="00B50564">
          <w:rPr>
            <w:noProof/>
            <w:webHidden/>
          </w:rPr>
          <w:instrText xml:space="preserve"> PAGEREF _Toc524358987 \h </w:instrText>
        </w:r>
        <w:r w:rsidR="00B50564">
          <w:rPr>
            <w:noProof/>
            <w:webHidden/>
          </w:rPr>
        </w:r>
        <w:r w:rsidR="00B50564">
          <w:rPr>
            <w:noProof/>
            <w:webHidden/>
          </w:rPr>
          <w:fldChar w:fldCharType="separate"/>
        </w:r>
        <w:r w:rsidR="00B50564">
          <w:rPr>
            <w:noProof/>
            <w:webHidden/>
          </w:rPr>
          <w:t>83</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88" w:history="1">
        <w:r w:rsidR="00B50564" w:rsidRPr="00204160">
          <w:rPr>
            <w:rStyle w:val="afffb"/>
            <w:noProof/>
          </w:rPr>
          <w:t>14.1</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накопления твёрдых бытовых отходов</w:t>
        </w:r>
        <w:r w:rsidR="00B50564">
          <w:rPr>
            <w:noProof/>
            <w:webHidden/>
          </w:rPr>
          <w:tab/>
        </w:r>
        <w:r w:rsidR="00B50564">
          <w:rPr>
            <w:noProof/>
            <w:webHidden/>
          </w:rPr>
          <w:fldChar w:fldCharType="begin"/>
        </w:r>
        <w:r w:rsidR="00B50564">
          <w:rPr>
            <w:noProof/>
            <w:webHidden/>
          </w:rPr>
          <w:instrText xml:space="preserve"> PAGEREF _Toc524358988 \h </w:instrText>
        </w:r>
        <w:r w:rsidR="00B50564">
          <w:rPr>
            <w:noProof/>
            <w:webHidden/>
          </w:rPr>
        </w:r>
        <w:r w:rsidR="00B50564">
          <w:rPr>
            <w:noProof/>
            <w:webHidden/>
          </w:rPr>
          <w:fldChar w:fldCharType="separate"/>
        </w:r>
        <w:r w:rsidR="00B50564">
          <w:rPr>
            <w:noProof/>
            <w:webHidden/>
          </w:rPr>
          <w:t>83</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89" w:history="1">
        <w:r w:rsidR="00B50564" w:rsidRPr="00204160">
          <w:rPr>
            <w:rStyle w:val="afffb"/>
            <w:noProof/>
          </w:rPr>
          <w:t>14.2</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накопления  крупногабаритных  коммунальных  отходов</w:t>
        </w:r>
        <w:r w:rsidR="00B50564">
          <w:rPr>
            <w:noProof/>
            <w:webHidden/>
          </w:rPr>
          <w:tab/>
        </w:r>
        <w:r w:rsidR="00B50564">
          <w:rPr>
            <w:noProof/>
            <w:webHidden/>
          </w:rPr>
          <w:fldChar w:fldCharType="begin"/>
        </w:r>
        <w:r w:rsidR="00B50564">
          <w:rPr>
            <w:noProof/>
            <w:webHidden/>
          </w:rPr>
          <w:instrText xml:space="preserve"> PAGEREF _Toc524358989 \h </w:instrText>
        </w:r>
        <w:r w:rsidR="00B50564">
          <w:rPr>
            <w:noProof/>
            <w:webHidden/>
          </w:rPr>
        </w:r>
        <w:r w:rsidR="00B50564">
          <w:rPr>
            <w:noProof/>
            <w:webHidden/>
          </w:rPr>
          <w:fldChar w:fldCharType="separate"/>
        </w:r>
        <w:r w:rsidR="00B50564">
          <w:rPr>
            <w:noProof/>
            <w:webHidden/>
          </w:rPr>
          <w:t>83</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90" w:history="1">
        <w:r w:rsidR="00B50564" w:rsidRPr="00204160">
          <w:rPr>
            <w:rStyle w:val="afffb"/>
            <w:noProof/>
          </w:rPr>
          <w:t>14.3</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показатели количества уличного смёта с 1 м2 твёрдых покрытий улиц, площадей и других территорий общего пользования.</w:t>
        </w:r>
        <w:r w:rsidR="00B50564">
          <w:rPr>
            <w:noProof/>
            <w:webHidden/>
          </w:rPr>
          <w:tab/>
        </w:r>
        <w:r w:rsidR="00B50564">
          <w:rPr>
            <w:noProof/>
            <w:webHidden/>
          </w:rPr>
          <w:fldChar w:fldCharType="begin"/>
        </w:r>
        <w:r w:rsidR="00B50564">
          <w:rPr>
            <w:noProof/>
            <w:webHidden/>
          </w:rPr>
          <w:instrText xml:space="preserve"> PAGEREF _Toc524358990 \h </w:instrText>
        </w:r>
        <w:r w:rsidR="00B50564">
          <w:rPr>
            <w:noProof/>
            <w:webHidden/>
          </w:rPr>
        </w:r>
        <w:r w:rsidR="00B50564">
          <w:rPr>
            <w:noProof/>
            <w:webHidden/>
          </w:rPr>
          <w:fldChar w:fldCharType="separate"/>
        </w:r>
        <w:r w:rsidR="00B50564">
          <w:rPr>
            <w:noProof/>
            <w:webHidden/>
          </w:rPr>
          <w:t>83</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91" w:history="1">
        <w:r w:rsidR="00B50564" w:rsidRPr="00204160">
          <w:rPr>
            <w:rStyle w:val="afffb"/>
            <w:noProof/>
          </w:rPr>
          <w:t>14.4</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требования к мероприятиям по мусороудалению</w:t>
        </w:r>
        <w:r w:rsidR="00B50564">
          <w:rPr>
            <w:noProof/>
            <w:webHidden/>
          </w:rPr>
          <w:tab/>
        </w:r>
        <w:r w:rsidR="00B50564">
          <w:rPr>
            <w:noProof/>
            <w:webHidden/>
          </w:rPr>
          <w:fldChar w:fldCharType="begin"/>
        </w:r>
        <w:r w:rsidR="00B50564">
          <w:rPr>
            <w:noProof/>
            <w:webHidden/>
          </w:rPr>
          <w:instrText xml:space="preserve"> PAGEREF _Toc524358991 \h </w:instrText>
        </w:r>
        <w:r w:rsidR="00B50564">
          <w:rPr>
            <w:noProof/>
            <w:webHidden/>
          </w:rPr>
        </w:r>
        <w:r w:rsidR="00B50564">
          <w:rPr>
            <w:noProof/>
            <w:webHidden/>
          </w:rPr>
          <w:fldChar w:fldCharType="separate"/>
        </w:r>
        <w:r w:rsidR="00B50564">
          <w:rPr>
            <w:noProof/>
            <w:webHidden/>
          </w:rPr>
          <w:t>83</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92" w:history="1">
        <w:r w:rsidR="00B50564" w:rsidRPr="00204160">
          <w:rPr>
            <w:rStyle w:val="afffb"/>
            <w:noProof/>
          </w:rPr>
          <w:t>14.5</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требования к размещению площадок для установки  мусоросборников</w:t>
        </w:r>
        <w:r w:rsidR="00B50564">
          <w:rPr>
            <w:noProof/>
            <w:webHidden/>
          </w:rPr>
          <w:tab/>
        </w:r>
        <w:r w:rsidR="00B50564">
          <w:rPr>
            <w:noProof/>
            <w:webHidden/>
          </w:rPr>
          <w:fldChar w:fldCharType="begin"/>
        </w:r>
        <w:r w:rsidR="00B50564">
          <w:rPr>
            <w:noProof/>
            <w:webHidden/>
          </w:rPr>
          <w:instrText xml:space="preserve"> PAGEREF _Toc524358992 \h </w:instrText>
        </w:r>
        <w:r w:rsidR="00B50564">
          <w:rPr>
            <w:noProof/>
            <w:webHidden/>
          </w:rPr>
        </w:r>
        <w:r w:rsidR="00B50564">
          <w:rPr>
            <w:noProof/>
            <w:webHidden/>
          </w:rPr>
          <w:fldChar w:fldCharType="separate"/>
        </w:r>
        <w:r w:rsidR="00B50564">
          <w:rPr>
            <w:noProof/>
            <w:webHidden/>
          </w:rPr>
          <w:t>84</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93" w:history="1">
        <w:r w:rsidR="00B50564" w:rsidRPr="00204160">
          <w:rPr>
            <w:rStyle w:val="afffb"/>
            <w:noProof/>
          </w:rPr>
          <w:t>14.6</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требования к расчёту числа устанавливаемых контейнеров для мусора.</w:t>
        </w:r>
        <w:r w:rsidR="00B50564">
          <w:rPr>
            <w:noProof/>
            <w:webHidden/>
          </w:rPr>
          <w:tab/>
        </w:r>
        <w:r w:rsidR="00B50564">
          <w:rPr>
            <w:noProof/>
            <w:webHidden/>
          </w:rPr>
          <w:fldChar w:fldCharType="begin"/>
        </w:r>
        <w:r w:rsidR="00B50564">
          <w:rPr>
            <w:noProof/>
            <w:webHidden/>
          </w:rPr>
          <w:instrText xml:space="preserve"> PAGEREF _Toc524358993 \h </w:instrText>
        </w:r>
        <w:r w:rsidR="00B50564">
          <w:rPr>
            <w:noProof/>
            <w:webHidden/>
          </w:rPr>
        </w:r>
        <w:r w:rsidR="00B50564">
          <w:rPr>
            <w:noProof/>
            <w:webHidden/>
          </w:rPr>
          <w:fldChar w:fldCharType="separate"/>
        </w:r>
        <w:r w:rsidR="00B50564">
          <w:rPr>
            <w:noProof/>
            <w:webHidden/>
          </w:rPr>
          <w:t>84</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94" w:history="1">
        <w:r w:rsidR="00B50564" w:rsidRPr="00204160">
          <w:rPr>
            <w:rStyle w:val="afffb"/>
            <w:noProof/>
          </w:rPr>
          <w:t>14.7</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B50564">
          <w:rPr>
            <w:noProof/>
            <w:webHidden/>
          </w:rPr>
          <w:tab/>
        </w:r>
        <w:r w:rsidR="00B50564">
          <w:rPr>
            <w:noProof/>
            <w:webHidden/>
          </w:rPr>
          <w:fldChar w:fldCharType="begin"/>
        </w:r>
        <w:r w:rsidR="00B50564">
          <w:rPr>
            <w:noProof/>
            <w:webHidden/>
          </w:rPr>
          <w:instrText xml:space="preserve"> PAGEREF _Toc524358994 \h </w:instrText>
        </w:r>
        <w:r w:rsidR="00B50564">
          <w:rPr>
            <w:noProof/>
            <w:webHidden/>
          </w:rPr>
        </w:r>
        <w:r w:rsidR="00B50564">
          <w:rPr>
            <w:noProof/>
            <w:webHidden/>
          </w:rPr>
          <w:fldChar w:fldCharType="separate"/>
        </w:r>
        <w:r w:rsidR="00B50564">
          <w:rPr>
            <w:noProof/>
            <w:webHidden/>
          </w:rPr>
          <w:t>84</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8995" w:history="1">
        <w:r w:rsidR="00B50564" w:rsidRPr="00204160">
          <w:rPr>
            <w:rStyle w:val="afffb"/>
            <w:noProof/>
          </w:rPr>
          <w:t>15</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B50564">
          <w:rPr>
            <w:noProof/>
            <w:webHidden/>
          </w:rPr>
          <w:tab/>
        </w:r>
        <w:r w:rsidR="00B50564">
          <w:rPr>
            <w:noProof/>
            <w:webHidden/>
          </w:rPr>
          <w:fldChar w:fldCharType="begin"/>
        </w:r>
        <w:r w:rsidR="00B50564">
          <w:rPr>
            <w:noProof/>
            <w:webHidden/>
          </w:rPr>
          <w:instrText xml:space="preserve"> PAGEREF _Toc524358995 \h </w:instrText>
        </w:r>
        <w:r w:rsidR="00B50564">
          <w:rPr>
            <w:noProof/>
            <w:webHidden/>
          </w:rPr>
        </w:r>
        <w:r w:rsidR="00B50564">
          <w:rPr>
            <w:noProof/>
            <w:webHidden/>
          </w:rPr>
          <w:fldChar w:fldCharType="separate"/>
        </w:r>
        <w:r w:rsidR="00B50564">
          <w:rPr>
            <w:noProof/>
            <w:webHidden/>
          </w:rPr>
          <w:t>85</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96" w:history="1">
        <w:r w:rsidR="00B50564" w:rsidRPr="00204160">
          <w:rPr>
            <w:rStyle w:val="afffb"/>
            <w:noProof/>
          </w:rPr>
          <w:t>15.1</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B50564">
          <w:rPr>
            <w:noProof/>
            <w:webHidden/>
          </w:rPr>
          <w:tab/>
        </w:r>
        <w:r w:rsidR="00B50564">
          <w:rPr>
            <w:noProof/>
            <w:webHidden/>
          </w:rPr>
          <w:fldChar w:fldCharType="begin"/>
        </w:r>
        <w:r w:rsidR="00B50564">
          <w:rPr>
            <w:noProof/>
            <w:webHidden/>
          </w:rPr>
          <w:instrText xml:space="preserve"> PAGEREF _Toc524358996 \h </w:instrText>
        </w:r>
        <w:r w:rsidR="00B50564">
          <w:rPr>
            <w:noProof/>
            <w:webHidden/>
          </w:rPr>
        </w:r>
        <w:r w:rsidR="00B50564">
          <w:rPr>
            <w:noProof/>
            <w:webHidden/>
          </w:rPr>
          <w:fldChar w:fldCharType="separate"/>
        </w:r>
        <w:r w:rsidR="00B50564">
          <w:rPr>
            <w:noProof/>
            <w:webHidden/>
          </w:rPr>
          <w:t>85</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97" w:history="1">
        <w:r w:rsidR="00B50564" w:rsidRPr="00204160">
          <w:rPr>
            <w:rStyle w:val="afffb"/>
            <w:noProof/>
          </w:rPr>
          <w:t>15.2</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требования  градостроительного проектирования в сейсмических районах</w:t>
        </w:r>
        <w:r w:rsidR="00B50564">
          <w:rPr>
            <w:noProof/>
            <w:webHidden/>
          </w:rPr>
          <w:tab/>
        </w:r>
        <w:r w:rsidR="00B50564">
          <w:rPr>
            <w:noProof/>
            <w:webHidden/>
          </w:rPr>
          <w:fldChar w:fldCharType="begin"/>
        </w:r>
        <w:r w:rsidR="00B50564">
          <w:rPr>
            <w:noProof/>
            <w:webHidden/>
          </w:rPr>
          <w:instrText xml:space="preserve"> PAGEREF _Toc524358997 \h </w:instrText>
        </w:r>
        <w:r w:rsidR="00B50564">
          <w:rPr>
            <w:noProof/>
            <w:webHidden/>
          </w:rPr>
        </w:r>
        <w:r w:rsidR="00B50564">
          <w:rPr>
            <w:noProof/>
            <w:webHidden/>
          </w:rPr>
          <w:fldChar w:fldCharType="separate"/>
        </w:r>
        <w:r w:rsidR="00B50564">
          <w:rPr>
            <w:noProof/>
            <w:webHidden/>
          </w:rPr>
          <w:t>85</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98" w:history="1">
        <w:r w:rsidR="00B50564" w:rsidRPr="00204160">
          <w:rPr>
            <w:rStyle w:val="afffb"/>
            <w:noProof/>
          </w:rPr>
          <w:t>15.3</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показатели пожарной безопасности населенных пунктов</w:t>
        </w:r>
        <w:r w:rsidR="00B50564">
          <w:rPr>
            <w:noProof/>
            <w:webHidden/>
          </w:rPr>
          <w:tab/>
        </w:r>
        <w:r w:rsidR="00B50564">
          <w:rPr>
            <w:noProof/>
            <w:webHidden/>
          </w:rPr>
          <w:fldChar w:fldCharType="begin"/>
        </w:r>
        <w:r w:rsidR="00B50564">
          <w:rPr>
            <w:noProof/>
            <w:webHidden/>
          </w:rPr>
          <w:instrText xml:space="preserve"> PAGEREF _Toc524358998 \h </w:instrText>
        </w:r>
        <w:r w:rsidR="00B50564">
          <w:rPr>
            <w:noProof/>
            <w:webHidden/>
          </w:rPr>
        </w:r>
        <w:r w:rsidR="00B50564">
          <w:rPr>
            <w:noProof/>
            <w:webHidden/>
          </w:rPr>
          <w:fldChar w:fldCharType="separate"/>
        </w:r>
        <w:r w:rsidR="00B50564">
          <w:rPr>
            <w:noProof/>
            <w:webHidden/>
          </w:rPr>
          <w:t>87</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8999" w:history="1">
        <w:r w:rsidR="00B50564" w:rsidRPr="00204160">
          <w:rPr>
            <w:rStyle w:val="afffb"/>
            <w:noProof/>
          </w:rPr>
          <w:t>15.4</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требования по защите территорий от затопления и подтопления</w:t>
        </w:r>
        <w:r w:rsidR="00B50564">
          <w:rPr>
            <w:noProof/>
            <w:webHidden/>
          </w:rPr>
          <w:tab/>
        </w:r>
        <w:r w:rsidR="00B50564">
          <w:rPr>
            <w:noProof/>
            <w:webHidden/>
          </w:rPr>
          <w:fldChar w:fldCharType="begin"/>
        </w:r>
        <w:r w:rsidR="00B50564">
          <w:rPr>
            <w:noProof/>
            <w:webHidden/>
          </w:rPr>
          <w:instrText xml:space="preserve"> PAGEREF _Toc524358999 \h </w:instrText>
        </w:r>
        <w:r w:rsidR="00B50564">
          <w:rPr>
            <w:noProof/>
            <w:webHidden/>
          </w:rPr>
        </w:r>
        <w:r w:rsidR="00B50564">
          <w:rPr>
            <w:noProof/>
            <w:webHidden/>
          </w:rPr>
          <w:fldChar w:fldCharType="separate"/>
        </w:r>
        <w:r w:rsidR="00B50564">
          <w:rPr>
            <w:noProof/>
            <w:webHidden/>
          </w:rPr>
          <w:t>87</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9000" w:history="1">
        <w:r w:rsidR="00B50564" w:rsidRPr="00204160">
          <w:rPr>
            <w:rStyle w:val="afffb"/>
            <w:noProof/>
          </w:rPr>
          <w:t>16</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B50564">
          <w:rPr>
            <w:noProof/>
            <w:webHidden/>
          </w:rPr>
          <w:tab/>
        </w:r>
        <w:r w:rsidR="00B50564">
          <w:rPr>
            <w:noProof/>
            <w:webHidden/>
          </w:rPr>
          <w:fldChar w:fldCharType="begin"/>
        </w:r>
        <w:r w:rsidR="00B50564">
          <w:rPr>
            <w:noProof/>
            <w:webHidden/>
          </w:rPr>
          <w:instrText xml:space="preserve"> PAGEREF _Toc524359000 \h </w:instrText>
        </w:r>
        <w:r w:rsidR="00B50564">
          <w:rPr>
            <w:noProof/>
            <w:webHidden/>
          </w:rPr>
        </w:r>
        <w:r w:rsidR="00B50564">
          <w:rPr>
            <w:noProof/>
            <w:webHidden/>
          </w:rPr>
          <w:fldChar w:fldCharType="separate"/>
        </w:r>
        <w:r w:rsidR="00B50564">
          <w:rPr>
            <w:noProof/>
            <w:webHidden/>
          </w:rPr>
          <w:t>88</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9001" w:history="1">
        <w:r w:rsidR="00B50564" w:rsidRPr="00204160">
          <w:rPr>
            <w:rStyle w:val="afffb"/>
            <w:noProof/>
          </w:rPr>
          <w:t>17</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B50564">
          <w:rPr>
            <w:noProof/>
            <w:webHidden/>
          </w:rPr>
          <w:tab/>
        </w:r>
        <w:r w:rsidR="00B50564">
          <w:rPr>
            <w:noProof/>
            <w:webHidden/>
          </w:rPr>
          <w:fldChar w:fldCharType="begin"/>
        </w:r>
        <w:r w:rsidR="00B50564">
          <w:rPr>
            <w:noProof/>
            <w:webHidden/>
          </w:rPr>
          <w:instrText xml:space="preserve"> PAGEREF _Toc524359001 \h </w:instrText>
        </w:r>
        <w:r w:rsidR="00B50564">
          <w:rPr>
            <w:noProof/>
            <w:webHidden/>
          </w:rPr>
        </w:r>
        <w:r w:rsidR="00B50564">
          <w:rPr>
            <w:noProof/>
            <w:webHidden/>
          </w:rPr>
          <w:fldChar w:fldCharType="separate"/>
        </w:r>
        <w:r w:rsidR="00B50564">
          <w:rPr>
            <w:noProof/>
            <w:webHidden/>
          </w:rPr>
          <w:t>89</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9002" w:history="1">
        <w:r w:rsidR="00B50564" w:rsidRPr="00204160">
          <w:rPr>
            <w:rStyle w:val="afffb"/>
            <w:noProof/>
          </w:rPr>
          <w:t>18</w:t>
        </w:r>
        <w:r w:rsidR="00B50564">
          <w:rPr>
            <w:rFonts w:asciiTheme="minorHAnsi" w:eastAsiaTheme="minorEastAsia" w:hAnsiTheme="minorHAnsi" w:cstheme="minorBidi"/>
            <w:b w:val="0"/>
            <w:bCs w:val="0"/>
            <w:caps w:val="0"/>
            <w:noProof/>
            <w:sz w:val="22"/>
            <w:szCs w:val="22"/>
          </w:rPr>
          <w:tab/>
        </w:r>
        <w:r w:rsidR="00B50564" w:rsidRPr="00204160">
          <w:rPr>
            <w:rStyle w:val="afffb"/>
            <w:noProof/>
          </w:rPr>
          <w:t xml:space="preserve">Нормативы обеспеченности организации в границах поселения осуществления в пределах, установленных водным законодательством </w:t>
        </w:r>
        <w:r w:rsidR="00B50564" w:rsidRPr="00204160">
          <w:rPr>
            <w:rStyle w:val="afffb"/>
            <w:noProof/>
          </w:rPr>
          <w:lastRenderedPageBreak/>
          <w:t>Российской Федерации, полномочий собственника водных объектов, использования водных объектов общего пользования для личных и бытовых нужд.</w:t>
        </w:r>
        <w:r w:rsidR="00B50564">
          <w:rPr>
            <w:noProof/>
            <w:webHidden/>
          </w:rPr>
          <w:tab/>
        </w:r>
        <w:r w:rsidR="00B50564">
          <w:rPr>
            <w:noProof/>
            <w:webHidden/>
          </w:rPr>
          <w:fldChar w:fldCharType="begin"/>
        </w:r>
        <w:r w:rsidR="00B50564">
          <w:rPr>
            <w:noProof/>
            <w:webHidden/>
          </w:rPr>
          <w:instrText xml:space="preserve"> PAGEREF _Toc524359002 \h </w:instrText>
        </w:r>
        <w:r w:rsidR="00B50564">
          <w:rPr>
            <w:noProof/>
            <w:webHidden/>
          </w:rPr>
        </w:r>
        <w:r w:rsidR="00B50564">
          <w:rPr>
            <w:noProof/>
            <w:webHidden/>
          </w:rPr>
          <w:fldChar w:fldCharType="separate"/>
        </w:r>
        <w:r w:rsidR="00B50564">
          <w:rPr>
            <w:noProof/>
            <w:webHidden/>
          </w:rPr>
          <w:t>89</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9003" w:history="1">
        <w:r w:rsidR="00B50564" w:rsidRPr="00204160">
          <w:rPr>
            <w:rStyle w:val="afffb"/>
            <w:noProof/>
          </w:rPr>
          <w:t>19</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градостроительного проектирования в сфере охраны окружающей среды.</w:t>
        </w:r>
        <w:r w:rsidR="00B50564">
          <w:rPr>
            <w:noProof/>
            <w:webHidden/>
          </w:rPr>
          <w:tab/>
        </w:r>
        <w:r w:rsidR="00B50564">
          <w:rPr>
            <w:noProof/>
            <w:webHidden/>
          </w:rPr>
          <w:fldChar w:fldCharType="begin"/>
        </w:r>
        <w:r w:rsidR="00B50564">
          <w:rPr>
            <w:noProof/>
            <w:webHidden/>
          </w:rPr>
          <w:instrText xml:space="preserve"> PAGEREF _Toc524359003 \h </w:instrText>
        </w:r>
        <w:r w:rsidR="00B50564">
          <w:rPr>
            <w:noProof/>
            <w:webHidden/>
          </w:rPr>
        </w:r>
        <w:r w:rsidR="00B50564">
          <w:rPr>
            <w:noProof/>
            <w:webHidden/>
          </w:rPr>
          <w:fldChar w:fldCharType="separate"/>
        </w:r>
        <w:r w:rsidR="00B50564">
          <w:rPr>
            <w:noProof/>
            <w:webHidden/>
          </w:rPr>
          <w:t>91</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04" w:history="1">
        <w:r w:rsidR="00B50564" w:rsidRPr="00204160">
          <w:rPr>
            <w:rStyle w:val="afffb"/>
            <w:noProof/>
          </w:rPr>
          <w:t>19.1</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показатели допустимых уровней воздействия на окружающую среду.</w:t>
        </w:r>
        <w:r w:rsidR="00B50564">
          <w:rPr>
            <w:noProof/>
            <w:webHidden/>
          </w:rPr>
          <w:tab/>
        </w:r>
        <w:r w:rsidR="00B50564">
          <w:rPr>
            <w:noProof/>
            <w:webHidden/>
          </w:rPr>
          <w:fldChar w:fldCharType="begin"/>
        </w:r>
        <w:r w:rsidR="00B50564">
          <w:rPr>
            <w:noProof/>
            <w:webHidden/>
          </w:rPr>
          <w:instrText xml:space="preserve"> PAGEREF _Toc524359004 \h </w:instrText>
        </w:r>
        <w:r w:rsidR="00B50564">
          <w:rPr>
            <w:noProof/>
            <w:webHidden/>
          </w:rPr>
        </w:r>
        <w:r w:rsidR="00B50564">
          <w:rPr>
            <w:noProof/>
            <w:webHidden/>
          </w:rPr>
          <w:fldChar w:fldCharType="separate"/>
        </w:r>
        <w:r w:rsidR="00B50564">
          <w:rPr>
            <w:noProof/>
            <w:webHidden/>
          </w:rPr>
          <w:t>91</w:t>
        </w:r>
        <w:r w:rsidR="00B50564">
          <w:rPr>
            <w:noProof/>
            <w:webHidden/>
          </w:rPr>
          <w:fldChar w:fldCharType="end"/>
        </w:r>
      </w:hyperlink>
    </w:p>
    <w:p w:rsidR="00B50564" w:rsidRDefault="002765D6">
      <w:pPr>
        <w:pStyle w:val="14"/>
        <w:tabs>
          <w:tab w:val="right" w:leader="dot" w:pos="9629"/>
        </w:tabs>
        <w:rPr>
          <w:rFonts w:asciiTheme="minorHAnsi" w:eastAsiaTheme="minorEastAsia" w:hAnsiTheme="minorHAnsi" w:cstheme="minorBidi"/>
          <w:b w:val="0"/>
          <w:bCs w:val="0"/>
          <w:caps w:val="0"/>
          <w:noProof/>
          <w:sz w:val="22"/>
          <w:szCs w:val="22"/>
        </w:rPr>
      </w:pPr>
      <w:hyperlink w:anchor="_Toc524359005" w:history="1">
        <w:r w:rsidR="00B50564" w:rsidRPr="00204160">
          <w:rPr>
            <w:rStyle w:val="afffb"/>
            <w:noProof/>
            <w:lang w:eastAsia="ar-SA"/>
          </w:rPr>
          <w:t>ПДК</w:t>
        </w:r>
        <w:r w:rsidR="00B50564">
          <w:rPr>
            <w:noProof/>
            <w:webHidden/>
          </w:rPr>
          <w:tab/>
        </w:r>
        <w:r w:rsidR="00B50564">
          <w:rPr>
            <w:noProof/>
            <w:webHidden/>
          </w:rPr>
          <w:fldChar w:fldCharType="begin"/>
        </w:r>
        <w:r w:rsidR="00B50564">
          <w:rPr>
            <w:noProof/>
            <w:webHidden/>
          </w:rPr>
          <w:instrText xml:space="preserve"> PAGEREF _Toc524359005 \h </w:instrText>
        </w:r>
        <w:r w:rsidR="00B50564">
          <w:rPr>
            <w:noProof/>
            <w:webHidden/>
          </w:rPr>
        </w:r>
        <w:r w:rsidR="00B50564">
          <w:rPr>
            <w:noProof/>
            <w:webHidden/>
          </w:rPr>
          <w:fldChar w:fldCharType="separate"/>
        </w:r>
        <w:r w:rsidR="00B50564">
          <w:rPr>
            <w:noProof/>
            <w:webHidden/>
          </w:rPr>
          <w:t>91</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06" w:history="1">
        <w:r w:rsidR="00B50564" w:rsidRPr="00204160">
          <w:rPr>
            <w:rStyle w:val="afffb"/>
            <w:noProof/>
          </w:rPr>
          <w:t>19.2</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требования по обеспечению экологической безопасности и охране окружающей среды при размещении производственных объектов.</w:t>
        </w:r>
        <w:r w:rsidR="00B50564">
          <w:rPr>
            <w:noProof/>
            <w:webHidden/>
          </w:rPr>
          <w:tab/>
        </w:r>
        <w:r w:rsidR="00B50564">
          <w:rPr>
            <w:noProof/>
            <w:webHidden/>
          </w:rPr>
          <w:fldChar w:fldCharType="begin"/>
        </w:r>
        <w:r w:rsidR="00B50564">
          <w:rPr>
            <w:noProof/>
            <w:webHidden/>
          </w:rPr>
          <w:instrText xml:space="preserve"> PAGEREF _Toc524359006 \h </w:instrText>
        </w:r>
        <w:r w:rsidR="00B50564">
          <w:rPr>
            <w:noProof/>
            <w:webHidden/>
          </w:rPr>
        </w:r>
        <w:r w:rsidR="00B50564">
          <w:rPr>
            <w:noProof/>
            <w:webHidden/>
          </w:rPr>
          <w:fldChar w:fldCharType="separate"/>
        </w:r>
        <w:r w:rsidR="00B50564">
          <w:rPr>
            <w:noProof/>
            <w:webHidden/>
          </w:rPr>
          <w:t>92</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07" w:history="1">
        <w:r w:rsidR="00B50564" w:rsidRPr="00204160">
          <w:rPr>
            <w:rStyle w:val="afffb"/>
            <w:noProof/>
          </w:rPr>
          <w:t>19.3</w:t>
        </w:r>
        <w:r w:rsidR="00B50564">
          <w:rPr>
            <w:rFonts w:asciiTheme="minorHAnsi" w:eastAsiaTheme="minorEastAsia" w:hAnsiTheme="minorHAnsi" w:cstheme="minorBidi"/>
            <w:smallCaps w:val="0"/>
            <w:noProof/>
            <w:sz w:val="22"/>
            <w:szCs w:val="22"/>
          </w:rPr>
          <w:tab/>
        </w:r>
        <w:r w:rsidR="00B50564" w:rsidRPr="00204160">
          <w:rPr>
            <w:rStyle w:val="afffb"/>
            <w:noProof/>
          </w:rPr>
          <w:t>Регулирование микроклимата</w:t>
        </w:r>
        <w:r w:rsidR="00B50564">
          <w:rPr>
            <w:noProof/>
            <w:webHidden/>
          </w:rPr>
          <w:tab/>
        </w:r>
        <w:r w:rsidR="00B50564">
          <w:rPr>
            <w:noProof/>
            <w:webHidden/>
          </w:rPr>
          <w:fldChar w:fldCharType="begin"/>
        </w:r>
        <w:r w:rsidR="00B50564">
          <w:rPr>
            <w:noProof/>
            <w:webHidden/>
          </w:rPr>
          <w:instrText xml:space="preserve"> PAGEREF _Toc524359007 \h </w:instrText>
        </w:r>
        <w:r w:rsidR="00B50564">
          <w:rPr>
            <w:noProof/>
            <w:webHidden/>
          </w:rPr>
        </w:r>
        <w:r w:rsidR="00B50564">
          <w:rPr>
            <w:noProof/>
            <w:webHidden/>
          </w:rPr>
          <w:fldChar w:fldCharType="separate"/>
        </w:r>
        <w:r w:rsidR="00B50564">
          <w:rPr>
            <w:noProof/>
            <w:webHidden/>
          </w:rPr>
          <w:t>93</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9008" w:history="1">
        <w:r w:rsidR="00B50564" w:rsidRPr="00204160">
          <w:rPr>
            <w:rStyle w:val="afffb"/>
            <w:noProof/>
          </w:rPr>
          <w:t>20</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Нормативные требования к размещению  объектов капитального строительства в зонах с особыми условиями использования территории.</w:t>
        </w:r>
        <w:r w:rsidR="00B50564">
          <w:rPr>
            <w:noProof/>
            <w:webHidden/>
          </w:rPr>
          <w:tab/>
        </w:r>
        <w:r w:rsidR="00B50564">
          <w:rPr>
            <w:noProof/>
            <w:webHidden/>
          </w:rPr>
          <w:fldChar w:fldCharType="begin"/>
        </w:r>
        <w:r w:rsidR="00B50564">
          <w:rPr>
            <w:noProof/>
            <w:webHidden/>
          </w:rPr>
          <w:instrText xml:space="preserve"> PAGEREF _Toc524359008 \h </w:instrText>
        </w:r>
        <w:r w:rsidR="00B50564">
          <w:rPr>
            <w:noProof/>
            <w:webHidden/>
          </w:rPr>
        </w:r>
        <w:r w:rsidR="00B50564">
          <w:rPr>
            <w:noProof/>
            <w:webHidden/>
          </w:rPr>
          <w:fldChar w:fldCharType="separate"/>
        </w:r>
        <w:r w:rsidR="00B50564">
          <w:rPr>
            <w:noProof/>
            <w:webHidden/>
          </w:rPr>
          <w:t>94</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9009" w:history="1">
        <w:r w:rsidR="00B50564" w:rsidRPr="00204160">
          <w:rPr>
            <w:rStyle w:val="afffb"/>
            <w:noProof/>
          </w:rPr>
          <w:t>21</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Нормативные требования к охране объектов культурного наследия при градостроительном проектировании.</w:t>
        </w:r>
        <w:r w:rsidR="00B50564">
          <w:rPr>
            <w:noProof/>
            <w:webHidden/>
          </w:rPr>
          <w:tab/>
        </w:r>
        <w:r w:rsidR="00B50564">
          <w:rPr>
            <w:noProof/>
            <w:webHidden/>
          </w:rPr>
          <w:fldChar w:fldCharType="begin"/>
        </w:r>
        <w:r w:rsidR="00B50564">
          <w:rPr>
            <w:noProof/>
            <w:webHidden/>
          </w:rPr>
          <w:instrText xml:space="preserve"> PAGEREF _Toc524359009 \h </w:instrText>
        </w:r>
        <w:r w:rsidR="00B50564">
          <w:rPr>
            <w:noProof/>
            <w:webHidden/>
          </w:rPr>
        </w:r>
        <w:r w:rsidR="00B50564">
          <w:rPr>
            <w:noProof/>
            <w:webHidden/>
          </w:rPr>
          <w:fldChar w:fldCharType="separate"/>
        </w:r>
        <w:r w:rsidR="00B50564">
          <w:rPr>
            <w:noProof/>
            <w:webHidden/>
          </w:rPr>
          <w:t>98</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9010" w:history="1">
        <w:r w:rsidR="00B50564" w:rsidRPr="00204160">
          <w:rPr>
            <w:rStyle w:val="afffb"/>
            <w:noProof/>
          </w:rPr>
          <w:t>22</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B50564">
          <w:rPr>
            <w:noProof/>
            <w:webHidden/>
          </w:rPr>
          <w:tab/>
        </w:r>
        <w:r w:rsidR="00B50564">
          <w:rPr>
            <w:noProof/>
            <w:webHidden/>
          </w:rPr>
          <w:fldChar w:fldCharType="begin"/>
        </w:r>
        <w:r w:rsidR="00B50564">
          <w:rPr>
            <w:noProof/>
            <w:webHidden/>
          </w:rPr>
          <w:instrText xml:space="preserve"> PAGEREF _Toc524359010 \h </w:instrText>
        </w:r>
        <w:r w:rsidR="00B50564">
          <w:rPr>
            <w:noProof/>
            <w:webHidden/>
          </w:rPr>
        </w:r>
        <w:r w:rsidR="00B50564">
          <w:rPr>
            <w:noProof/>
            <w:webHidden/>
          </w:rPr>
          <w:fldChar w:fldCharType="separate"/>
        </w:r>
        <w:r w:rsidR="00B50564">
          <w:rPr>
            <w:noProof/>
            <w:webHidden/>
          </w:rPr>
          <w:t>99</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11" w:history="1">
        <w:r w:rsidR="00B50564" w:rsidRPr="00204160">
          <w:rPr>
            <w:rStyle w:val="afffb"/>
            <w:noProof/>
          </w:rPr>
          <w:t>22.1</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Нормативные требования к организации и размещению в границах  поселения  лечебно-оздоровительных местностей и курортов местного значения</w:t>
        </w:r>
        <w:r w:rsidR="00B50564">
          <w:rPr>
            <w:noProof/>
            <w:webHidden/>
          </w:rPr>
          <w:tab/>
        </w:r>
        <w:r w:rsidR="00B50564">
          <w:rPr>
            <w:noProof/>
            <w:webHidden/>
          </w:rPr>
          <w:fldChar w:fldCharType="begin"/>
        </w:r>
        <w:r w:rsidR="00B50564">
          <w:rPr>
            <w:noProof/>
            <w:webHidden/>
          </w:rPr>
          <w:instrText xml:space="preserve"> PAGEREF _Toc524359011 \h </w:instrText>
        </w:r>
        <w:r w:rsidR="00B50564">
          <w:rPr>
            <w:noProof/>
            <w:webHidden/>
          </w:rPr>
        </w:r>
        <w:r w:rsidR="00B50564">
          <w:rPr>
            <w:noProof/>
            <w:webHidden/>
          </w:rPr>
          <w:fldChar w:fldCharType="separate"/>
        </w:r>
        <w:r w:rsidR="00B50564">
          <w:rPr>
            <w:noProof/>
            <w:webHidden/>
          </w:rPr>
          <w:t>99</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12" w:history="1">
        <w:r w:rsidR="00B50564" w:rsidRPr="00204160">
          <w:rPr>
            <w:rStyle w:val="afffb"/>
            <w:noProof/>
          </w:rPr>
          <w:t>22.2</w:t>
        </w:r>
        <w:r w:rsidR="00B50564">
          <w:rPr>
            <w:rFonts w:asciiTheme="minorHAnsi" w:eastAsiaTheme="minorEastAsia" w:hAnsiTheme="minorHAnsi" w:cstheme="minorBidi"/>
            <w:smallCaps w:val="0"/>
            <w:noProof/>
            <w:sz w:val="22"/>
            <w:szCs w:val="22"/>
          </w:rPr>
          <w:tab/>
        </w:r>
        <w:r w:rsidR="00B50564" w:rsidRPr="00204160">
          <w:rPr>
            <w:rStyle w:val="afffb"/>
            <w:noProof/>
          </w:rPr>
          <w:t>Размеры озеленённых территорий общего пользования курортных зон в санаторно-курортных и оздоровительных организациях</w:t>
        </w:r>
        <w:r w:rsidR="00B50564">
          <w:rPr>
            <w:noProof/>
            <w:webHidden/>
          </w:rPr>
          <w:tab/>
        </w:r>
        <w:r w:rsidR="00B50564">
          <w:rPr>
            <w:noProof/>
            <w:webHidden/>
          </w:rPr>
          <w:fldChar w:fldCharType="begin"/>
        </w:r>
        <w:r w:rsidR="00B50564">
          <w:rPr>
            <w:noProof/>
            <w:webHidden/>
          </w:rPr>
          <w:instrText xml:space="preserve"> PAGEREF _Toc524359012 \h </w:instrText>
        </w:r>
        <w:r w:rsidR="00B50564">
          <w:rPr>
            <w:noProof/>
            <w:webHidden/>
          </w:rPr>
        </w:r>
        <w:r w:rsidR="00B50564">
          <w:rPr>
            <w:noProof/>
            <w:webHidden/>
          </w:rPr>
          <w:fldChar w:fldCharType="separate"/>
        </w:r>
        <w:r w:rsidR="00B50564">
          <w:rPr>
            <w:noProof/>
            <w:webHidden/>
          </w:rPr>
          <w:t>100</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13" w:history="1">
        <w:r w:rsidR="00B50564" w:rsidRPr="00204160">
          <w:rPr>
            <w:rStyle w:val="afffb"/>
            <w:noProof/>
          </w:rPr>
          <w:t>22.3</w:t>
        </w:r>
        <w:r w:rsidR="00B50564">
          <w:rPr>
            <w:rFonts w:asciiTheme="minorHAnsi" w:eastAsiaTheme="minorEastAsia" w:hAnsiTheme="minorHAnsi" w:cstheme="minorBidi"/>
            <w:smallCaps w:val="0"/>
            <w:noProof/>
            <w:sz w:val="22"/>
            <w:szCs w:val="22"/>
          </w:rPr>
          <w:tab/>
        </w:r>
        <w:r w:rsidR="00B50564" w:rsidRPr="00204160">
          <w:rPr>
            <w:rStyle w:val="afffb"/>
            <w:noProof/>
          </w:rPr>
          <w:t>Уровень обеспеченности поселений лечебно-оздоровительными местностями и курортами местного значения</w:t>
        </w:r>
        <w:r w:rsidR="00B50564">
          <w:rPr>
            <w:noProof/>
            <w:webHidden/>
          </w:rPr>
          <w:tab/>
        </w:r>
        <w:r w:rsidR="00B50564">
          <w:rPr>
            <w:noProof/>
            <w:webHidden/>
          </w:rPr>
          <w:fldChar w:fldCharType="begin"/>
        </w:r>
        <w:r w:rsidR="00B50564">
          <w:rPr>
            <w:noProof/>
            <w:webHidden/>
          </w:rPr>
          <w:instrText xml:space="preserve"> PAGEREF _Toc524359013 \h </w:instrText>
        </w:r>
        <w:r w:rsidR="00B50564">
          <w:rPr>
            <w:noProof/>
            <w:webHidden/>
          </w:rPr>
        </w:r>
        <w:r w:rsidR="00B50564">
          <w:rPr>
            <w:noProof/>
            <w:webHidden/>
          </w:rPr>
          <w:fldChar w:fldCharType="separate"/>
        </w:r>
        <w:r w:rsidR="00B50564">
          <w:rPr>
            <w:noProof/>
            <w:webHidden/>
          </w:rPr>
          <w:t>100</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14" w:history="1">
        <w:r w:rsidR="00B50564" w:rsidRPr="00204160">
          <w:rPr>
            <w:rStyle w:val="afffb"/>
            <w:noProof/>
          </w:rPr>
          <w:t>22.4</w:t>
        </w:r>
        <w:r w:rsidR="00B50564">
          <w:rPr>
            <w:rFonts w:asciiTheme="minorHAnsi" w:eastAsiaTheme="minorEastAsia" w:hAnsiTheme="minorHAnsi" w:cstheme="minorBidi"/>
            <w:smallCaps w:val="0"/>
            <w:noProof/>
            <w:sz w:val="22"/>
            <w:szCs w:val="22"/>
          </w:rPr>
          <w:tab/>
        </w:r>
        <w:r w:rsidR="00B50564" w:rsidRPr="00204160">
          <w:rPr>
            <w:rStyle w:val="afffb"/>
            <w:noProof/>
          </w:rPr>
          <w:t>Размеры земельных участков лечебно-оздоровительных местностей и курортов местного значения</w:t>
        </w:r>
        <w:r w:rsidR="00B50564">
          <w:rPr>
            <w:noProof/>
            <w:webHidden/>
          </w:rPr>
          <w:tab/>
        </w:r>
        <w:r w:rsidR="00B50564">
          <w:rPr>
            <w:noProof/>
            <w:webHidden/>
          </w:rPr>
          <w:fldChar w:fldCharType="begin"/>
        </w:r>
        <w:r w:rsidR="00B50564">
          <w:rPr>
            <w:noProof/>
            <w:webHidden/>
          </w:rPr>
          <w:instrText xml:space="preserve"> PAGEREF _Toc524359014 \h </w:instrText>
        </w:r>
        <w:r w:rsidR="00B50564">
          <w:rPr>
            <w:noProof/>
            <w:webHidden/>
          </w:rPr>
        </w:r>
        <w:r w:rsidR="00B50564">
          <w:rPr>
            <w:noProof/>
            <w:webHidden/>
          </w:rPr>
          <w:fldChar w:fldCharType="separate"/>
        </w:r>
        <w:r w:rsidR="00B50564">
          <w:rPr>
            <w:noProof/>
            <w:webHidden/>
          </w:rPr>
          <w:t>100</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15" w:history="1">
        <w:r w:rsidR="00B50564" w:rsidRPr="00204160">
          <w:rPr>
            <w:rStyle w:val="afffb"/>
            <w:noProof/>
          </w:rPr>
          <w:t>22.5</w:t>
        </w:r>
        <w:r w:rsidR="00B50564">
          <w:rPr>
            <w:rFonts w:asciiTheme="minorHAnsi" w:eastAsiaTheme="minorEastAsia" w:hAnsiTheme="minorHAnsi" w:cstheme="minorBidi"/>
            <w:smallCaps w:val="0"/>
            <w:noProof/>
            <w:sz w:val="22"/>
            <w:szCs w:val="22"/>
          </w:rPr>
          <w:tab/>
        </w:r>
        <w:r w:rsidR="00B50564" w:rsidRPr="00204160">
          <w:rPr>
            <w:rStyle w:val="afffb"/>
            <w:noProof/>
          </w:rPr>
          <w:t>Расстояние от границ земельных участков вновь проектируемых санаторно-курортных и оздоровительных организаций</w:t>
        </w:r>
        <w:r w:rsidR="00B50564">
          <w:rPr>
            <w:noProof/>
            <w:webHidden/>
          </w:rPr>
          <w:tab/>
        </w:r>
        <w:r w:rsidR="00B50564">
          <w:rPr>
            <w:noProof/>
            <w:webHidden/>
          </w:rPr>
          <w:fldChar w:fldCharType="begin"/>
        </w:r>
        <w:r w:rsidR="00B50564">
          <w:rPr>
            <w:noProof/>
            <w:webHidden/>
          </w:rPr>
          <w:instrText xml:space="preserve"> PAGEREF _Toc524359015 \h </w:instrText>
        </w:r>
        <w:r w:rsidR="00B50564">
          <w:rPr>
            <w:noProof/>
            <w:webHidden/>
          </w:rPr>
        </w:r>
        <w:r w:rsidR="00B50564">
          <w:rPr>
            <w:noProof/>
            <w:webHidden/>
          </w:rPr>
          <w:fldChar w:fldCharType="separate"/>
        </w:r>
        <w:r w:rsidR="00B50564">
          <w:rPr>
            <w:noProof/>
            <w:webHidden/>
          </w:rPr>
          <w:t>100</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16" w:history="1">
        <w:r w:rsidR="00B50564" w:rsidRPr="00204160">
          <w:rPr>
            <w:rStyle w:val="afffb"/>
            <w:noProof/>
          </w:rPr>
          <w:t>22.6</w:t>
        </w:r>
        <w:r w:rsidR="00B50564">
          <w:rPr>
            <w:rFonts w:asciiTheme="minorHAnsi" w:eastAsiaTheme="minorEastAsia" w:hAnsiTheme="minorHAnsi" w:cstheme="minorBidi"/>
            <w:smallCaps w:val="0"/>
            <w:noProof/>
            <w:sz w:val="22"/>
            <w:szCs w:val="22"/>
          </w:rPr>
          <w:tab/>
        </w:r>
        <w:r w:rsidR="00B50564" w:rsidRPr="00204160">
          <w:rPr>
            <w:rStyle w:val="afffb"/>
            <w:noProof/>
          </w:rPr>
          <w:t>Размеры территорий пляжей, размещаемых в курортных зонах</w:t>
        </w:r>
        <w:r w:rsidR="00B50564">
          <w:rPr>
            <w:noProof/>
            <w:webHidden/>
          </w:rPr>
          <w:tab/>
        </w:r>
        <w:r w:rsidR="00B50564">
          <w:rPr>
            <w:noProof/>
            <w:webHidden/>
          </w:rPr>
          <w:fldChar w:fldCharType="begin"/>
        </w:r>
        <w:r w:rsidR="00B50564">
          <w:rPr>
            <w:noProof/>
            <w:webHidden/>
          </w:rPr>
          <w:instrText xml:space="preserve"> PAGEREF _Toc524359016 \h </w:instrText>
        </w:r>
        <w:r w:rsidR="00B50564">
          <w:rPr>
            <w:noProof/>
            <w:webHidden/>
          </w:rPr>
        </w:r>
        <w:r w:rsidR="00B50564">
          <w:rPr>
            <w:noProof/>
            <w:webHidden/>
          </w:rPr>
          <w:fldChar w:fldCharType="separate"/>
        </w:r>
        <w:r w:rsidR="00B50564">
          <w:rPr>
            <w:noProof/>
            <w:webHidden/>
          </w:rPr>
          <w:t>101</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17" w:history="1">
        <w:r w:rsidR="00B50564" w:rsidRPr="00204160">
          <w:rPr>
            <w:rStyle w:val="afffb"/>
            <w:noProof/>
          </w:rPr>
          <w:t>22.7</w:t>
        </w:r>
        <w:r w:rsidR="00B50564">
          <w:rPr>
            <w:rFonts w:asciiTheme="minorHAnsi" w:eastAsiaTheme="minorEastAsia" w:hAnsiTheme="minorHAnsi" w:cstheme="minorBidi"/>
            <w:smallCaps w:val="0"/>
            <w:noProof/>
            <w:sz w:val="22"/>
            <w:szCs w:val="22"/>
          </w:rPr>
          <w:tab/>
        </w:r>
        <w:r w:rsidR="00B50564" w:rsidRPr="00204160">
          <w:rPr>
            <w:rStyle w:val="afffb"/>
            <w:noProof/>
          </w:rPr>
          <w:t>Размеры речных и озерных пляжей, размещаемых на землях, пригодных для сельскохозяйственного использования</w:t>
        </w:r>
        <w:r w:rsidR="00B50564">
          <w:rPr>
            <w:noProof/>
            <w:webHidden/>
          </w:rPr>
          <w:tab/>
        </w:r>
        <w:r w:rsidR="00B50564">
          <w:rPr>
            <w:noProof/>
            <w:webHidden/>
          </w:rPr>
          <w:fldChar w:fldCharType="begin"/>
        </w:r>
        <w:r w:rsidR="00B50564">
          <w:rPr>
            <w:noProof/>
            <w:webHidden/>
          </w:rPr>
          <w:instrText xml:space="preserve"> PAGEREF _Toc524359017 \h </w:instrText>
        </w:r>
        <w:r w:rsidR="00B50564">
          <w:rPr>
            <w:noProof/>
            <w:webHidden/>
          </w:rPr>
        </w:r>
        <w:r w:rsidR="00B50564">
          <w:rPr>
            <w:noProof/>
            <w:webHidden/>
          </w:rPr>
          <w:fldChar w:fldCharType="separate"/>
        </w:r>
        <w:r w:rsidR="00B50564">
          <w:rPr>
            <w:noProof/>
            <w:webHidden/>
          </w:rPr>
          <w:t>101</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18" w:history="1">
        <w:r w:rsidR="00B50564" w:rsidRPr="00204160">
          <w:rPr>
            <w:rStyle w:val="afffb"/>
            <w:noProof/>
          </w:rPr>
          <w:t>22.8</w:t>
        </w:r>
        <w:r w:rsidR="00B50564">
          <w:rPr>
            <w:rFonts w:asciiTheme="minorHAnsi" w:eastAsiaTheme="minorEastAsia" w:hAnsiTheme="minorHAnsi" w:cstheme="minorBidi"/>
            <w:smallCaps w:val="0"/>
            <w:noProof/>
            <w:sz w:val="22"/>
            <w:szCs w:val="22"/>
          </w:rPr>
          <w:tab/>
        </w:r>
        <w:r w:rsidR="00B50564" w:rsidRPr="00204160">
          <w:rPr>
            <w:rStyle w:val="afffb"/>
            <w:noProof/>
          </w:rPr>
          <w:t>Размеры территории специализированных лечебных пляжей для лечащихся с ограниченной подвижностью</w:t>
        </w:r>
        <w:r w:rsidR="00B50564">
          <w:rPr>
            <w:noProof/>
            <w:webHidden/>
          </w:rPr>
          <w:tab/>
        </w:r>
        <w:r w:rsidR="00B50564">
          <w:rPr>
            <w:noProof/>
            <w:webHidden/>
          </w:rPr>
          <w:fldChar w:fldCharType="begin"/>
        </w:r>
        <w:r w:rsidR="00B50564">
          <w:rPr>
            <w:noProof/>
            <w:webHidden/>
          </w:rPr>
          <w:instrText xml:space="preserve"> PAGEREF _Toc524359018 \h </w:instrText>
        </w:r>
        <w:r w:rsidR="00B50564">
          <w:rPr>
            <w:noProof/>
            <w:webHidden/>
          </w:rPr>
        </w:r>
        <w:r w:rsidR="00B50564">
          <w:rPr>
            <w:noProof/>
            <w:webHidden/>
          </w:rPr>
          <w:fldChar w:fldCharType="separate"/>
        </w:r>
        <w:r w:rsidR="00B50564">
          <w:rPr>
            <w:noProof/>
            <w:webHidden/>
          </w:rPr>
          <w:t>101</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19" w:history="1">
        <w:r w:rsidR="00B50564" w:rsidRPr="00204160">
          <w:rPr>
            <w:rStyle w:val="afffb"/>
            <w:noProof/>
          </w:rPr>
          <w:t>22.9</w:t>
        </w:r>
        <w:r w:rsidR="00B50564">
          <w:rPr>
            <w:rFonts w:asciiTheme="minorHAnsi" w:eastAsiaTheme="minorEastAsia" w:hAnsiTheme="minorHAnsi" w:cstheme="minorBidi"/>
            <w:smallCaps w:val="0"/>
            <w:noProof/>
            <w:sz w:val="22"/>
            <w:szCs w:val="22"/>
          </w:rPr>
          <w:tab/>
        </w:r>
        <w:r w:rsidR="00B50564" w:rsidRPr="00204160">
          <w:rPr>
            <w:rStyle w:val="afffb"/>
            <w:noProof/>
          </w:rPr>
          <w:t>Коэффициенты одновременной загрузки пляжей для расчета численности единовременных посетителей на пляжах</w:t>
        </w:r>
        <w:r w:rsidR="00B50564">
          <w:rPr>
            <w:noProof/>
            <w:webHidden/>
          </w:rPr>
          <w:tab/>
        </w:r>
        <w:r w:rsidR="00B50564">
          <w:rPr>
            <w:noProof/>
            <w:webHidden/>
          </w:rPr>
          <w:fldChar w:fldCharType="begin"/>
        </w:r>
        <w:r w:rsidR="00B50564">
          <w:rPr>
            <w:noProof/>
            <w:webHidden/>
          </w:rPr>
          <w:instrText xml:space="preserve"> PAGEREF _Toc524359019 \h </w:instrText>
        </w:r>
        <w:r w:rsidR="00B50564">
          <w:rPr>
            <w:noProof/>
            <w:webHidden/>
          </w:rPr>
        </w:r>
        <w:r w:rsidR="00B50564">
          <w:rPr>
            <w:noProof/>
            <w:webHidden/>
          </w:rPr>
          <w:fldChar w:fldCharType="separate"/>
        </w:r>
        <w:r w:rsidR="00B50564">
          <w:rPr>
            <w:noProof/>
            <w:webHidden/>
          </w:rPr>
          <w:t>101</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9020" w:history="1">
        <w:r w:rsidR="00B50564" w:rsidRPr="00204160">
          <w:rPr>
            <w:rStyle w:val="afffb"/>
            <w:noProof/>
          </w:rPr>
          <w:t>23</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в границах поселения объектами для массового отдыха жителей поселения</w:t>
        </w:r>
        <w:r w:rsidR="00B50564">
          <w:rPr>
            <w:noProof/>
            <w:webHidden/>
          </w:rPr>
          <w:tab/>
        </w:r>
        <w:r w:rsidR="00B50564">
          <w:rPr>
            <w:noProof/>
            <w:webHidden/>
          </w:rPr>
          <w:fldChar w:fldCharType="begin"/>
        </w:r>
        <w:r w:rsidR="00B50564">
          <w:rPr>
            <w:noProof/>
            <w:webHidden/>
          </w:rPr>
          <w:instrText xml:space="preserve"> PAGEREF _Toc524359020 \h </w:instrText>
        </w:r>
        <w:r w:rsidR="00B50564">
          <w:rPr>
            <w:noProof/>
            <w:webHidden/>
          </w:rPr>
        </w:r>
        <w:r w:rsidR="00B50564">
          <w:rPr>
            <w:noProof/>
            <w:webHidden/>
          </w:rPr>
          <w:fldChar w:fldCharType="separate"/>
        </w:r>
        <w:r w:rsidR="00B50564">
          <w:rPr>
            <w:noProof/>
            <w:webHidden/>
          </w:rPr>
          <w:t>101</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21" w:history="1">
        <w:r w:rsidR="00B50564" w:rsidRPr="00204160">
          <w:rPr>
            <w:rStyle w:val="afffb"/>
            <w:noProof/>
          </w:rPr>
          <w:t>23.1</w:t>
        </w:r>
        <w:r w:rsidR="00B50564">
          <w:rPr>
            <w:rFonts w:asciiTheme="minorHAnsi" w:eastAsiaTheme="minorEastAsia" w:hAnsiTheme="minorHAnsi" w:cstheme="minorBidi"/>
            <w:smallCaps w:val="0"/>
            <w:noProof/>
            <w:sz w:val="22"/>
            <w:szCs w:val="22"/>
          </w:rPr>
          <w:tab/>
        </w:r>
        <w:r w:rsidR="00B50564" w:rsidRPr="00204160">
          <w:rPr>
            <w:rStyle w:val="afffb"/>
            <w:noProof/>
          </w:rPr>
          <w:t>Требования к размещению объектов для массового отдыха населения</w:t>
        </w:r>
        <w:r w:rsidR="00B50564">
          <w:rPr>
            <w:noProof/>
            <w:webHidden/>
          </w:rPr>
          <w:tab/>
        </w:r>
        <w:r w:rsidR="00B50564">
          <w:rPr>
            <w:noProof/>
            <w:webHidden/>
          </w:rPr>
          <w:fldChar w:fldCharType="begin"/>
        </w:r>
        <w:r w:rsidR="00B50564">
          <w:rPr>
            <w:noProof/>
            <w:webHidden/>
          </w:rPr>
          <w:instrText xml:space="preserve"> PAGEREF _Toc524359021 \h </w:instrText>
        </w:r>
        <w:r w:rsidR="00B50564">
          <w:rPr>
            <w:noProof/>
            <w:webHidden/>
          </w:rPr>
        </w:r>
        <w:r w:rsidR="00B50564">
          <w:rPr>
            <w:noProof/>
            <w:webHidden/>
          </w:rPr>
          <w:fldChar w:fldCharType="separate"/>
        </w:r>
        <w:r w:rsidR="00B50564">
          <w:rPr>
            <w:noProof/>
            <w:webHidden/>
          </w:rPr>
          <w:t>101</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22" w:history="1">
        <w:r w:rsidR="00B50564" w:rsidRPr="00204160">
          <w:rPr>
            <w:rStyle w:val="afffb"/>
            <w:noProof/>
          </w:rPr>
          <w:t>23.2</w:t>
        </w:r>
        <w:r w:rsidR="00B50564">
          <w:rPr>
            <w:rFonts w:asciiTheme="minorHAnsi" w:eastAsiaTheme="minorEastAsia" w:hAnsiTheme="minorHAnsi" w:cstheme="minorBidi"/>
            <w:smallCaps w:val="0"/>
            <w:noProof/>
            <w:sz w:val="22"/>
            <w:szCs w:val="22"/>
          </w:rPr>
          <w:tab/>
        </w:r>
        <w:r w:rsidR="00B50564" w:rsidRPr="00204160">
          <w:rPr>
            <w:rStyle w:val="afffb"/>
            <w:noProof/>
          </w:rPr>
          <w:t>Требования к размещению зоны отдыха в условиях котловинности горного рельефа</w:t>
        </w:r>
        <w:r w:rsidR="00B50564">
          <w:rPr>
            <w:noProof/>
            <w:webHidden/>
          </w:rPr>
          <w:tab/>
        </w:r>
        <w:r w:rsidR="00B50564">
          <w:rPr>
            <w:noProof/>
            <w:webHidden/>
          </w:rPr>
          <w:fldChar w:fldCharType="begin"/>
        </w:r>
        <w:r w:rsidR="00B50564">
          <w:rPr>
            <w:noProof/>
            <w:webHidden/>
          </w:rPr>
          <w:instrText xml:space="preserve"> PAGEREF _Toc524359022 \h </w:instrText>
        </w:r>
        <w:r w:rsidR="00B50564">
          <w:rPr>
            <w:noProof/>
            <w:webHidden/>
          </w:rPr>
        </w:r>
        <w:r w:rsidR="00B50564">
          <w:rPr>
            <w:noProof/>
            <w:webHidden/>
          </w:rPr>
          <w:fldChar w:fldCharType="separate"/>
        </w:r>
        <w:r w:rsidR="00B50564">
          <w:rPr>
            <w:noProof/>
            <w:webHidden/>
          </w:rPr>
          <w:t>101</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23" w:history="1">
        <w:r w:rsidR="00B50564" w:rsidRPr="00204160">
          <w:rPr>
            <w:rStyle w:val="afffb"/>
            <w:noProof/>
          </w:rPr>
          <w:t>23.3</w:t>
        </w:r>
        <w:r w:rsidR="00B50564">
          <w:rPr>
            <w:rFonts w:asciiTheme="minorHAnsi" w:eastAsiaTheme="minorEastAsia" w:hAnsiTheme="minorHAnsi" w:cstheme="minorBidi"/>
            <w:smallCaps w:val="0"/>
            <w:noProof/>
            <w:sz w:val="22"/>
            <w:szCs w:val="22"/>
          </w:rPr>
          <w:tab/>
        </w:r>
        <w:r w:rsidR="00B50564" w:rsidRPr="00204160">
          <w:rPr>
            <w:rStyle w:val="afffb"/>
            <w:noProof/>
          </w:rPr>
          <w:t>Нормативы транспортной доступности зон массового кратковременного отдыха</w:t>
        </w:r>
        <w:r w:rsidR="00B50564">
          <w:rPr>
            <w:noProof/>
            <w:webHidden/>
          </w:rPr>
          <w:tab/>
        </w:r>
        <w:r w:rsidR="00B50564">
          <w:rPr>
            <w:noProof/>
            <w:webHidden/>
          </w:rPr>
          <w:fldChar w:fldCharType="begin"/>
        </w:r>
        <w:r w:rsidR="00B50564">
          <w:rPr>
            <w:noProof/>
            <w:webHidden/>
          </w:rPr>
          <w:instrText xml:space="preserve"> PAGEREF _Toc524359023 \h </w:instrText>
        </w:r>
        <w:r w:rsidR="00B50564">
          <w:rPr>
            <w:noProof/>
            <w:webHidden/>
          </w:rPr>
        </w:r>
        <w:r w:rsidR="00B50564">
          <w:rPr>
            <w:noProof/>
            <w:webHidden/>
          </w:rPr>
          <w:fldChar w:fldCharType="separate"/>
        </w:r>
        <w:r w:rsidR="00B50564">
          <w:rPr>
            <w:noProof/>
            <w:webHidden/>
          </w:rPr>
          <w:t>101</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24" w:history="1">
        <w:r w:rsidR="00B50564" w:rsidRPr="00204160">
          <w:rPr>
            <w:rStyle w:val="afffb"/>
            <w:noProof/>
          </w:rPr>
          <w:t>23.4</w:t>
        </w:r>
        <w:r w:rsidR="00B50564">
          <w:rPr>
            <w:rFonts w:asciiTheme="minorHAnsi" w:eastAsiaTheme="minorEastAsia" w:hAnsiTheme="minorHAnsi" w:cstheme="minorBidi"/>
            <w:smallCaps w:val="0"/>
            <w:noProof/>
            <w:sz w:val="22"/>
            <w:szCs w:val="22"/>
          </w:rPr>
          <w:tab/>
        </w:r>
        <w:r w:rsidR="00B50564" w:rsidRPr="00204160">
          <w:rPr>
            <w:rStyle w:val="afffb"/>
            <w:noProof/>
          </w:rPr>
          <w:t>Размеры территорий зон отдыха</w:t>
        </w:r>
        <w:r w:rsidR="00B50564">
          <w:rPr>
            <w:noProof/>
            <w:webHidden/>
          </w:rPr>
          <w:tab/>
        </w:r>
        <w:r w:rsidR="00B50564">
          <w:rPr>
            <w:noProof/>
            <w:webHidden/>
          </w:rPr>
          <w:fldChar w:fldCharType="begin"/>
        </w:r>
        <w:r w:rsidR="00B50564">
          <w:rPr>
            <w:noProof/>
            <w:webHidden/>
          </w:rPr>
          <w:instrText xml:space="preserve"> PAGEREF _Toc524359024 \h </w:instrText>
        </w:r>
        <w:r w:rsidR="00B50564">
          <w:rPr>
            <w:noProof/>
            <w:webHidden/>
          </w:rPr>
        </w:r>
        <w:r w:rsidR="00B50564">
          <w:rPr>
            <w:noProof/>
            <w:webHidden/>
          </w:rPr>
          <w:fldChar w:fldCharType="separate"/>
        </w:r>
        <w:r w:rsidR="00B50564">
          <w:rPr>
            <w:noProof/>
            <w:webHidden/>
          </w:rPr>
          <w:t>102</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25" w:history="1">
        <w:r w:rsidR="00B50564" w:rsidRPr="00204160">
          <w:rPr>
            <w:rStyle w:val="afffb"/>
            <w:noProof/>
          </w:rPr>
          <w:t>23.5</w:t>
        </w:r>
        <w:r w:rsidR="00B50564">
          <w:rPr>
            <w:rFonts w:asciiTheme="minorHAnsi" w:eastAsiaTheme="minorEastAsia" w:hAnsiTheme="minorHAnsi" w:cstheme="minorBidi"/>
            <w:smallCaps w:val="0"/>
            <w:noProof/>
            <w:sz w:val="22"/>
            <w:szCs w:val="22"/>
          </w:rPr>
          <w:tab/>
        </w:r>
        <w:r w:rsidR="00B50564" w:rsidRPr="00204160">
          <w:rPr>
            <w:rStyle w:val="afffb"/>
            <w:noProof/>
          </w:rPr>
          <w:t>Размеры территорий пляжей, размещаемых в зонах  отдыха</w:t>
        </w:r>
        <w:r w:rsidR="00B50564">
          <w:rPr>
            <w:noProof/>
            <w:webHidden/>
          </w:rPr>
          <w:tab/>
        </w:r>
        <w:r w:rsidR="00B50564">
          <w:rPr>
            <w:noProof/>
            <w:webHidden/>
          </w:rPr>
          <w:fldChar w:fldCharType="begin"/>
        </w:r>
        <w:r w:rsidR="00B50564">
          <w:rPr>
            <w:noProof/>
            <w:webHidden/>
          </w:rPr>
          <w:instrText xml:space="preserve"> PAGEREF _Toc524359025 \h </w:instrText>
        </w:r>
        <w:r w:rsidR="00B50564">
          <w:rPr>
            <w:noProof/>
            <w:webHidden/>
          </w:rPr>
        </w:r>
        <w:r w:rsidR="00B50564">
          <w:rPr>
            <w:noProof/>
            <w:webHidden/>
          </w:rPr>
          <w:fldChar w:fldCharType="separate"/>
        </w:r>
        <w:r w:rsidR="00B50564">
          <w:rPr>
            <w:noProof/>
            <w:webHidden/>
          </w:rPr>
          <w:t>102</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26" w:history="1">
        <w:r w:rsidR="00B50564" w:rsidRPr="00204160">
          <w:rPr>
            <w:rStyle w:val="afffb"/>
            <w:noProof/>
          </w:rPr>
          <w:t>23.6</w:t>
        </w:r>
        <w:r w:rsidR="00B50564">
          <w:rPr>
            <w:rFonts w:asciiTheme="minorHAnsi" w:eastAsiaTheme="minorEastAsia" w:hAnsiTheme="minorHAnsi" w:cstheme="minorBidi"/>
            <w:smallCaps w:val="0"/>
            <w:noProof/>
            <w:sz w:val="22"/>
            <w:szCs w:val="22"/>
          </w:rPr>
          <w:tab/>
        </w:r>
        <w:r w:rsidR="00B50564" w:rsidRPr="00204160">
          <w:rPr>
            <w:rStyle w:val="afffb"/>
            <w:noProof/>
          </w:rPr>
          <w:t>Размеры речных и озерных пляжей, размещаемых на землях, пригодных для сельскохозяйственного использования</w:t>
        </w:r>
        <w:r w:rsidR="00B50564">
          <w:rPr>
            <w:noProof/>
            <w:webHidden/>
          </w:rPr>
          <w:tab/>
        </w:r>
        <w:r w:rsidR="00B50564">
          <w:rPr>
            <w:noProof/>
            <w:webHidden/>
          </w:rPr>
          <w:fldChar w:fldCharType="begin"/>
        </w:r>
        <w:r w:rsidR="00B50564">
          <w:rPr>
            <w:noProof/>
            <w:webHidden/>
          </w:rPr>
          <w:instrText xml:space="preserve"> PAGEREF _Toc524359026 \h </w:instrText>
        </w:r>
        <w:r w:rsidR="00B50564">
          <w:rPr>
            <w:noProof/>
            <w:webHidden/>
          </w:rPr>
        </w:r>
        <w:r w:rsidR="00B50564">
          <w:rPr>
            <w:noProof/>
            <w:webHidden/>
          </w:rPr>
          <w:fldChar w:fldCharType="separate"/>
        </w:r>
        <w:r w:rsidR="00B50564">
          <w:rPr>
            <w:noProof/>
            <w:webHidden/>
          </w:rPr>
          <w:t>102</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27" w:history="1">
        <w:r w:rsidR="00B50564" w:rsidRPr="00204160">
          <w:rPr>
            <w:rStyle w:val="afffb"/>
            <w:noProof/>
          </w:rPr>
          <w:t>23.7</w:t>
        </w:r>
        <w:r w:rsidR="00B50564">
          <w:rPr>
            <w:rFonts w:asciiTheme="minorHAnsi" w:eastAsiaTheme="minorEastAsia" w:hAnsiTheme="minorHAnsi" w:cstheme="minorBidi"/>
            <w:smallCaps w:val="0"/>
            <w:noProof/>
            <w:sz w:val="22"/>
            <w:szCs w:val="22"/>
          </w:rPr>
          <w:tab/>
        </w:r>
        <w:r w:rsidR="00B50564" w:rsidRPr="00204160">
          <w:rPr>
            <w:rStyle w:val="afffb"/>
            <w:noProof/>
          </w:rPr>
          <w:t>Коэффициенты одновременной загрузки пляжей для расчета численности единовременных посетителей на пляжах</w:t>
        </w:r>
        <w:r w:rsidR="00B50564">
          <w:rPr>
            <w:noProof/>
            <w:webHidden/>
          </w:rPr>
          <w:tab/>
        </w:r>
        <w:r w:rsidR="00B50564">
          <w:rPr>
            <w:noProof/>
            <w:webHidden/>
          </w:rPr>
          <w:fldChar w:fldCharType="begin"/>
        </w:r>
        <w:r w:rsidR="00B50564">
          <w:rPr>
            <w:noProof/>
            <w:webHidden/>
          </w:rPr>
          <w:instrText xml:space="preserve"> PAGEREF _Toc524359027 \h </w:instrText>
        </w:r>
        <w:r w:rsidR="00B50564">
          <w:rPr>
            <w:noProof/>
            <w:webHidden/>
          </w:rPr>
        </w:r>
        <w:r w:rsidR="00B50564">
          <w:rPr>
            <w:noProof/>
            <w:webHidden/>
          </w:rPr>
          <w:fldChar w:fldCharType="separate"/>
        </w:r>
        <w:r w:rsidR="00B50564">
          <w:rPr>
            <w:noProof/>
            <w:webHidden/>
          </w:rPr>
          <w:t>102</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9028" w:history="1">
        <w:r w:rsidR="00B50564" w:rsidRPr="00204160">
          <w:rPr>
            <w:rStyle w:val="afffb"/>
            <w:noProof/>
          </w:rPr>
          <w:t>24</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B50564">
          <w:rPr>
            <w:noProof/>
            <w:webHidden/>
          </w:rPr>
          <w:tab/>
        </w:r>
        <w:r w:rsidR="00B50564">
          <w:rPr>
            <w:noProof/>
            <w:webHidden/>
          </w:rPr>
          <w:fldChar w:fldCharType="begin"/>
        </w:r>
        <w:r w:rsidR="00B50564">
          <w:rPr>
            <w:noProof/>
            <w:webHidden/>
          </w:rPr>
          <w:instrText xml:space="preserve"> PAGEREF _Toc524359028 \h </w:instrText>
        </w:r>
        <w:r w:rsidR="00B50564">
          <w:rPr>
            <w:noProof/>
            <w:webHidden/>
          </w:rPr>
        </w:r>
        <w:r w:rsidR="00B50564">
          <w:rPr>
            <w:noProof/>
            <w:webHidden/>
          </w:rPr>
          <w:fldChar w:fldCharType="separate"/>
        </w:r>
        <w:r w:rsidR="00B50564">
          <w:rPr>
            <w:noProof/>
            <w:webHidden/>
          </w:rPr>
          <w:t>102</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29" w:history="1">
        <w:r w:rsidR="00B50564" w:rsidRPr="00204160">
          <w:rPr>
            <w:rStyle w:val="afffb"/>
            <w:noProof/>
            <w:lang w:val="en-US"/>
          </w:rPr>
          <w:t>24.1</w:t>
        </w:r>
        <w:r w:rsidR="00B50564">
          <w:rPr>
            <w:rFonts w:asciiTheme="minorHAnsi" w:eastAsiaTheme="minorEastAsia" w:hAnsiTheme="minorHAnsi" w:cstheme="minorBidi"/>
            <w:smallCaps w:val="0"/>
            <w:noProof/>
            <w:sz w:val="22"/>
            <w:szCs w:val="22"/>
          </w:rPr>
          <w:tab/>
        </w:r>
        <w:r w:rsidR="00B50564" w:rsidRPr="00204160">
          <w:rPr>
            <w:rStyle w:val="afffb"/>
            <w:noProof/>
          </w:rPr>
          <w:t>Уровень жилищной обеспеченности</w:t>
        </w:r>
        <w:r w:rsidR="00B50564">
          <w:rPr>
            <w:noProof/>
            <w:webHidden/>
          </w:rPr>
          <w:tab/>
        </w:r>
        <w:r w:rsidR="00B50564">
          <w:rPr>
            <w:noProof/>
            <w:webHidden/>
          </w:rPr>
          <w:fldChar w:fldCharType="begin"/>
        </w:r>
        <w:r w:rsidR="00B50564">
          <w:rPr>
            <w:noProof/>
            <w:webHidden/>
          </w:rPr>
          <w:instrText xml:space="preserve"> PAGEREF _Toc524359029 \h </w:instrText>
        </w:r>
        <w:r w:rsidR="00B50564">
          <w:rPr>
            <w:noProof/>
            <w:webHidden/>
          </w:rPr>
        </w:r>
        <w:r w:rsidR="00B50564">
          <w:rPr>
            <w:noProof/>
            <w:webHidden/>
          </w:rPr>
          <w:fldChar w:fldCharType="separate"/>
        </w:r>
        <w:r w:rsidR="00B50564">
          <w:rPr>
            <w:noProof/>
            <w:webHidden/>
          </w:rPr>
          <w:t>102</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9030" w:history="1">
        <w:r w:rsidR="00B50564" w:rsidRPr="00204160">
          <w:rPr>
            <w:rStyle w:val="afffb"/>
            <w:noProof/>
          </w:rPr>
          <w:t>25</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Нормативы градостроительного проектирования размещения объектов инженерной инфраструктуры</w:t>
        </w:r>
        <w:r w:rsidR="00B50564">
          <w:rPr>
            <w:noProof/>
            <w:webHidden/>
          </w:rPr>
          <w:tab/>
        </w:r>
        <w:r w:rsidR="00B50564">
          <w:rPr>
            <w:noProof/>
            <w:webHidden/>
          </w:rPr>
          <w:fldChar w:fldCharType="begin"/>
        </w:r>
        <w:r w:rsidR="00B50564">
          <w:rPr>
            <w:noProof/>
            <w:webHidden/>
          </w:rPr>
          <w:instrText xml:space="preserve"> PAGEREF _Toc524359030 \h </w:instrText>
        </w:r>
        <w:r w:rsidR="00B50564">
          <w:rPr>
            <w:noProof/>
            <w:webHidden/>
          </w:rPr>
        </w:r>
        <w:r w:rsidR="00B50564">
          <w:rPr>
            <w:noProof/>
            <w:webHidden/>
          </w:rPr>
          <w:fldChar w:fldCharType="separate"/>
        </w:r>
        <w:r w:rsidR="00B50564">
          <w:rPr>
            <w:noProof/>
            <w:webHidden/>
          </w:rPr>
          <w:t>102</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31" w:history="1">
        <w:r w:rsidR="00B50564" w:rsidRPr="00204160">
          <w:rPr>
            <w:rStyle w:val="afffb"/>
            <w:noProof/>
          </w:rPr>
          <w:t>25.1</w:t>
        </w:r>
        <w:r w:rsidR="00B50564">
          <w:rPr>
            <w:rFonts w:asciiTheme="minorHAnsi" w:eastAsiaTheme="minorEastAsia" w:hAnsiTheme="minorHAnsi" w:cstheme="minorBidi"/>
            <w:smallCaps w:val="0"/>
            <w:noProof/>
            <w:sz w:val="22"/>
            <w:szCs w:val="22"/>
          </w:rPr>
          <w:tab/>
        </w:r>
        <w:r w:rsidR="00B50564" w:rsidRPr="00204160">
          <w:rPr>
            <w:rStyle w:val="afffb"/>
            <w:noProof/>
          </w:rPr>
          <w:t>Объекты связи</w:t>
        </w:r>
        <w:r w:rsidR="00B50564">
          <w:rPr>
            <w:noProof/>
            <w:webHidden/>
          </w:rPr>
          <w:tab/>
        </w:r>
        <w:r w:rsidR="00B50564">
          <w:rPr>
            <w:noProof/>
            <w:webHidden/>
          </w:rPr>
          <w:fldChar w:fldCharType="begin"/>
        </w:r>
        <w:r w:rsidR="00B50564">
          <w:rPr>
            <w:noProof/>
            <w:webHidden/>
          </w:rPr>
          <w:instrText xml:space="preserve"> PAGEREF _Toc524359031 \h </w:instrText>
        </w:r>
        <w:r w:rsidR="00B50564">
          <w:rPr>
            <w:noProof/>
            <w:webHidden/>
          </w:rPr>
        </w:r>
        <w:r w:rsidR="00B50564">
          <w:rPr>
            <w:noProof/>
            <w:webHidden/>
          </w:rPr>
          <w:fldChar w:fldCharType="separate"/>
        </w:r>
        <w:r w:rsidR="00B50564">
          <w:rPr>
            <w:noProof/>
            <w:webHidden/>
          </w:rPr>
          <w:t>102</w:t>
        </w:r>
        <w:r w:rsidR="00B50564">
          <w:rPr>
            <w:noProof/>
            <w:webHidden/>
          </w:rPr>
          <w:fldChar w:fldCharType="end"/>
        </w:r>
      </w:hyperlink>
    </w:p>
    <w:p w:rsidR="00B50564" w:rsidRDefault="002765D6">
      <w:pPr>
        <w:pStyle w:val="21"/>
        <w:tabs>
          <w:tab w:val="left" w:pos="960"/>
          <w:tab w:val="right" w:leader="dot" w:pos="9629"/>
        </w:tabs>
        <w:rPr>
          <w:rFonts w:asciiTheme="minorHAnsi" w:eastAsiaTheme="minorEastAsia" w:hAnsiTheme="minorHAnsi" w:cstheme="minorBidi"/>
          <w:smallCaps w:val="0"/>
          <w:noProof/>
          <w:sz w:val="22"/>
          <w:szCs w:val="22"/>
        </w:rPr>
      </w:pPr>
      <w:hyperlink w:anchor="_Toc524359032" w:history="1">
        <w:r w:rsidR="00B50564" w:rsidRPr="00204160">
          <w:rPr>
            <w:rStyle w:val="afffb"/>
            <w:noProof/>
          </w:rPr>
          <w:t>25.2</w:t>
        </w:r>
        <w:r w:rsidR="00B50564">
          <w:rPr>
            <w:rFonts w:asciiTheme="minorHAnsi" w:eastAsiaTheme="minorEastAsia" w:hAnsiTheme="minorHAnsi" w:cstheme="minorBidi"/>
            <w:smallCaps w:val="0"/>
            <w:noProof/>
            <w:sz w:val="22"/>
            <w:szCs w:val="22"/>
          </w:rPr>
          <w:tab/>
        </w:r>
        <w:r w:rsidR="00B50564" w:rsidRPr="00204160">
          <w:rPr>
            <w:rStyle w:val="afffb"/>
            <w:noProof/>
          </w:rPr>
          <w:t>Инженерные сети</w:t>
        </w:r>
        <w:r w:rsidR="00B50564">
          <w:rPr>
            <w:noProof/>
            <w:webHidden/>
          </w:rPr>
          <w:tab/>
        </w:r>
        <w:r w:rsidR="00B50564">
          <w:rPr>
            <w:noProof/>
            <w:webHidden/>
          </w:rPr>
          <w:fldChar w:fldCharType="begin"/>
        </w:r>
        <w:r w:rsidR="00B50564">
          <w:rPr>
            <w:noProof/>
            <w:webHidden/>
          </w:rPr>
          <w:instrText xml:space="preserve"> PAGEREF _Toc524359032 \h </w:instrText>
        </w:r>
        <w:r w:rsidR="00B50564">
          <w:rPr>
            <w:noProof/>
            <w:webHidden/>
          </w:rPr>
        </w:r>
        <w:r w:rsidR="00B50564">
          <w:rPr>
            <w:noProof/>
            <w:webHidden/>
          </w:rPr>
          <w:fldChar w:fldCharType="separate"/>
        </w:r>
        <w:r w:rsidR="00B50564">
          <w:rPr>
            <w:noProof/>
            <w:webHidden/>
          </w:rPr>
          <w:t>105</w:t>
        </w:r>
        <w:r w:rsidR="00B50564">
          <w:rPr>
            <w:noProof/>
            <w:webHidden/>
          </w:rPr>
          <w:fldChar w:fldCharType="end"/>
        </w:r>
      </w:hyperlink>
    </w:p>
    <w:p w:rsidR="00B50564" w:rsidRDefault="002765D6">
      <w:pPr>
        <w:pStyle w:val="14"/>
        <w:tabs>
          <w:tab w:val="right" w:leader="dot" w:pos="9629"/>
        </w:tabs>
        <w:rPr>
          <w:rFonts w:asciiTheme="minorHAnsi" w:eastAsiaTheme="minorEastAsia" w:hAnsiTheme="minorHAnsi" w:cstheme="minorBidi"/>
          <w:b w:val="0"/>
          <w:bCs w:val="0"/>
          <w:caps w:val="0"/>
          <w:noProof/>
          <w:sz w:val="22"/>
          <w:szCs w:val="22"/>
        </w:rPr>
      </w:pPr>
      <w:hyperlink w:anchor="_Toc524359033" w:history="1">
        <w:r w:rsidR="00B50564" w:rsidRPr="00204160">
          <w:rPr>
            <w:rStyle w:val="afffb"/>
            <w:noProof/>
          </w:rPr>
          <w:t>ПРИЛОЖЕНИЕ 1. Требования к составу и содержанию градостроительной документации городских и сельских поселений Красноярского края</w:t>
        </w:r>
        <w:r w:rsidR="00B50564">
          <w:rPr>
            <w:noProof/>
            <w:webHidden/>
          </w:rPr>
          <w:tab/>
        </w:r>
        <w:r w:rsidR="00B50564">
          <w:rPr>
            <w:noProof/>
            <w:webHidden/>
          </w:rPr>
          <w:fldChar w:fldCharType="begin"/>
        </w:r>
        <w:r w:rsidR="00B50564">
          <w:rPr>
            <w:noProof/>
            <w:webHidden/>
          </w:rPr>
          <w:instrText xml:space="preserve"> PAGEREF _Toc524359033 \h </w:instrText>
        </w:r>
        <w:r w:rsidR="00B50564">
          <w:rPr>
            <w:noProof/>
            <w:webHidden/>
          </w:rPr>
        </w:r>
        <w:r w:rsidR="00B50564">
          <w:rPr>
            <w:noProof/>
            <w:webHidden/>
          </w:rPr>
          <w:fldChar w:fldCharType="separate"/>
        </w:r>
        <w:r w:rsidR="00B50564">
          <w:rPr>
            <w:noProof/>
            <w:webHidden/>
          </w:rPr>
          <w:t>115</w:t>
        </w:r>
        <w:r w:rsidR="00B50564">
          <w:rPr>
            <w:noProof/>
            <w:webHidden/>
          </w:rPr>
          <w:fldChar w:fldCharType="end"/>
        </w:r>
      </w:hyperlink>
    </w:p>
    <w:p w:rsidR="00B50564" w:rsidRDefault="002765D6">
      <w:pPr>
        <w:pStyle w:val="14"/>
        <w:tabs>
          <w:tab w:val="right" w:leader="dot" w:pos="9629"/>
        </w:tabs>
        <w:rPr>
          <w:rFonts w:asciiTheme="minorHAnsi" w:eastAsiaTheme="minorEastAsia" w:hAnsiTheme="minorHAnsi" w:cstheme="minorBidi"/>
          <w:b w:val="0"/>
          <w:bCs w:val="0"/>
          <w:caps w:val="0"/>
          <w:noProof/>
          <w:sz w:val="22"/>
          <w:szCs w:val="22"/>
        </w:rPr>
      </w:pPr>
      <w:hyperlink w:anchor="_Toc524359034" w:history="1">
        <w:r w:rsidR="00B50564" w:rsidRPr="00204160">
          <w:rPr>
            <w:rStyle w:val="afffb"/>
            <w:noProof/>
          </w:rPr>
          <w:t>1.  Общие требования к составу и содержанию генерального плана поселений</w:t>
        </w:r>
        <w:r w:rsidR="00B50564">
          <w:rPr>
            <w:noProof/>
            <w:webHidden/>
          </w:rPr>
          <w:tab/>
        </w:r>
        <w:r w:rsidR="00B50564">
          <w:rPr>
            <w:noProof/>
            <w:webHidden/>
          </w:rPr>
          <w:fldChar w:fldCharType="begin"/>
        </w:r>
        <w:r w:rsidR="00B50564">
          <w:rPr>
            <w:noProof/>
            <w:webHidden/>
          </w:rPr>
          <w:instrText xml:space="preserve"> PAGEREF _Toc524359034 \h </w:instrText>
        </w:r>
        <w:r w:rsidR="00B50564">
          <w:rPr>
            <w:noProof/>
            <w:webHidden/>
          </w:rPr>
        </w:r>
        <w:r w:rsidR="00B50564">
          <w:rPr>
            <w:noProof/>
            <w:webHidden/>
          </w:rPr>
          <w:fldChar w:fldCharType="separate"/>
        </w:r>
        <w:r w:rsidR="00B50564">
          <w:rPr>
            <w:noProof/>
            <w:webHidden/>
          </w:rPr>
          <w:t>115</w:t>
        </w:r>
        <w:r w:rsidR="00B50564">
          <w:rPr>
            <w:noProof/>
            <w:webHidden/>
          </w:rPr>
          <w:fldChar w:fldCharType="end"/>
        </w:r>
      </w:hyperlink>
    </w:p>
    <w:p w:rsidR="00B50564" w:rsidRDefault="002765D6">
      <w:pPr>
        <w:pStyle w:val="14"/>
        <w:tabs>
          <w:tab w:val="right" w:leader="dot" w:pos="9629"/>
        </w:tabs>
        <w:rPr>
          <w:rFonts w:asciiTheme="minorHAnsi" w:eastAsiaTheme="minorEastAsia" w:hAnsiTheme="minorHAnsi" w:cstheme="minorBidi"/>
          <w:b w:val="0"/>
          <w:bCs w:val="0"/>
          <w:caps w:val="0"/>
          <w:noProof/>
          <w:sz w:val="22"/>
          <w:szCs w:val="22"/>
        </w:rPr>
      </w:pPr>
      <w:hyperlink w:anchor="_Toc524359035" w:history="1">
        <w:r w:rsidR="00B50564" w:rsidRPr="00204160">
          <w:rPr>
            <w:rStyle w:val="afffb"/>
            <w:noProof/>
          </w:rPr>
          <w:t>II. МАТЕРИАЛЫ ПО ОБОСНОВАНИЮ РАСЧЕТНЫХ ПОКАЗАТЕЛЕЙ, СОДЕРЖАЩИХСЯ В ОСНОВНОЙ ЧАСТИ НОРМАТИВОВ ГРАДОСТРОИТЕЛЬНОГО ПРОЕКТИРОВАНИЯ НИЖНЕСУЭТУКСКОГО СЕЛЬСОВЕТА</w:t>
        </w:r>
        <w:r w:rsidR="00B50564">
          <w:rPr>
            <w:noProof/>
            <w:webHidden/>
          </w:rPr>
          <w:tab/>
        </w:r>
        <w:r w:rsidR="00B50564">
          <w:rPr>
            <w:noProof/>
            <w:webHidden/>
          </w:rPr>
          <w:fldChar w:fldCharType="begin"/>
        </w:r>
        <w:r w:rsidR="00B50564">
          <w:rPr>
            <w:noProof/>
            <w:webHidden/>
          </w:rPr>
          <w:instrText xml:space="preserve"> PAGEREF _Toc524359035 \h </w:instrText>
        </w:r>
        <w:r w:rsidR="00B50564">
          <w:rPr>
            <w:noProof/>
            <w:webHidden/>
          </w:rPr>
        </w:r>
        <w:r w:rsidR="00B50564">
          <w:rPr>
            <w:noProof/>
            <w:webHidden/>
          </w:rPr>
          <w:fldChar w:fldCharType="separate"/>
        </w:r>
        <w:r w:rsidR="00B50564">
          <w:rPr>
            <w:noProof/>
            <w:webHidden/>
          </w:rPr>
          <w:t>136</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36" w:history="1">
        <w:r w:rsidR="00B50564" w:rsidRPr="00204160">
          <w:rPr>
            <w:rStyle w:val="afffb"/>
            <w:noProof/>
          </w:rPr>
          <w:t>1. Термины и определения</w:t>
        </w:r>
        <w:r w:rsidR="00B50564">
          <w:rPr>
            <w:noProof/>
            <w:webHidden/>
          </w:rPr>
          <w:tab/>
        </w:r>
        <w:r w:rsidR="00B50564">
          <w:rPr>
            <w:noProof/>
            <w:webHidden/>
          </w:rPr>
          <w:fldChar w:fldCharType="begin"/>
        </w:r>
        <w:r w:rsidR="00B50564">
          <w:rPr>
            <w:noProof/>
            <w:webHidden/>
          </w:rPr>
          <w:instrText xml:space="preserve"> PAGEREF _Toc524359036 \h </w:instrText>
        </w:r>
        <w:r w:rsidR="00B50564">
          <w:rPr>
            <w:noProof/>
            <w:webHidden/>
          </w:rPr>
        </w:r>
        <w:r w:rsidR="00B50564">
          <w:rPr>
            <w:noProof/>
            <w:webHidden/>
          </w:rPr>
          <w:fldChar w:fldCharType="separate"/>
        </w:r>
        <w:r w:rsidR="00B50564">
          <w:rPr>
            <w:noProof/>
            <w:webHidden/>
          </w:rPr>
          <w:t>136</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37" w:history="1">
        <w:r w:rsidR="00B50564" w:rsidRPr="00204160">
          <w:rPr>
            <w:rStyle w:val="afffb"/>
            <w:noProof/>
          </w:rPr>
          <w:t>2. Цели и задачи разработки</w:t>
        </w:r>
        <w:r w:rsidR="00B50564">
          <w:rPr>
            <w:noProof/>
            <w:webHidden/>
          </w:rPr>
          <w:tab/>
        </w:r>
        <w:r w:rsidR="00B50564">
          <w:rPr>
            <w:noProof/>
            <w:webHidden/>
          </w:rPr>
          <w:fldChar w:fldCharType="begin"/>
        </w:r>
        <w:r w:rsidR="00B50564">
          <w:rPr>
            <w:noProof/>
            <w:webHidden/>
          </w:rPr>
          <w:instrText xml:space="preserve"> PAGEREF _Toc524359037 \h </w:instrText>
        </w:r>
        <w:r w:rsidR="00B50564">
          <w:rPr>
            <w:noProof/>
            <w:webHidden/>
          </w:rPr>
        </w:r>
        <w:r w:rsidR="00B50564">
          <w:rPr>
            <w:noProof/>
            <w:webHidden/>
          </w:rPr>
          <w:fldChar w:fldCharType="separate"/>
        </w:r>
        <w:r w:rsidR="00B50564">
          <w:rPr>
            <w:noProof/>
            <w:webHidden/>
          </w:rPr>
          <w:t>143</w:t>
        </w:r>
        <w:r w:rsidR="00B50564">
          <w:rPr>
            <w:noProof/>
            <w:webHidden/>
          </w:rPr>
          <w:fldChar w:fldCharType="end"/>
        </w:r>
      </w:hyperlink>
    </w:p>
    <w:p w:rsidR="00B50564" w:rsidRDefault="002765D6">
      <w:pPr>
        <w:pStyle w:val="14"/>
        <w:tabs>
          <w:tab w:val="right" w:leader="dot" w:pos="9629"/>
        </w:tabs>
        <w:rPr>
          <w:rFonts w:asciiTheme="minorHAnsi" w:eastAsiaTheme="minorEastAsia" w:hAnsiTheme="minorHAnsi" w:cstheme="minorBidi"/>
          <w:b w:val="0"/>
          <w:bCs w:val="0"/>
          <w:caps w:val="0"/>
          <w:noProof/>
          <w:sz w:val="22"/>
          <w:szCs w:val="22"/>
        </w:rPr>
      </w:pPr>
      <w:hyperlink w:anchor="_Toc524359038" w:history="1">
        <w:r w:rsidR="00B50564" w:rsidRPr="00204160">
          <w:rPr>
            <w:rStyle w:val="afffb"/>
            <w:noProof/>
          </w:rPr>
          <w:t>3. Анализ административно-территориального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r w:rsidR="00B50564">
          <w:rPr>
            <w:noProof/>
            <w:webHidden/>
          </w:rPr>
          <w:tab/>
        </w:r>
        <w:r w:rsidR="00B50564">
          <w:rPr>
            <w:noProof/>
            <w:webHidden/>
          </w:rPr>
          <w:fldChar w:fldCharType="begin"/>
        </w:r>
        <w:r w:rsidR="00B50564">
          <w:rPr>
            <w:noProof/>
            <w:webHidden/>
          </w:rPr>
          <w:instrText xml:space="preserve"> PAGEREF _Toc524359038 \h </w:instrText>
        </w:r>
        <w:r w:rsidR="00B50564">
          <w:rPr>
            <w:noProof/>
            <w:webHidden/>
          </w:rPr>
        </w:r>
        <w:r w:rsidR="00B50564">
          <w:rPr>
            <w:noProof/>
            <w:webHidden/>
          </w:rPr>
          <w:fldChar w:fldCharType="separate"/>
        </w:r>
        <w:r w:rsidR="00B50564">
          <w:rPr>
            <w:noProof/>
            <w:webHidden/>
          </w:rPr>
          <w:t>144</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39" w:history="1">
        <w:r w:rsidR="00B50564" w:rsidRPr="00204160">
          <w:rPr>
            <w:rStyle w:val="afffb"/>
            <w:noProof/>
          </w:rPr>
          <w:t>3.1 Административно-территориальное устройство Нижнесуэтукского сельсовета</w:t>
        </w:r>
        <w:r w:rsidR="00B50564">
          <w:rPr>
            <w:noProof/>
            <w:webHidden/>
          </w:rPr>
          <w:tab/>
        </w:r>
        <w:r w:rsidR="00B50564">
          <w:rPr>
            <w:noProof/>
            <w:webHidden/>
          </w:rPr>
          <w:fldChar w:fldCharType="begin"/>
        </w:r>
        <w:r w:rsidR="00B50564">
          <w:rPr>
            <w:noProof/>
            <w:webHidden/>
          </w:rPr>
          <w:instrText xml:space="preserve"> PAGEREF _Toc524359039 \h </w:instrText>
        </w:r>
        <w:r w:rsidR="00B50564">
          <w:rPr>
            <w:noProof/>
            <w:webHidden/>
          </w:rPr>
        </w:r>
        <w:r w:rsidR="00B50564">
          <w:rPr>
            <w:noProof/>
            <w:webHidden/>
          </w:rPr>
          <w:fldChar w:fldCharType="separate"/>
        </w:r>
        <w:r w:rsidR="00B50564">
          <w:rPr>
            <w:noProof/>
            <w:webHidden/>
          </w:rPr>
          <w:t>144</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40" w:history="1">
        <w:r w:rsidR="00B50564" w:rsidRPr="00204160">
          <w:rPr>
            <w:rStyle w:val="afffb"/>
            <w:noProof/>
          </w:rPr>
          <w:t>3.2 Природно-климатические условия Нижнесуэтукского сельсовета</w:t>
        </w:r>
        <w:r w:rsidR="00B50564">
          <w:rPr>
            <w:noProof/>
            <w:webHidden/>
          </w:rPr>
          <w:tab/>
        </w:r>
        <w:r w:rsidR="00B50564">
          <w:rPr>
            <w:noProof/>
            <w:webHidden/>
          </w:rPr>
          <w:fldChar w:fldCharType="begin"/>
        </w:r>
        <w:r w:rsidR="00B50564">
          <w:rPr>
            <w:noProof/>
            <w:webHidden/>
          </w:rPr>
          <w:instrText xml:space="preserve"> PAGEREF _Toc524359040 \h </w:instrText>
        </w:r>
        <w:r w:rsidR="00B50564">
          <w:rPr>
            <w:noProof/>
            <w:webHidden/>
          </w:rPr>
        </w:r>
        <w:r w:rsidR="00B50564">
          <w:rPr>
            <w:noProof/>
            <w:webHidden/>
          </w:rPr>
          <w:fldChar w:fldCharType="separate"/>
        </w:r>
        <w:r w:rsidR="00B50564">
          <w:rPr>
            <w:noProof/>
            <w:webHidden/>
          </w:rPr>
          <w:t>144</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41" w:history="1">
        <w:r w:rsidR="00B50564" w:rsidRPr="00204160">
          <w:rPr>
            <w:rStyle w:val="afffb"/>
            <w:rFonts w:eastAsia="SimSun"/>
            <w:noProof/>
          </w:rPr>
          <w:t>3.3 Социально-экономическое развитие сельсовета</w:t>
        </w:r>
        <w:r w:rsidR="00B50564">
          <w:rPr>
            <w:noProof/>
            <w:webHidden/>
          </w:rPr>
          <w:tab/>
        </w:r>
        <w:r w:rsidR="00B50564">
          <w:rPr>
            <w:noProof/>
            <w:webHidden/>
          </w:rPr>
          <w:fldChar w:fldCharType="begin"/>
        </w:r>
        <w:r w:rsidR="00B50564">
          <w:rPr>
            <w:noProof/>
            <w:webHidden/>
          </w:rPr>
          <w:instrText xml:space="preserve"> PAGEREF _Toc524359041 \h </w:instrText>
        </w:r>
        <w:r w:rsidR="00B50564">
          <w:rPr>
            <w:noProof/>
            <w:webHidden/>
          </w:rPr>
        </w:r>
        <w:r w:rsidR="00B50564">
          <w:rPr>
            <w:noProof/>
            <w:webHidden/>
          </w:rPr>
          <w:fldChar w:fldCharType="separate"/>
        </w:r>
        <w:r w:rsidR="00B50564">
          <w:rPr>
            <w:noProof/>
            <w:webHidden/>
          </w:rPr>
          <w:t>145</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42" w:history="1">
        <w:r w:rsidR="00B50564" w:rsidRPr="00204160">
          <w:rPr>
            <w:rStyle w:val="afffb"/>
            <w:rFonts w:eastAsia="SimSun"/>
            <w:noProof/>
            <w:lang w:eastAsia="zh-CN"/>
          </w:rPr>
          <w:t>На территории Нижнесуэтукского сельсовета действует Муниципальная программа</w:t>
        </w:r>
        <w:r w:rsidR="00B50564">
          <w:rPr>
            <w:noProof/>
            <w:webHidden/>
          </w:rPr>
          <w:tab/>
        </w:r>
        <w:r w:rsidR="00B50564">
          <w:rPr>
            <w:noProof/>
            <w:webHidden/>
          </w:rPr>
          <w:fldChar w:fldCharType="begin"/>
        </w:r>
        <w:r w:rsidR="00B50564">
          <w:rPr>
            <w:noProof/>
            <w:webHidden/>
          </w:rPr>
          <w:instrText xml:space="preserve"> PAGEREF _Toc524359042 \h </w:instrText>
        </w:r>
        <w:r w:rsidR="00B50564">
          <w:rPr>
            <w:noProof/>
            <w:webHidden/>
          </w:rPr>
        </w:r>
        <w:r w:rsidR="00B50564">
          <w:rPr>
            <w:noProof/>
            <w:webHidden/>
          </w:rPr>
          <w:fldChar w:fldCharType="separate"/>
        </w:r>
        <w:r w:rsidR="00B50564">
          <w:rPr>
            <w:noProof/>
            <w:webHidden/>
          </w:rPr>
          <w:t>145</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43" w:history="1">
        <w:r w:rsidR="00B50564" w:rsidRPr="00204160">
          <w:rPr>
            <w:rStyle w:val="afffb"/>
            <w:rFonts w:eastAsia="SimSun"/>
            <w:noProof/>
            <w:lang w:eastAsia="zh-CN"/>
          </w:rPr>
          <w:t>Ожидаемыми результатами реализации программы являются следующие показатели:</w:t>
        </w:r>
        <w:r w:rsidR="00B50564">
          <w:rPr>
            <w:noProof/>
            <w:webHidden/>
          </w:rPr>
          <w:tab/>
        </w:r>
        <w:r w:rsidR="00B50564">
          <w:rPr>
            <w:noProof/>
            <w:webHidden/>
          </w:rPr>
          <w:fldChar w:fldCharType="begin"/>
        </w:r>
        <w:r w:rsidR="00B50564">
          <w:rPr>
            <w:noProof/>
            <w:webHidden/>
          </w:rPr>
          <w:instrText xml:space="preserve"> PAGEREF _Toc524359043 \h </w:instrText>
        </w:r>
        <w:r w:rsidR="00B50564">
          <w:rPr>
            <w:noProof/>
            <w:webHidden/>
          </w:rPr>
        </w:r>
        <w:r w:rsidR="00B50564">
          <w:rPr>
            <w:noProof/>
            <w:webHidden/>
          </w:rPr>
          <w:fldChar w:fldCharType="separate"/>
        </w:r>
        <w:r w:rsidR="00B50564">
          <w:rPr>
            <w:noProof/>
            <w:webHidden/>
          </w:rPr>
          <w:t>146</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44" w:history="1">
        <w:r w:rsidR="00B50564" w:rsidRPr="00204160">
          <w:rPr>
            <w:rStyle w:val="afffb"/>
            <w:rFonts w:eastAsia="SimSun"/>
            <w:noProof/>
            <w:lang w:eastAsia="zh-CN"/>
          </w:rPr>
          <w:t>рост доходов муниципального бюджета;</w:t>
        </w:r>
        <w:r w:rsidR="00B50564">
          <w:rPr>
            <w:noProof/>
            <w:webHidden/>
          </w:rPr>
          <w:tab/>
        </w:r>
        <w:r w:rsidR="00B50564">
          <w:rPr>
            <w:noProof/>
            <w:webHidden/>
          </w:rPr>
          <w:fldChar w:fldCharType="begin"/>
        </w:r>
        <w:r w:rsidR="00B50564">
          <w:rPr>
            <w:noProof/>
            <w:webHidden/>
          </w:rPr>
          <w:instrText xml:space="preserve"> PAGEREF _Toc524359044 \h </w:instrText>
        </w:r>
        <w:r w:rsidR="00B50564">
          <w:rPr>
            <w:noProof/>
            <w:webHidden/>
          </w:rPr>
        </w:r>
        <w:r w:rsidR="00B50564">
          <w:rPr>
            <w:noProof/>
            <w:webHidden/>
          </w:rPr>
          <w:fldChar w:fldCharType="separate"/>
        </w:r>
        <w:r w:rsidR="00B50564">
          <w:rPr>
            <w:noProof/>
            <w:webHidden/>
          </w:rPr>
          <w:t>146</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45" w:history="1">
        <w:r w:rsidR="00B50564" w:rsidRPr="00204160">
          <w:rPr>
            <w:rStyle w:val="afffb"/>
            <w:rFonts w:eastAsia="SimSun"/>
            <w:noProof/>
            <w:lang w:eastAsia="zh-CN"/>
          </w:rPr>
          <w:t>рост доходов населения;</w:t>
        </w:r>
        <w:r w:rsidR="00B50564">
          <w:rPr>
            <w:noProof/>
            <w:webHidden/>
          </w:rPr>
          <w:tab/>
        </w:r>
        <w:r w:rsidR="00B50564">
          <w:rPr>
            <w:noProof/>
            <w:webHidden/>
          </w:rPr>
          <w:fldChar w:fldCharType="begin"/>
        </w:r>
        <w:r w:rsidR="00B50564">
          <w:rPr>
            <w:noProof/>
            <w:webHidden/>
          </w:rPr>
          <w:instrText xml:space="preserve"> PAGEREF _Toc524359045 \h </w:instrText>
        </w:r>
        <w:r w:rsidR="00B50564">
          <w:rPr>
            <w:noProof/>
            <w:webHidden/>
          </w:rPr>
        </w:r>
        <w:r w:rsidR="00B50564">
          <w:rPr>
            <w:noProof/>
            <w:webHidden/>
          </w:rPr>
          <w:fldChar w:fldCharType="separate"/>
        </w:r>
        <w:r w:rsidR="00B50564">
          <w:rPr>
            <w:noProof/>
            <w:webHidden/>
          </w:rPr>
          <w:t>146</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46" w:history="1">
        <w:r w:rsidR="00B50564" w:rsidRPr="00204160">
          <w:rPr>
            <w:rStyle w:val="afffb"/>
            <w:rFonts w:eastAsia="SimSun"/>
            <w:noProof/>
            <w:lang w:eastAsia="zh-CN"/>
          </w:rPr>
          <w:t>создание новых рабочих мест, снижение уровня безработицы;</w:t>
        </w:r>
        <w:r w:rsidR="00B50564">
          <w:rPr>
            <w:noProof/>
            <w:webHidden/>
          </w:rPr>
          <w:tab/>
        </w:r>
        <w:r w:rsidR="00B50564">
          <w:rPr>
            <w:noProof/>
            <w:webHidden/>
          </w:rPr>
          <w:fldChar w:fldCharType="begin"/>
        </w:r>
        <w:r w:rsidR="00B50564">
          <w:rPr>
            <w:noProof/>
            <w:webHidden/>
          </w:rPr>
          <w:instrText xml:space="preserve"> PAGEREF _Toc524359046 \h </w:instrText>
        </w:r>
        <w:r w:rsidR="00B50564">
          <w:rPr>
            <w:noProof/>
            <w:webHidden/>
          </w:rPr>
        </w:r>
        <w:r w:rsidR="00B50564">
          <w:rPr>
            <w:noProof/>
            <w:webHidden/>
          </w:rPr>
          <w:fldChar w:fldCharType="separate"/>
        </w:r>
        <w:r w:rsidR="00B50564">
          <w:rPr>
            <w:noProof/>
            <w:webHidden/>
          </w:rPr>
          <w:t>146</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47" w:history="1">
        <w:r w:rsidR="00B50564" w:rsidRPr="00204160">
          <w:rPr>
            <w:rStyle w:val="afffb"/>
            <w:rFonts w:eastAsia="SimSun"/>
            <w:noProof/>
            <w:lang w:eastAsia="zh-CN"/>
          </w:rPr>
          <w:t>укрепление материальной базы учреждений культуры.</w:t>
        </w:r>
        <w:r w:rsidR="00B50564">
          <w:rPr>
            <w:noProof/>
            <w:webHidden/>
          </w:rPr>
          <w:tab/>
        </w:r>
        <w:r w:rsidR="00B50564">
          <w:rPr>
            <w:noProof/>
            <w:webHidden/>
          </w:rPr>
          <w:fldChar w:fldCharType="begin"/>
        </w:r>
        <w:r w:rsidR="00B50564">
          <w:rPr>
            <w:noProof/>
            <w:webHidden/>
          </w:rPr>
          <w:instrText xml:space="preserve"> PAGEREF _Toc524359047 \h </w:instrText>
        </w:r>
        <w:r w:rsidR="00B50564">
          <w:rPr>
            <w:noProof/>
            <w:webHidden/>
          </w:rPr>
        </w:r>
        <w:r w:rsidR="00B50564">
          <w:rPr>
            <w:noProof/>
            <w:webHidden/>
          </w:rPr>
          <w:fldChar w:fldCharType="separate"/>
        </w:r>
        <w:r w:rsidR="00B50564">
          <w:rPr>
            <w:noProof/>
            <w:webHidden/>
          </w:rPr>
          <w:t>146</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48" w:history="1">
        <w:r w:rsidR="00B50564" w:rsidRPr="00204160">
          <w:rPr>
            <w:rStyle w:val="afffb"/>
            <w:b/>
            <w:bCs/>
            <w:noProof/>
          </w:rPr>
          <w:t>4. Требования и рекомендации по установлению красных линий</w:t>
        </w:r>
        <w:r w:rsidR="00B50564">
          <w:rPr>
            <w:noProof/>
            <w:webHidden/>
          </w:rPr>
          <w:tab/>
        </w:r>
        <w:r w:rsidR="00B50564">
          <w:rPr>
            <w:noProof/>
            <w:webHidden/>
          </w:rPr>
          <w:fldChar w:fldCharType="begin"/>
        </w:r>
        <w:r w:rsidR="00B50564">
          <w:rPr>
            <w:noProof/>
            <w:webHidden/>
          </w:rPr>
          <w:instrText xml:space="preserve"> PAGEREF _Toc524359048 \h </w:instrText>
        </w:r>
        <w:r w:rsidR="00B50564">
          <w:rPr>
            <w:noProof/>
            <w:webHidden/>
          </w:rPr>
        </w:r>
        <w:r w:rsidR="00B50564">
          <w:rPr>
            <w:noProof/>
            <w:webHidden/>
          </w:rPr>
          <w:fldChar w:fldCharType="separate"/>
        </w:r>
        <w:r w:rsidR="00B50564">
          <w:rPr>
            <w:noProof/>
            <w:webHidden/>
          </w:rPr>
          <w:t>146</w:t>
        </w:r>
        <w:r w:rsidR="00B50564">
          <w:rPr>
            <w:noProof/>
            <w:webHidden/>
          </w:rPr>
          <w:fldChar w:fldCharType="end"/>
        </w:r>
      </w:hyperlink>
    </w:p>
    <w:p w:rsidR="00B50564" w:rsidRDefault="002765D6">
      <w:pPr>
        <w:pStyle w:val="14"/>
        <w:tabs>
          <w:tab w:val="right" w:leader="dot" w:pos="9629"/>
        </w:tabs>
        <w:rPr>
          <w:rFonts w:asciiTheme="minorHAnsi" w:eastAsiaTheme="minorEastAsia" w:hAnsiTheme="minorHAnsi" w:cstheme="minorBidi"/>
          <w:b w:val="0"/>
          <w:bCs w:val="0"/>
          <w:caps w:val="0"/>
          <w:noProof/>
          <w:sz w:val="22"/>
          <w:szCs w:val="22"/>
        </w:rPr>
      </w:pPr>
      <w:hyperlink w:anchor="_Toc524359049" w:history="1">
        <w:r w:rsidR="00B50564" w:rsidRPr="00204160">
          <w:rPr>
            <w:rStyle w:val="afffb"/>
            <w:noProof/>
          </w:rPr>
          <w:t>5.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00B50564">
          <w:rPr>
            <w:noProof/>
            <w:webHidden/>
          </w:rPr>
          <w:tab/>
        </w:r>
        <w:r w:rsidR="00B50564">
          <w:rPr>
            <w:noProof/>
            <w:webHidden/>
          </w:rPr>
          <w:fldChar w:fldCharType="begin"/>
        </w:r>
        <w:r w:rsidR="00B50564">
          <w:rPr>
            <w:noProof/>
            <w:webHidden/>
          </w:rPr>
          <w:instrText xml:space="preserve"> PAGEREF _Toc524359049 \h </w:instrText>
        </w:r>
        <w:r w:rsidR="00B50564">
          <w:rPr>
            <w:noProof/>
            <w:webHidden/>
          </w:rPr>
        </w:r>
        <w:r w:rsidR="00B50564">
          <w:rPr>
            <w:noProof/>
            <w:webHidden/>
          </w:rPr>
          <w:fldChar w:fldCharType="separate"/>
        </w:r>
        <w:r w:rsidR="00B50564">
          <w:rPr>
            <w:noProof/>
            <w:webHidden/>
          </w:rPr>
          <w:t>146</w:t>
        </w:r>
        <w:r w:rsidR="00B50564">
          <w:rPr>
            <w:noProof/>
            <w:webHidden/>
          </w:rPr>
          <w:fldChar w:fldCharType="end"/>
        </w:r>
      </w:hyperlink>
    </w:p>
    <w:p w:rsidR="00B50564" w:rsidRDefault="002765D6">
      <w:pPr>
        <w:pStyle w:val="14"/>
        <w:tabs>
          <w:tab w:val="right" w:leader="dot" w:pos="9629"/>
        </w:tabs>
        <w:rPr>
          <w:rFonts w:asciiTheme="minorHAnsi" w:eastAsiaTheme="minorEastAsia" w:hAnsiTheme="minorHAnsi" w:cstheme="minorBidi"/>
          <w:b w:val="0"/>
          <w:bCs w:val="0"/>
          <w:caps w:val="0"/>
          <w:noProof/>
          <w:sz w:val="22"/>
          <w:szCs w:val="22"/>
        </w:rPr>
      </w:pPr>
      <w:hyperlink w:anchor="_Toc524359050" w:history="1">
        <w:r w:rsidR="00B50564" w:rsidRPr="00204160">
          <w:rPr>
            <w:rStyle w:val="afffb"/>
            <w:noProof/>
          </w:rPr>
          <w:t>6. Требования по обеспечению охраны окружающей среды, учитываемые при подготовке нормативов</w:t>
        </w:r>
        <w:r w:rsidR="00B50564">
          <w:rPr>
            <w:noProof/>
            <w:webHidden/>
          </w:rPr>
          <w:tab/>
        </w:r>
        <w:r w:rsidR="00B50564">
          <w:rPr>
            <w:noProof/>
            <w:webHidden/>
          </w:rPr>
          <w:fldChar w:fldCharType="begin"/>
        </w:r>
        <w:r w:rsidR="00B50564">
          <w:rPr>
            <w:noProof/>
            <w:webHidden/>
          </w:rPr>
          <w:instrText xml:space="preserve"> PAGEREF _Toc524359050 \h </w:instrText>
        </w:r>
        <w:r w:rsidR="00B50564">
          <w:rPr>
            <w:noProof/>
            <w:webHidden/>
          </w:rPr>
        </w:r>
        <w:r w:rsidR="00B50564">
          <w:rPr>
            <w:noProof/>
            <w:webHidden/>
          </w:rPr>
          <w:fldChar w:fldCharType="separate"/>
        </w:r>
        <w:r w:rsidR="00B50564">
          <w:rPr>
            <w:noProof/>
            <w:webHidden/>
          </w:rPr>
          <w:t>148</w:t>
        </w:r>
        <w:r w:rsidR="00B50564">
          <w:rPr>
            <w:noProof/>
            <w:webHidden/>
          </w:rPr>
          <w:fldChar w:fldCharType="end"/>
        </w:r>
      </w:hyperlink>
    </w:p>
    <w:p w:rsidR="00B50564" w:rsidRDefault="002765D6">
      <w:pPr>
        <w:pStyle w:val="14"/>
        <w:tabs>
          <w:tab w:val="right" w:leader="dot" w:pos="9629"/>
        </w:tabs>
        <w:rPr>
          <w:rFonts w:asciiTheme="minorHAnsi" w:eastAsiaTheme="minorEastAsia" w:hAnsiTheme="minorHAnsi" w:cstheme="minorBidi"/>
          <w:b w:val="0"/>
          <w:bCs w:val="0"/>
          <w:caps w:val="0"/>
          <w:noProof/>
          <w:sz w:val="22"/>
          <w:szCs w:val="22"/>
        </w:rPr>
      </w:pPr>
      <w:hyperlink w:anchor="_Toc524359051" w:history="1">
        <w:r w:rsidR="00B50564" w:rsidRPr="00204160">
          <w:rPr>
            <w:rStyle w:val="afffb"/>
            <w:noProof/>
          </w:rPr>
          <w:t>7.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 учитываемые при подготовке нормативов</w:t>
        </w:r>
        <w:r w:rsidR="00B50564">
          <w:rPr>
            <w:noProof/>
            <w:webHidden/>
          </w:rPr>
          <w:tab/>
        </w:r>
        <w:r w:rsidR="00B50564">
          <w:rPr>
            <w:noProof/>
            <w:webHidden/>
          </w:rPr>
          <w:fldChar w:fldCharType="begin"/>
        </w:r>
        <w:r w:rsidR="00B50564">
          <w:rPr>
            <w:noProof/>
            <w:webHidden/>
          </w:rPr>
          <w:instrText xml:space="preserve"> PAGEREF _Toc524359051 \h </w:instrText>
        </w:r>
        <w:r w:rsidR="00B50564">
          <w:rPr>
            <w:noProof/>
            <w:webHidden/>
          </w:rPr>
        </w:r>
        <w:r w:rsidR="00B50564">
          <w:rPr>
            <w:noProof/>
            <w:webHidden/>
          </w:rPr>
          <w:fldChar w:fldCharType="separate"/>
        </w:r>
        <w:r w:rsidR="00B50564">
          <w:rPr>
            <w:noProof/>
            <w:webHidden/>
          </w:rPr>
          <w:t>149</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52" w:history="1">
        <w:r w:rsidR="00B50564" w:rsidRPr="00204160">
          <w:rPr>
            <w:rStyle w:val="afffb"/>
            <w:b/>
            <w:bCs/>
            <w:iCs/>
            <w:noProof/>
          </w:rPr>
          <w:t>7.1 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B50564">
          <w:rPr>
            <w:noProof/>
            <w:webHidden/>
          </w:rPr>
          <w:tab/>
        </w:r>
        <w:r w:rsidR="00B50564">
          <w:rPr>
            <w:noProof/>
            <w:webHidden/>
          </w:rPr>
          <w:fldChar w:fldCharType="begin"/>
        </w:r>
        <w:r w:rsidR="00B50564">
          <w:rPr>
            <w:noProof/>
            <w:webHidden/>
          </w:rPr>
          <w:instrText xml:space="preserve"> PAGEREF _Toc524359052 \h </w:instrText>
        </w:r>
        <w:r w:rsidR="00B50564">
          <w:rPr>
            <w:noProof/>
            <w:webHidden/>
          </w:rPr>
        </w:r>
        <w:r w:rsidR="00B50564">
          <w:rPr>
            <w:noProof/>
            <w:webHidden/>
          </w:rPr>
          <w:fldChar w:fldCharType="separate"/>
        </w:r>
        <w:r w:rsidR="00B50564">
          <w:rPr>
            <w:noProof/>
            <w:webHidden/>
          </w:rPr>
          <w:t>149</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53" w:history="1">
        <w:r w:rsidR="00B50564" w:rsidRPr="00204160">
          <w:rPr>
            <w:rStyle w:val="afffb"/>
            <w:b/>
            <w:bCs/>
            <w:iCs/>
            <w:noProof/>
          </w:rPr>
          <w:t>7.2 Нормативные требования градостроительного проектирования в сейсмических районах</w:t>
        </w:r>
        <w:r w:rsidR="00B50564">
          <w:rPr>
            <w:noProof/>
            <w:webHidden/>
          </w:rPr>
          <w:tab/>
        </w:r>
        <w:r w:rsidR="00B50564">
          <w:rPr>
            <w:noProof/>
            <w:webHidden/>
          </w:rPr>
          <w:fldChar w:fldCharType="begin"/>
        </w:r>
        <w:r w:rsidR="00B50564">
          <w:rPr>
            <w:noProof/>
            <w:webHidden/>
          </w:rPr>
          <w:instrText xml:space="preserve"> PAGEREF _Toc524359053 \h </w:instrText>
        </w:r>
        <w:r w:rsidR="00B50564">
          <w:rPr>
            <w:noProof/>
            <w:webHidden/>
          </w:rPr>
        </w:r>
        <w:r w:rsidR="00B50564">
          <w:rPr>
            <w:noProof/>
            <w:webHidden/>
          </w:rPr>
          <w:fldChar w:fldCharType="separate"/>
        </w:r>
        <w:r w:rsidR="00B50564">
          <w:rPr>
            <w:noProof/>
            <w:webHidden/>
          </w:rPr>
          <w:t>149</w:t>
        </w:r>
        <w:r w:rsidR="00B50564">
          <w:rPr>
            <w:noProof/>
            <w:webHidden/>
          </w:rPr>
          <w:fldChar w:fldCharType="end"/>
        </w:r>
      </w:hyperlink>
    </w:p>
    <w:p w:rsidR="00B50564" w:rsidRDefault="002765D6">
      <w:pPr>
        <w:pStyle w:val="21"/>
        <w:tabs>
          <w:tab w:val="right" w:leader="dot" w:pos="9629"/>
        </w:tabs>
        <w:rPr>
          <w:rFonts w:asciiTheme="minorHAnsi" w:eastAsiaTheme="minorEastAsia" w:hAnsiTheme="minorHAnsi" w:cstheme="minorBidi"/>
          <w:smallCaps w:val="0"/>
          <w:noProof/>
          <w:sz w:val="22"/>
          <w:szCs w:val="22"/>
        </w:rPr>
      </w:pPr>
      <w:hyperlink w:anchor="_Toc524359054" w:history="1">
        <w:r w:rsidR="00B50564" w:rsidRPr="00204160">
          <w:rPr>
            <w:rStyle w:val="afffb"/>
            <w:b/>
            <w:bCs/>
            <w:iCs/>
            <w:noProof/>
          </w:rPr>
          <w:t>7.3 Нормативные показатели пожарной безопасности населенных пунктов</w:t>
        </w:r>
        <w:r w:rsidR="00B50564">
          <w:rPr>
            <w:noProof/>
            <w:webHidden/>
          </w:rPr>
          <w:tab/>
        </w:r>
        <w:r w:rsidR="00B50564">
          <w:rPr>
            <w:noProof/>
            <w:webHidden/>
          </w:rPr>
          <w:fldChar w:fldCharType="begin"/>
        </w:r>
        <w:r w:rsidR="00B50564">
          <w:rPr>
            <w:noProof/>
            <w:webHidden/>
          </w:rPr>
          <w:instrText xml:space="preserve"> PAGEREF _Toc524359054 \h </w:instrText>
        </w:r>
        <w:r w:rsidR="00B50564">
          <w:rPr>
            <w:noProof/>
            <w:webHidden/>
          </w:rPr>
        </w:r>
        <w:r w:rsidR="00B50564">
          <w:rPr>
            <w:noProof/>
            <w:webHidden/>
          </w:rPr>
          <w:fldChar w:fldCharType="separate"/>
        </w:r>
        <w:r w:rsidR="00B50564">
          <w:rPr>
            <w:noProof/>
            <w:webHidden/>
          </w:rPr>
          <w:t>151</w:t>
        </w:r>
        <w:r w:rsidR="00B50564">
          <w:rPr>
            <w:noProof/>
            <w:webHidden/>
          </w:rPr>
          <w:fldChar w:fldCharType="end"/>
        </w:r>
      </w:hyperlink>
    </w:p>
    <w:p w:rsidR="00B50564" w:rsidRDefault="002765D6">
      <w:pPr>
        <w:pStyle w:val="14"/>
        <w:tabs>
          <w:tab w:val="right" w:leader="dot" w:pos="9629"/>
        </w:tabs>
        <w:rPr>
          <w:rFonts w:asciiTheme="minorHAnsi" w:eastAsiaTheme="minorEastAsia" w:hAnsiTheme="minorHAnsi" w:cstheme="minorBidi"/>
          <w:b w:val="0"/>
          <w:bCs w:val="0"/>
          <w:caps w:val="0"/>
          <w:noProof/>
          <w:sz w:val="22"/>
          <w:szCs w:val="22"/>
        </w:rPr>
      </w:pPr>
      <w:hyperlink w:anchor="_Toc524359055" w:history="1">
        <w:r w:rsidR="00B50564" w:rsidRPr="00204160">
          <w:rPr>
            <w:rStyle w:val="afffb"/>
            <w:noProof/>
          </w:rPr>
          <w:t>8. Перечень нормативных документов, используемых при подготовке нормативов</w:t>
        </w:r>
        <w:r w:rsidR="00B50564">
          <w:rPr>
            <w:noProof/>
            <w:webHidden/>
          </w:rPr>
          <w:tab/>
        </w:r>
        <w:r w:rsidR="00B50564">
          <w:rPr>
            <w:noProof/>
            <w:webHidden/>
          </w:rPr>
          <w:fldChar w:fldCharType="begin"/>
        </w:r>
        <w:r w:rsidR="00B50564">
          <w:rPr>
            <w:noProof/>
            <w:webHidden/>
          </w:rPr>
          <w:instrText xml:space="preserve"> PAGEREF _Toc524359055 \h </w:instrText>
        </w:r>
        <w:r w:rsidR="00B50564">
          <w:rPr>
            <w:noProof/>
            <w:webHidden/>
          </w:rPr>
        </w:r>
        <w:r w:rsidR="00B50564">
          <w:rPr>
            <w:noProof/>
            <w:webHidden/>
          </w:rPr>
          <w:fldChar w:fldCharType="separate"/>
        </w:r>
        <w:r w:rsidR="00B50564">
          <w:rPr>
            <w:noProof/>
            <w:webHidden/>
          </w:rPr>
          <w:t>152</w:t>
        </w:r>
        <w:r w:rsidR="00B50564">
          <w:rPr>
            <w:noProof/>
            <w:webHidden/>
          </w:rPr>
          <w:fldChar w:fldCharType="end"/>
        </w:r>
      </w:hyperlink>
    </w:p>
    <w:p w:rsidR="00B50564" w:rsidRDefault="002765D6">
      <w:pPr>
        <w:pStyle w:val="14"/>
        <w:tabs>
          <w:tab w:val="right" w:leader="dot" w:pos="9629"/>
        </w:tabs>
        <w:rPr>
          <w:rFonts w:asciiTheme="minorHAnsi" w:eastAsiaTheme="minorEastAsia" w:hAnsiTheme="minorHAnsi" w:cstheme="minorBidi"/>
          <w:b w:val="0"/>
          <w:bCs w:val="0"/>
          <w:caps w:val="0"/>
          <w:noProof/>
          <w:sz w:val="22"/>
          <w:szCs w:val="22"/>
        </w:rPr>
      </w:pPr>
      <w:hyperlink w:anchor="_Toc524359056" w:history="1">
        <w:r w:rsidR="00B50564" w:rsidRPr="00204160">
          <w:rPr>
            <w:rStyle w:val="afffb"/>
            <w:noProof/>
          </w:rPr>
          <w:t>III. ПРАВИЛА И ОБЛАСТЬ ПРИМЕНЕНИЯ РАСЧЕТНЫХ ПОКАЗАТЕЛЕЙ, СОДЕРЖАЩИХСЯ В ОСНОВНОЙ ЧАСТИ НОРМАТИВОВ</w:t>
        </w:r>
        <w:r w:rsidR="00B50564">
          <w:rPr>
            <w:noProof/>
            <w:webHidden/>
          </w:rPr>
          <w:tab/>
        </w:r>
        <w:r w:rsidR="00B50564">
          <w:rPr>
            <w:noProof/>
            <w:webHidden/>
          </w:rPr>
          <w:fldChar w:fldCharType="begin"/>
        </w:r>
        <w:r w:rsidR="00B50564">
          <w:rPr>
            <w:noProof/>
            <w:webHidden/>
          </w:rPr>
          <w:instrText xml:space="preserve"> PAGEREF _Toc524359056 \h </w:instrText>
        </w:r>
        <w:r w:rsidR="00B50564">
          <w:rPr>
            <w:noProof/>
            <w:webHidden/>
          </w:rPr>
        </w:r>
        <w:r w:rsidR="00B50564">
          <w:rPr>
            <w:noProof/>
            <w:webHidden/>
          </w:rPr>
          <w:fldChar w:fldCharType="separate"/>
        </w:r>
        <w:r w:rsidR="00B50564">
          <w:rPr>
            <w:noProof/>
            <w:webHidden/>
          </w:rPr>
          <w:t>153</w:t>
        </w:r>
        <w:r w:rsidR="00B50564">
          <w:rPr>
            <w:noProof/>
            <w:webHidden/>
          </w:rPr>
          <w:fldChar w:fldCharType="end"/>
        </w:r>
      </w:hyperlink>
    </w:p>
    <w:p w:rsidR="00B50564" w:rsidRDefault="002765D6">
      <w:pPr>
        <w:pStyle w:val="14"/>
        <w:tabs>
          <w:tab w:val="left" w:pos="480"/>
          <w:tab w:val="right" w:leader="dot" w:pos="9629"/>
        </w:tabs>
        <w:rPr>
          <w:rFonts w:asciiTheme="minorHAnsi" w:eastAsiaTheme="minorEastAsia" w:hAnsiTheme="minorHAnsi" w:cstheme="minorBidi"/>
          <w:b w:val="0"/>
          <w:bCs w:val="0"/>
          <w:caps w:val="0"/>
          <w:noProof/>
          <w:sz w:val="22"/>
          <w:szCs w:val="22"/>
        </w:rPr>
      </w:pPr>
      <w:hyperlink w:anchor="_Toc524359057" w:history="1">
        <w:r w:rsidR="00B50564" w:rsidRPr="00204160">
          <w:rPr>
            <w:rStyle w:val="afffb"/>
            <w:noProof/>
          </w:rPr>
          <w:t>1.</w:t>
        </w:r>
        <w:r w:rsidR="00B50564">
          <w:rPr>
            <w:rFonts w:asciiTheme="minorHAnsi" w:eastAsiaTheme="minorEastAsia" w:hAnsiTheme="minorHAnsi" w:cstheme="minorBidi"/>
            <w:b w:val="0"/>
            <w:bCs w:val="0"/>
            <w:caps w:val="0"/>
            <w:noProof/>
            <w:sz w:val="22"/>
            <w:szCs w:val="22"/>
          </w:rPr>
          <w:tab/>
        </w:r>
        <w:r w:rsidR="00B50564" w:rsidRPr="00204160">
          <w:rPr>
            <w:rStyle w:val="afffb"/>
            <w:noProof/>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r w:rsidR="00B50564">
          <w:rPr>
            <w:noProof/>
            <w:webHidden/>
          </w:rPr>
          <w:tab/>
        </w:r>
        <w:r w:rsidR="00B50564">
          <w:rPr>
            <w:noProof/>
            <w:webHidden/>
          </w:rPr>
          <w:fldChar w:fldCharType="begin"/>
        </w:r>
        <w:r w:rsidR="00B50564">
          <w:rPr>
            <w:noProof/>
            <w:webHidden/>
          </w:rPr>
          <w:instrText xml:space="preserve"> PAGEREF _Toc524359057 \h </w:instrText>
        </w:r>
        <w:r w:rsidR="00B50564">
          <w:rPr>
            <w:noProof/>
            <w:webHidden/>
          </w:rPr>
        </w:r>
        <w:r w:rsidR="00B50564">
          <w:rPr>
            <w:noProof/>
            <w:webHidden/>
          </w:rPr>
          <w:fldChar w:fldCharType="separate"/>
        </w:r>
        <w:r w:rsidR="00B50564">
          <w:rPr>
            <w:noProof/>
            <w:webHidden/>
          </w:rPr>
          <w:t>153</w:t>
        </w:r>
        <w:r w:rsidR="00B50564">
          <w:rPr>
            <w:noProof/>
            <w:webHidden/>
          </w:rPr>
          <w:fldChar w:fldCharType="end"/>
        </w:r>
      </w:hyperlink>
    </w:p>
    <w:p w:rsidR="00E31101" w:rsidRDefault="00E31101" w:rsidP="001B0206">
      <w:pPr>
        <w:jc w:val="center"/>
      </w:pPr>
      <w:r>
        <w:fldChar w:fldCharType="end"/>
      </w:r>
    </w:p>
    <w:p w:rsidR="00E31101" w:rsidRDefault="00E31101" w:rsidP="001B0206">
      <w:pPr>
        <w:jc w:val="center"/>
      </w:pPr>
    </w:p>
    <w:p w:rsidR="00E31101" w:rsidRDefault="00E31101" w:rsidP="001B0206">
      <w:pPr>
        <w:jc w:val="center"/>
      </w:pPr>
    </w:p>
    <w:p w:rsidR="00E31101" w:rsidRDefault="00E31101" w:rsidP="001B0206">
      <w:pPr>
        <w:jc w:val="center"/>
      </w:pPr>
    </w:p>
    <w:p w:rsidR="004D68A5" w:rsidRPr="00943A89" w:rsidRDefault="004D68A5" w:rsidP="00E31101">
      <w:pPr>
        <w:pStyle w:val="12"/>
        <w:numPr>
          <w:ilvl w:val="0"/>
          <w:numId w:val="25"/>
        </w:numPr>
      </w:pPr>
      <w:bookmarkStart w:id="1" w:name="_Toc389132924"/>
      <w:bookmarkStart w:id="2" w:name="_Toc524358890"/>
      <w:bookmarkStart w:id="3" w:name="_Toc293340115"/>
      <w:bookmarkStart w:id="4" w:name="_Toc306127037"/>
      <w:r w:rsidRPr="00943A89">
        <w:lastRenderedPageBreak/>
        <w:t>Общие принципы организации сельских поселений</w:t>
      </w:r>
      <w:bookmarkEnd w:id="1"/>
      <w:bookmarkEnd w:id="2"/>
    </w:p>
    <w:p w:rsidR="004D68A5" w:rsidRPr="00113309" w:rsidRDefault="004D68A5" w:rsidP="001112AD">
      <w:pPr>
        <w:pStyle w:val="2"/>
        <w:numPr>
          <w:ilvl w:val="1"/>
          <w:numId w:val="25"/>
        </w:numPr>
      </w:pPr>
      <w:bookmarkStart w:id="5" w:name="_Toc389132925"/>
      <w:bookmarkStart w:id="6" w:name="_Toc521654462"/>
      <w:bookmarkStart w:id="7" w:name="_Toc524358891"/>
      <w:r w:rsidRPr="00113309">
        <w:t>Нормативы площади и распределения функциональных зон с отображением параметров планируемого развития</w:t>
      </w:r>
      <w:bookmarkEnd w:id="5"/>
      <w:bookmarkEnd w:id="6"/>
      <w:bookmarkEnd w:id="7"/>
    </w:p>
    <w:p w:rsidR="004D68A5" w:rsidRPr="00113309" w:rsidRDefault="004D68A5" w:rsidP="00037AB0">
      <w:pPr>
        <w:pStyle w:val="a4"/>
      </w:pPr>
      <w:bookmarkStart w:id="8" w:name="_Toc389132926"/>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4D68A5" w:rsidRPr="00113309" w:rsidRDefault="004D68A5" w:rsidP="00037AB0">
      <w:pPr>
        <w:pStyle w:val="a2"/>
      </w:pPr>
      <w:r w:rsidRPr="00113309">
        <w:t>устойчивое развитие территорий;</w:t>
      </w:r>
    </w:p>
    <w:p w:rsidR="004D68A5" w:rsidRPr="00113309" w:rsidRDefault="004D68A5" w:rsidP="00037AB0">
      <w:pPr>
        <w:pStyle w:val="a2"/>
      </w:pPr>
      <w:r w:rsidRPr="00113309">
        <w:t>осуществление установленных законодательством прав и полномочий субъектов градостроительных отношений;</w:t>
      </w:r>
    </w:p>
    <w:p w:rsidR="004D68A5" w:rsidRPr="00113309" w:rsidRDefault="004D68A5"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4D68A5" w:rsidRPr="00113309" w:rsidRDefault="004D68A5" w:rsidP="00037AB0">
      <w:pPr>
        <w:pStyle w:val="a4"/>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4D68A5" w:rsidRPr="00113309" w:rsidRDefault="004D68A5" w:rsidP="00037AB0">
      <w:pPr>
        <w:pStyle w:val="a4"/>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4D68A5" w:rsidRPr="00113309" w:rsidRDefault="004D68A5" w:rsidP="00037AB0">
      <w:pPr>
        <w:pStyle w:val="a4"/>
        <w:rPr>
          <w:rFonts w:ascii="Arial" w:hAnsi="Arial" w:cs="Arial"/>
          <w:sz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rPr>
        <w:t xml:space="preserve">. </w:t>
      </w:r>
    </w:p>
    <w:p w:rsidR="004D68A5" w:rsidRPr="00113309" w:rsidRDefault="004D68A5" w:rsidP="00A83BAE">
      <w:pPr>
        <w:ind w:firstLine="567"/>
        <w:jc w:val="both"/>
      </w:pPr>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4D68A5" w:rsidRPr="00113309" w:rsidRDefault="004D68A5" w:rsidP="00037AB0">
      <w:pPr>
        <w:pStyle w:val="a4"/>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4D68A5" w:rsidRPr="00113309" w:rsidRDefault="004D68A5" w:rsidP="00037AB0">
      <w:pPr>
        <w:pStyle w:val="a2"/>
      </w:pPr>
      <w:r w:rsidRPr="00113309">
        <w:t xml:space="preserve">в результате укрупненного зонирования территории сельского поселения, </w:t>
      </w:r>
      <w:r>
        <w:t>сел</w:t>
      </w:r>
      <w:r w:rsidRPr="00113309">
        <w:t>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4D68A5" w:rsidRPr="00113309" w:rsidRDefault="004D68A5"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4D68A5" w:rsidRPr="00113309" w:rsidRDefault="004D68A5"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4D68A5" w:rsidRPr="00113309" w:rsidRDefault="004D68A5" w:rsidP="00037AB0">
      <w:pPr>
        <w:pStyle w:val="a2"/>
      </w:pPr>
      <w:r w:rsidRPr="00113309">
        <w:lastRenderedPageBreak/>
        <w:t>при подготовке документов территориального планирования сельского поселения, сельского населённого пункта следует применять классификатор функционального зонирования;</w:t>
      </w:r>
    </w:p>
    <w:p w:rsidR="004D68A5" w:rsidRPr="00113309" w:rsidRDefault="004D68A5" w:rsidP="00037AB0">
      <w:pPr>
        <w:pStyle w:val="a2"/>
      </w:pPr>
      <w:r w:rsidRPr="00113309">
        <w:t>каждая функциональная и территориальная зона может иметь свой тип и вид;</w:t>
      </w:r>
    </w:p>
    <w:p w:rsidR="004D68A5" w:rsidRPr="00113309" w:rsidRDefault="004D68A5"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4D68A5" w:rsidRPr="00113309" w:rsidRDefault="004D68A5" w:rsidP="00037AB0">
      <w:pPr>
        <w:pStyle w:val="a2"/>
      </w:pPr>
      <w:r w:rsidRPr="00113309">
        <w:t>вид функциональной зоны является дополнительной (необязательной) характеристикой такой зоны.</w:t>
      </w:r>
    </w:p>
    <w:p w:rsidR="004D68A5" w:rsidRPr="00113309" w:rsidRDefault="004D68A5" w:rsidP="00037AB0">
      <w:pPr>
        <w:pStyle w:val="ae"/>
        <w:keepNext/>
        <w:jc w:val="right"/>
      </w:pPr>
      <w:r w:rsidRPr="00113309">
        <w:br w:type="page"/>
      </w:r>
      <w:r w:rsidRPr="00113309">
        <w:lastRenderedPageBreak/>
        <w:t xml:space="preserve">Таблица </w:t>
      </w:r>
      <w:r w:rsidR="002765D6">
        <w:fldChar w:fldCharType="begin"/>
      </w:r>
      <w:r w:rsidR="002765D6">
        <w:instrText xml:space="preserve"> SEQ Таблица \* ARABIC </w:instrText>
      </w:r>
      <w:r w:rsidR="002765D6">
        <w:fldChar w:fldCharType="separate"/>
      </w:r>
      <w:r>
        <w:rPr>
          <w:noProof/>
        </w:rPr>
        <w:t>1</w:t>
      </w:r>
      <w:r w:rsidR="002765D6">
        <w:rPr>
          <w:noProof/>
        </w:rPr>
        <w:fldChar w:fldCharType="end"/>
      </w:r>
    </w:p>
    <w:p w:rsidR="004D68A5" w:rsidRPr="00113309" w:rsidRDefault="004D68A5" w:rsidP="00037AB0">
      <w:pPr>
        <w:pStyle w:val="af0"/>
      </w:pPr>
      <w:r w:rsidRPr="00113309">
        <w:t xml:space="preserve">Типы и виды функциональных зон, устанавливаемые на территории </w:t>
      </w:r>
      <w:r w:rsidR="002231F0">
        <w:t>Нижнесуэтук</w:t>
      </w:r>
      <w:r>
        <w:t>ского сельсовета</w:t>
      </w:r>
    </w:p>
    <w:tbl>
      <w:tblPr>
        <w:tblW w:w="9517" w:type="dxa"/>
        <w:tblInd w:w="89" w:type="dxa"/>
        <w:tblLook w:val="00A0" w:firstRow="1" w:lastRow="0" w:firstColumn="1" w:lastColumn="0" w:noHBand="0" w:noVBand="0"/>
      </w:tblPr>
      <w:tblGrid>
        <w:gridCol w:w="870"/>
        <w:gridCol w:w="3685"/>
        <w:gridCol w:w="4962"/>
      </w:tblGrid>
      <w:tr w:rsidR="004D68A5"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4D68A5" w:rsidRPr="00113309" w:rsidRDefault="004D68A5"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vAlign w:val="bottom"/>
          </w:tcPr>
          <w:p w:rsidR="004D68A5" w:rsidRPr="00113309" w:rsidRDefault="004D68A5"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4D68A5" w:rsidRPr="00113309" w:rsidRDefault="004D68A5" w:rsidP="003C7992">
            <w:pPr>
              <w:jc w:val="center"/>
              <w:rPr>
                <w:b/>
                <w:bCs/>
                <w:sz w:val="20"/>
                <w:szCs w:val="20"/>
              </w:rPr>
            </w:pPr>
            <w:r w:rsidRPr="00113309">
              <w:rPr>
                <w:b/>
                <w:bCs/>
                <w:sz w:val="20"/>
                <w:szCs w:val="20"/>
              </w:rPr>
              <w:t>Вид функциональной зоны</w:t>
            </w:r>
          </w:p>
        </w:tc>
      </w:tr>
      <w:tr w:rsidR="004D68A5"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r>
              <w:rPr>
                <w:sz w:val="20"/>
                <w:szCs w:val="20"/>
              </w:rPr>
              <w:t>Жилого назначения</w:t>
            </w: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Малоэтажной жилой застройки (1 - 3 этажа)</w:t>
            </w:r>
          </w:p>
        </w:tc>
      </w:tr>
      <w:tr w:rsidR="004D68A5"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Индивидуальной жилой застройки (1 – 3 этажа)</w:t>
            </w:r>
          </w:p>
        </w:tc>
      </w:tr>
      <w:tr w:rsidR="004D68A5" w:rsidRPr="00113309" w:rsidTr="003C7992">
        <w:trPr>
          <w:trHeight w:val="300"/>
        </w:trPr>
        <w:tc>
          <w:tcPr>
            <w:tcW w:w="870" w:type="dxa"/>
            <w:vMerge w:val="restart"/>
            <w:tcBorders>
              <w:top w:val="nil"/>
              <w:left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Административно-деловая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Социальная и коммунально-бытовая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Торгового назначения и общественного питания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Учебно-образовательная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Культурно-досуговая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Спортивного назначения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Здравоохранения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Социального обеспечения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Научно-исследовательская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Культовая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Общественно-делового центра</w:t>
            </w:r>
          </w:p>
        </w:tc>
      </w:tr>
      <w:tr w:rsidR="004D68A5"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Общественно-деловая</w:t>
            </w:r>
          </w:p>
        </w:tc>
      </w:tr>
      <w:tr w:rsidR="004D68A5"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Производственная</w:t>
            </w:r>
          </w:p>
        </w:tc>
      </w:tr>
      <w:tr w:rsidR="004D68A5"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Коммунально-складская</w:t>
            </w:r>
          </w:p>
        </w:tc>
      </w:tr>
      <w:tr w:rsidR="004D68A5"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Производственная и коммунально-складская</w:t>
            </w:r>
          </w:p>
        </w:tc>
      </w:tr>
      <w:tr w:rsidR="004D68A5" w:rsidRPr="00113309" w:rsidTr="003C7992">
        <w:trPr>
          <w:trHeight w:val="301"/>
        </w:trPr>
        <w:tc>
          <w:tcPr>
            <w:tcW w:w="870" w:type="dxa"/>
            <w:vMerge w:val="restart"/>
            <w:tcBorders>
              <w:top w:val="nil"/>
              <w:left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vAlign w:val="bottom"/>
          </w:tcPr>
          <w:p w:rsidR="004D68A5" w:rsidRPr="00113309" w:rsidRDefault="004D68A5" w:rsidP="003C7992">
            <w:pPr>
              <w:rPr>
                <w:sz w:val="20"/>
                <w:szCs w:val="20"/>
              </w:rPr>
            </w:pPr>
            <w:r w:rsidRPr="00113309">
              <w:rPr>
                <w:sz w:val="20"/>
                <w:szCs w:val="20"/>
              </w:rPr>
              <w:t>Инженерной инфраструктуры</w:t>
            </w:r>
          </w:p>
        </w:tc>
      </w:tr>
      <w:tr w:rsidR="004D68A5" w:rsidRPr="00113309" w:rsidTr="003C7992">
        <w:trPr>
          <w:trHeight w:val="114"/>
        </w:trPr>
        <w:tc>
          <w:tcPr>
            <w:tcW w:w="870" w:type="dxa"/>
            <w:vMerge/>
            <w:tcBorders>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p>
        </w:tc>
      </w:tr>
      <w:tr w:rsidR="004D68A5" w:rsidRPr="00113309"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vAlign w:val="center"/>
          </w:tcPr>
          <w:p w:rsidR="004D68A5" w:rsidRPr="00113309" w:rsidRDefault="004D68A5" w:rsidP="003C7992">
            <w:pPr>
              <w:rPr>
                <w:b/>
                <w:sz w:val="20"/>
                <w:szCs w:val="20"/>
              </w:rPr>
            </w:pPr>
            <w:r w:rsidRPr="00113309">
              <w:rPr>
                <w:sz w:val="20"/>
                <w:szCs w:val="20"/>
              </w:rPr>
              <w:t>Транспортной инфраструктуры</w:t>
            </w:r>
          </w:p>
        </w:tc>
      </w:tr>
      <w:tr w:rsidR="004D68A5"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tcPr>
          <w:p w:rsidR="004D68A5" w:rsidRPr="00113309" w:rsidRDefault="004D68A5" w:rsidP="003C7992">
            <w:pPr>
              <w:rPr>
                <w:sz w:val="20"/>
                <w:szCs w:val="20"/>
              </w:rPr>
            </w:pPr>
          </w:p>
        </w:tc>
      </w:tr>
      <w:tr w:rsidR="004D68A5" w:rsidRPr="00113309" w:rsidTr="003C7992">
        <w:trPr>
          <w:trHeight w:val="300"/>
        </w:trPr>
        <w:tc>
          <w:tcPr>
            <w:tcW w:w="870" w:type="dxa"/>
            <w:vMerge w:val="restart"/>
            <w:tcBorders>
              <w:top w:val="nil"/>
              <w:left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vAlign w:val="center"/>
          </w:tcPr>
          <w:p w:rsidR="004D68A5" w:rsidRPr="00113309" w:rsidRDefault="004D68A5" w:rsidP="003C7992">
            <w:pPr>
              <w:rPr>
                <w:sz w:val="20"/>
                <w:szCs w:val="20"/>
              </w:rPr>
            </w:pPr>
          </w:p>
          <w:p w:rsidR="004D68A5" w:rsidRPr="00113309" w:rsidRDefault="004D68A5" w:rsidP="003C7992">
            <w:pPr>
              <w:rPr>
                <w:sz w:val="20"/>
                <w:szCs w:val="20"/>
              </w:rPr>
            </w:pPr>
          </w:p>
          <w:p w:rsidR="004D68A5" w:rsidRPr="00113309" w:rsidRDefault="004D68A5" w:rsidP="003C7992">
            <w:pPr>
              <w:rPr>
                <w:sz w:val="20"/>
                <w:szCs w:val="20"/>
              </w:rPr>
            </w:pPr>
            <w:r w:rsidRPr="00113309">
              <w:rPr>
                <w:sz w:val="20"/>
                <w:szCs w:val="20"/>
              </w:rPr>
              <w:t xml:space="preserve">Рекреационная </w:t>
            </w:r>
          </w:p>
          <w:p w:rsidR="004D68A5" w:rsidRPr="00113309" w:rsidRDefault="004D68A5" w:rsidP="003C7992">
            <w:pPr>
              <w:rPr>
                <w:sz w:val="20"/>
                <w:szCs w:val="20"/>
              </w:rPr>
            </w:pPr>
          </w:p>
          <w:p w:rsidR="004D68A5" w:rsidRPr="00113309" w:rsidRDefault="004D68A5" w:rsidP="003C7992">
            <w:pPr>
              <w:rPr>
                <w:sz w:val="20"/>
                <w:szCs w:val="20"/>
              </w:rPr>
            </w:pPr>
          </w:p>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Объектов отдыха, туризма и санаторно-курортного лечения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Озеленённых территорий общего пользования</w:t>
            </w:r>
          </w:p>
        </w:tc>
      </w:tr>
      <w:tr w:rsidR="004D68A5"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Рекреационная</w:t>
            </w:r>
          </w:p>
        </w:tc>
      </w:tr>
      <w:tr w:rsidR="004D68A5" w:rsidRPr="00113309" w:rsidTr="003C7992">
        <w:trPr>
          <w:trHeight w:val="300"/>
        </w:trPr>
        <w:tc>
          <w:tcPr>
            <w:tcW w:w="870" w:type="dxa"/>
            <w:vMerge w:val="restart"/>
            <w:tcBorders>
              <w:top w:val="nil"/>
              <w:left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Сельскохозяйственных угодий</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Объектов сельскохозяйственного назначения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Ведения личного подсобного хозяйства, садоводства, огородничества</w:t>
            </w:r>
          </w:p>
        </w:tc>
      </w:tr>
      <w:tr w:rsidR="004D68A5"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Сельскохозяйственного использования</w:t>
            </w:r>
          </w:p>
        </w:tc>
      </w:tr>
      <w:tr w:rsidR="004D68A5"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Ритуального назначения</w:t>
            </w:r>
          </w:p>
        </w:tc>
      </w:tr>
      <w:tr w:rsidR="004D68A5"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bottom"/>
          </w:tcPr>
          <w:p w:rsidR="004D68A5" w:rsidRPr="00113309" w:rsidRDefault="004D68A5" w:rsidP="003C7992">
            <w:pPr>
              <w:rPr>
                <w:sz w:val="20"/>
                <w:szCs w:val="20"/>
              </w:rPr>
            </w:pPr>
            <w:r w:rsidRPr="00113309">
              <w:rPr>
                <w:sz w:val="20"/>
                <w:szCs w:val="20"/>
              </w:rPr>
              <w:t>Складирования и захоронения отходов</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Обороны и безопасности</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Режимных территорий</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Акваторий</w:t>
            </w:r>
          </w:p>
        </w:tc>
      </w:tr>
      <w:tr w:rsidR="004D68A5" w:rsidRPr="00113309" w:rsidTr="003C7992">
        <w:trPr>
          <w:trHeight w:val="300"/>
        </w:trPr>
        <w:tc>
          <w:tcPr>
            <w:tcW w:w="870" w:type="dxa"/>
            <w:vMerge w:val="restart"/>
            <w:tcBorders>
              <w:top w:val="nil"/>
              <w:left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vAlign w:val="center"/>
          </w:tcPr>
          <w:p w:rsidR="004D68A5" w:rsidRPr="00113309" w:rsidRDefault="004D68A5"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Открытого пространства</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nil"/>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Защитного озеленения</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nil"/>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Территорий, покрытых лесом и кустарником</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nil"/>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Нарушенного природного ландшафта</w:t>
            </w:r>
          </w:p>
        </w:tc>
      </w:tr>
      <w:tr w:rsidR="004D68A5" w:rsidRPr="00113309" w:rsidTr="003C7992">
        <w:trPr>
          <w:trHeight w:val="300"/>
        </w:trPr>
        <w:tc>
          <w:tcPr>
            <w:tcW w:w="870" w:type="dxa"/>
            <w:vMerge/>
            <w:tcBorders>
              <w:left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nil"/>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Заболоченных территорий</w:t>
            </w:r>
          </w:p>
        </w:tc>
      </w:tr>
      <w:tr w:rsidR="004D68A5"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p>
        </w:tc>
        <w:tc>
          <w:tcPr>
            <w:tcW w:w="3685" w:type="dxa"/>
            <w:vMerge/>
            <w:tcBorders>
              <w:left w:val="nil"/>
              <w:bottom w:val="single" w:sz="4" w:space="0" w:color="auto"/>
              <w:right w:val="single" w:sz="4" w:space="0" w:color="auto"/>
            </w:tcBorders>
            <w:vAlign w:val="center"/>
          </w:tcPr>
          <w:p w:rsidR="004D68A5" w:rsidRPr="00113309" w:rsidRDefault="004D68A5" w:rsidP="003C7992">
            <w:pPr>
              <w:rPr>
                <w:sz w:val="20"/>
                <w:szCs w:val="20"/>
              </w:rPr>
            </w:pP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Природного ландшафта</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lastRenderedPageBreak/>
              <w:t>13</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 xml:space="preserve">Особо охраняемых природных территорий </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Добычи полезных ископаемых</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Коммуникационных коридоров</w:t>
            </w:r>
          </w:p>
        </w:tc>
      </w:tr>
      <w:tr w:rsidR="004D68A5"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113309" w:rsidRDefault="004D68A5"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vAlign w:val="center"/>
          </w:tcPr>
          <w:p w:rsidR="004D68A5" w:rsidRPr="00113309" w:rsidRDefault="004D68A5" w:rsidP="003C7992">
            <w:pPr>
              <w:rPr>
                <w:sz w:val="20"/>
                <w:szCs w:val="20"/>
              </w:rPr>
            </w:pPr>
            <w:r w:rsidRPr="00113309">
              <w:rPr>
                <w:sz w:val="20"/>
                <w:szCs w:val="20"/>
              </w:rPr>
              <w:t>Улично-дорожной сети</w:t>
            </w:r>
          </w:p>
        </w:tc>
      </w:tr>
    </w:tbl>
    <w:p w:rsidR="004D68A5" w:rsidRPr="00113309" w:rsidRDefault="004D68A5" w:rsidP="00037AB0">
      <w:pPr>
        <w:pStyle w:val="a4"/>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4D68A5" w:rsidRPr="00113309" w:rsidRDefault="004D68A5" w:rsidP="00E4658E">
      <w:pPr>
        <w:pStyle w:val="2"/>
        <w:numPr>
          <w:ilvl w:val="1"/>
          <w:numId w:val="25"/>
        </w:numPr>
      </w:pPr>
      <w:bookmarkStart w:id="9" w:name="_Toc521654463"/>
      <w:bookmarkStart w:id="10" w:name="_Toc524358892"/>
      <w:r w:rsidRPr="00113309">
        <w:t>Нормативы площади и распределения территорий общего пользования</w:t>
      </w:r>
      <w:bookmarkEnd w:id="8"/>
      <w:bookmarkEnd w:id="9"/>
      <w:bookmarkEnd w:id="10"/>
      <w:r w:rsidRPr="00113309">
        <w:t xml:space="preserve"> </w:t>
      </w:r>
    </w:p>
    <w:p w:rsidR="004D68A5" w:rsidRPr="00113309" w:rsidRDefault="004D68A5" w:rsidP="00037AB0">
      <w:pPr>
        <w:pStyle w:val="a4"/>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D68A5" w:rsidRPr="00113309" w:rsidRDefault="004D68A5" w:rsidP="00037AB0">
      <w:pPr>
        <w:pStyle w:val="a4"/>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4D68A5" w:rsidRPr="00113309" w:rsidRDefault="004D68A5" w:rsidP="00037AB0">
      <w:pPr>
        <w:pStyle w:val="a4"/>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4D68A5" w:rsidRPr="00113309" w:rsidRDefault="004D68A5" w:rsidP="00037AB0">
      <w:pPr>
        <w:pStyle w:val="a4"/>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D68A5" w:rsidRPr="00113309" w:rsidRDefault="004D68A5" w:rsidP="00E4658E">
      <w:pPr>
        <w:pStyle w:val="2"/>
        <w:numPr>
          <w:ilvl w:val="1"/>
          <w:numId w:val="25"/>
        </w:numPr>
      </w:pPr>
      <w:bookmarkStart w:id="11" w:name="_Toc389132927"/>
      <w:bookmarkStart w:id="12" w:name="_Toc521654464"/>
      <w:bookmarkStart w:id="13" w:name="_Toc524358893"/>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1"/>
      <w:bookmarkEnd w:id="12"/>
      <w:bookmarkEnd w:id="13"/>
      <w:r w:rsidRPr="00113309">
        <w:t xml:space="preserve"> </w:t>
      </w:r>
    </w:p>
    <w:p w:rsidR="004D68A5" w:rsidRPr="00113309" w:rsidRDefault="004D68A5" w:rsidP="00037AB0">
      <w:pPr>
        <w:pStyle w:val="a4"/>
      </w:pPr>
      <w:r w:rsidRPr="00113309">
        <w:t>При проектировании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4D68A5" w:rsidRPr="00113309" w:rsidRDefault="004D68A5" w:rsidP="00037AB0">
      <w:pPr>
        <w:pStyle w:val="a4"/>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4D68A5" w:rsidRPr="00113309" w:rsidRDefault="004D68A5" w:rsidP="00037AB0">
      <w:pPr>
        <w:pStyle w:val="a4"/>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4D68A5" w:rsidRPr="00113309" w:rsidRDefault="004D68A5" w:rsidP="00037AB0">
      <w:pPr>
        <w:pStyle w:val="a2"/>
      </w:pPr>
      <w:r w:rsidRPr="00113309">
        <w:t>для кварталов малоэтажной жилой застройки 1 - 3 этажа без приквартирных участков – не более 350 м;</w:t>
      </w:r>
    </w:p>
    <w:p w:rsidR="004D68A5" w:rsidRPr="00113309" w:rsidRDefault="004D68A5" w:rsidP="00037AB0">
      <w:pPr>
        <w:pStyle w:val="a2"/>
      </w:pPr>
      <w:r w:rsidRPr="00113309">
        <w:t xml:space="preserve">для кварталов малоэтажной жилой застройки 1 - 3 этажа с приквартирными участками – не более 300 м; </w:t>
      </w:r>
    </w:p>
    <w:p w:rsidR="004D68A5" w:rsidRPr="00113309" w:rsidRDefault="004D68A5" w:rsidP="00037AB0">
      <w:pPr>
        <w:pStyle w:val="a2"/>
      </w:pPr>
      <w:r w:rsidRPr="00113309">
        <w:lastRenderedPageBreak/>
        <w:t>для кварталов индивидуальной жилой застройки 1 – 3 этажа – не более 300 м;</w:t>
      </w:r>
    </w:p>
    <w:p w:rsidR="004D68A5" w:rsidRPr="00113309" w:rsidRDefault="004D68A5" w:rsidP="00037AB0">
      <w:pPr>
        <w:pStyle w:val="a2"/>
      </w:pPr>
      <w:r w:rsidRPr="00113309">
        <w:t>для кварталов застройки садоводческих и дачных некоммерческих объединений граждан – не более 300 м.</w:t>
      </w:r>
    </w:p>
    <w:p w:rsidR="004D68A5" w:rsidRPr="00113309" w:rsidRDefault="004D68A5" w:rsidP="00B510BF">
      <w:pPr>
        <w:pStyle w:val="2"/>
        <w:numPr>
          <w:ilvl w:val="1"/>
          <w:numId w:val="25"/>
        </w:numPr>
        <w:ind w:left="1" w:firstLine="567"/>
      </w:pPr>
      <w:bookmarkStart w:id="14" w:name="_Toc389132428"/>
      <w:bookmarkStart w:id="15" w:name="_Toc391990498"/>
      <w:bookmarkStart w:id="16" w:name="_Toc521654465"/>
      <w:bookmarkStart w:id="17" w:name="_Toc524358894"/>
      <w:r w:rsidRPr="00113309">
        <w:t xml:space="preserve">Пространственно-планировочная организация территорий </w:t>
      </w:r>
      <w:bookmarkEnd w:id="14"/>
      <w:bookmarkEnd w:id="15"/>
      <w:r w:rsidRPr="00113309">
        <w:t>сельских поселений</w:t>
      </w:r>
      <w:bookmarkEnd w:id="16"/>
      <w:bookmarkEnd w:id="17"/>
      <w:r w:rsidRPr="00113309">
        <w:t xml:space="preserve"> </w:t>
      </w:r>
    </w:p>
    <w:p w:rsidR="004D68A5" w:rsidRPr="00113309" w:rsidRDefault="004D68A5" w:rsidP="00037AB0">
      <w:pPr>
        <w:pStyle w:val="a4"/>
      </w:pPr>
      <w:r w:rsidRPr="00113309">
        <w:t xml:space="preserve">Территориальное планирование, градостроительное зонирование и планировка территорий в </w:t>
      </w:r>
      <w:r w:rsidR="004A7B27">
        <w:t>Нижнесуэтук</w:t>
      </w:r>
      <w:r>
        <w:t>ском сельсовете</w:t>
      </w:r>
      <w:r w:rsidRPr="00113309">
        <w:t xml:space="preserve">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4D68A5" w:rsidRPr="00113309" w:rsidRDefault="004D68A5" w:rsidP="00037AB0">
      <w:pPr>
        <w:pStyle w:val="a4"/>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сельских поселений, сельских населённых пунктов в пределах их границ.</w:t>
      </w:r>
    </w:p>
    <w:p w:rsidR="004D68A5" w:rsidRPr="00113309" w:rsidRDefault="004D68A5" w:rsidP="00037AB0">
      <w:pPr>
        <w:pStyle w:val="a4"/>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4D68A5" w:rsidRPr="00113309" w:rsidRDefault="004D68A5" w:rsidP="00037AB0">
      <w:pPr>
        <w:pStyle w:val="a4"/>
      </w:pPr>
      <w:r w:rsidRPr="00113309">
        <w:t xml:space="preserve">При разработке градостроительной и проектной документации для </w:t>
      </w:r>
      <w:r w:rsidR="00006263">
        <w:t>Нижнесуэтук</w:t>
      </w:r>
      <w:r>
        <w:t xml:space="preserve">ского сельсовета </w:t>
      </w:r>
      <w:r w:rsidRPr="00113309">
        <w:t>необходимо учитывать:</w:t>
      </w:r>
    </w:p>
    <w:p w:rsidR="004D68A5" w:rsidRPr="00113309" w:rsidRDefault="004D68A5" w:rsidP="00037AB0">
      <w:pPr>
        <w:pStyle w:val="a2"/>
      </w:pPr>
      <w:r w:rsidRPr="00113309">
        <w:t>тип муниципального образования (сельское поселение);</w:t>
      </w:r>
    </w:p>
    <w:p w:rsidR="004D68A5" w:rsidRPr="00113309" w:rsidRDefault="004D68A5" w:rsidP="00037AB0">
      <w:pPr>
        <w:pStyle w:val="a2"/>
      </w:pPr>
      <w:r w:rsidRPr="00113309">
        <w:t>тип населенного пункта (сельский);</w:t>
      </w:r>
    </w:p>
    <w:p w:rsidR="004D68A5" w:rsidRPr="00113309" w:rsidRDefault="004D68A5" w:rsidP="00037AB0">
      <w:pPr>
        <w:pStyle w:val="a2"/>
      </w:pPr>
      <w:r w:rsidRPr="00113309">
        <w:t>величину сельских населённых пунктов (крупные, большие, средние, малые);</w:t>
      </w:r>
    </w:p>
    <w:p w:rsidR="004D68A5" w:rsidRPr="00113309" w:rsidRDefault="004D68A5" w:rsidP="00037AB0">
      <w:pPr>
        <w:pStyle w:val="a2"/>
      </w:pPr>
      <w:r w:rsidRPr="00113309">
        <w:t>принадлежность муниципального образования (сельского поселения) или населенного пункта к агломерации;</w:t>
      </w:r>
    </w:p>
    <w:p w:rsidR="004D68A5" w:rsidRPr="00113309" w:rsidRDefault="004D68A5"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4D68A5" w:rsidRPr="00113309" w:rsidRDefault="004D68A5" w:rsidP="00037AB0">
      <w:pPr>
        <w:pStyle w:val="a2"/>
      </w:pPr>
      <w:r w:rsidRPr="00113309">
        <w:t>функционализацию поселения, населённого пункта;</w:t>
      </w:r>
    </w:p>
    <w:p w:rsidR="004D68A5" w:rsidRPr="00113309" w:rsidRDefault="004D68A5" w:rsidP="00037AB0">
      <w:pPr>
        <w:pStyle w:val="a2"/>
      </w:pPr>
      <w:r w:rsidRPr="00113309">
        <w:t>состояние окружающей среды (состояние почв, поверхностных и подземных вод, атмосферного воздуха);</w:t>
      </w:r>
    </w:p>
    <w:p w:rsidR="004D68A5" w:rsidRPr="00113309" w:rsidRDefault="004D68A5" w:rsidP="00037AB0">
      <w:pPr>
        <w:pStyle w:val="a2"/>
      </w:pPr>
      <w:r w:rsidRPr="00113309">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4D68A5" w:rsidRPr="00113309" w:rsidRDefault="004D68A5" w:rsidP="00037AB0">
      <w:pPr>
        <w:pStyle w:val="a2"/>
      </w:pPr>
      <w:r w:rsidRPr="00113309">
        <w:t>сложившиеся условия (историческая застройка, условия реконструкции, природные факторы);</w:t>
      </w:r>
    </w:p>
    <w:p w:rsidR="004D68A5" w:rsidRPr="00113309" w:rsidRDefault="004D68A5" w:rsidP="00037AB0">
      <w:pPr>
        <w:pStyle w:val="a2"/>
      </w:pPr>
      <w:r w:rsidRPr="00113309">
        <w:t>местные особенности и традиции.</w:t>
      </w:r>
    </w:p>
    <w:p w:rsidR="004D68A5" w:rsidRPr="00113309" w:rsidRDefault="004D68A5" w:rsidP="00037AB0">
      <w:pPr>
        <w:pStyle w:val="a4"/>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4D68A5" w:rsidRPr="00113309" w:rsidRDefault="004D68A5" w:rsidP="00037AB0">
      <w:pPr>
        <w:pStyle w:val="a4"/>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4D68A5" w:rsidRPr="00113309" w:rsidRDefault="004D68A5" w:rsidP="00037AB0">
      <w:pPr>
        <w:pStyle w:val="a4"/>
      </w:pPr>
      <w:r w:rsidRPr="00113309">
        <w:lastRenderedPageBreak/>
        <w:t>Участки садоводческих (дачных) объединений граждан необходимо размещать с учетом перспективного развития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4D68A5" w:rsidRPr="00113309" w:rsidRDefault="004D68A5" w:rsidP="00037AB0">
      <w:pPr>
        <w:pStyle w:val="a4"/>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4D68A5" w:rsidRPr="00113309" w:rsidRDefault="004D68A5" w:rsidP="00037AB0">
      <w:pPr>
        <w:pStyle w:val="ae"/>
        <w:jc w:val="right"/>
      </w:pPr>
      <w:r w:rsidRPr="00113309">
        <w:t xml:space="preserve">Таблица </w:t>
      </w:r>
      <w:r w:rsidR="002765D6">
        <w:fldChar w:fldCharType="begin"/>
      </w:r>
      <w:r w:rsidR="002765D6">
        <w:instrText xml:space="preserve"> SEQ Таблица \* ARABIC </w:instrText>
      </w:r>
      <w:r w:rsidR="002765D6">
        <w:fldChar w:fldCharType="separate"/>
      </w:r>
      <w:r>
        <w:rPr>
          <w:noProof/>
        </w:rPr>
        <w:t>2</w:t>
      </w:r>
      <w:r w:rsidR="002765D6">
        <w:rPr>
          <w:noProof/>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4D68A5"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4D68A5" w:rsidRPr="00113309" w:rsidRDefault="004D68A5"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b/>
                <w:sz w:val="20"/>
                <w:szCs w:val="20"/>
              </w:rPr>
            </w:pPr>
            <w:r w:rsidRPr="00113309">
              <w:rPr>
                <w:b/>
                <w:sz w:val="20"/>
                <w:szCs w:val="20"/>
              </w:rPr>
              <w:t>Население, чел.</w:t>
            </w:r>
          </w:p>
        </w:tc>
      </w:tr>
      <w:tr w:rsidR="004D68A5" w:rsidRPr="00113309" w:rsidTr="003C7992">
        <w:trPr>
          <w:cantSplit/>
          <w:trHeight w:val="181"/>
        </w:trPr>
        <w:tc>
          <w:tcPr>
            <w:tcW w:w="3544" w:type="dxa"/>
            <w:vMerge/>
            <w:tcBorders>
              <w:left w:val="single" w:sz="6" w:space="0" w:color="auto"/>
              <w:bottom w:val="single" w:sz="6" w:space="0" w:color="auto"/>
              <w:right w:val="single" w:sz="6" w:space="0" w:color="auto"/>
            </w:tcBorders>
          </w:tcPr>
          <w:p w:rsidR="004D68A5" w:rsidRPr="00113309" w:rsidRDefault="004D68A5"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4D68A5" w:rsidRPr="00113309" w:rsidRDefault="004D68A5"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4D68A5" w:rsidRPr="00113309" w:rsidRDefault="004D68A5" w:rsidP="003C7992">
            <w:pPr>
              <w:autoSpaceDE w:val="0"/>
              <w:autoSpaceDN w:val="0"/>
              <w:adjustRightInd w:val="0"/>
              <w:jc w:val="center"/>
              <w:rPr>
                <w:b/>
                <w:sz w:val="20"/>
                <w:szCs w:val="20"/>
              </w:rPr>
            </w:pPr>
            <w:r w:rsidRPr="00113309">
              <w:rPr>
                <w:b/>
                <w:sz w:val="20"/>
                <w:szCs w:val="20"/>
              </w:rPr>
              <w:t>Сельские населённые пункты</w:t>
            </w:r>
          </w:p>
        </w:tc>
      </w:tr>
      <w:tr w:rsidR="004D68A5" w:rsidRPr="00113309" w:rsidTr="003C7992">
        <w:trPr>
          <w:cantSplit/>
          <w:trHeight w:val="495"/>
        </w:trPr>
        <w:tc>
          <w:tcPr>
            <w:tcW w:w="3544" w:type="dxa"/>
            <w:tcBorders>
              <w:top w:val="single" w:sz="6" w:space="0" w:color="auto"/>
              <w:left w:val="single" w:sz="6" w:space="0" w:color="auto"/>
              <w:right w:val="single" w:sz="6" w:space="0" w:color="auto"/>
            </w:tcBorders>
          </w:tcPr>
          <w:p w:rsidR="004D68A5" w:rsidRPr="00113309" w:rsidRDefault="004D68A5"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свыше 3000</w:t>
            </w:r>
          </w:p>
        </w:tc>
      </w:tr>
      <w:tr w:rsidR="004D68A5"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свыше 1000 до 3000</w:t>
            </w:r>
          </w:p>
          <w:p w:rsidR="004D68A5" w:rsidRPr="00113309" w:rsidRDefault="004D68A5" w:rsidP="003C7992">
            <w:pPr>
              <w:autoSpaceDE w:val="0"/>
              <w:autoSpaceDN w:val="0"/>
              <w:adjustRightInd w:val="0"/>
              <w:jc w:val="center"/>
              <w:rPr>
                <w:sz w:val="20"/>
                <w:szCs w:val="20"/>
              </w:rPr>
            </w:pPr>
          </w:p>
        </w:tc>
      </w:tr>
      <w:tr w:rsidR="004D68A5"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свыше 200 до 1000</w:t>
            </w:r>
          </w:p>
          <w:p w:rsidR="004D68A5" w:rsidRPr="00113309" w:rsidRDefault="004D68A5" w:rsidP="003C7992">
            <w:pPr>
              <w:autoSpaceDE w:val="0"/>
              <w:autoSpaceDN w:val="0"/>
              <w:adjustRightInd w:val="0"/>
              <w:jc w:val="center"/>
              <w:rPr>
                <w:sz w:val="20"/>
                <w:szCs w:val="20"/>
              </w:rPr>
            </w:pPr>
          </w:p>
        </w:tc>
      </w:tr>
      <w:tr w:rsidR="004D68A5"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 xml:space="preserve">менее </w:t>
            </w:r>
            <w:r>
              <w:rPr>
                <w:sz w:val="20"/>
                <w:szCs w:val="20"/>
              </w:rPr>
              <w:t>20</w:t>
            </w:r>
            <w:r w:rsidRPr="00113309">
              <w:rPr>
                <w:sz w:val="20"/>
                <w:szCs w:val="20"/>
              </w:rPr>
              <w:t xml:space="preserve"> 000</w:t>
            </w:r>
          </w:p>
          <w:p w:rsidR="004D68A5" w:rsidRPr="00113309" w:rsidRDefault="004D68A5"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autoSpaceDE w:val="0"/>
              <w:autoSpaceDN w:val="0"/>
              <w:adjustRightInd w:val="0"/>
              <w:jc w:val="center"/>
              <w:rPr>
                <w:sz w:val="20"/>
                <w:szCs w:val="20"/>
              </w:rPr>
            </w:pPr>
            <w:r w:rsidRPr="00113309">
              <w:rPr>
                <w:sz w:val="20"/>
                <w:szCs w:val="20"/>
              </w:rPr>
              <w:t>менее 200</w:t>
            </w:r>
          </w:p>
          <w:p w:rsidR="004D68A5" w:rsidRPr="00113309" w:rsidRDefault="004D68A5" w:rsidP="003C7992">
            <w:pPr>
              <w:autoSpaceDE w:val="0"/>
              <w:autoSpaceDN w:val="0"/>
              <w:adjustRightInd w:val="0"/>
              <w:jc w:val="center"/>
              <w:rPr>
                <w:sz w:val="20"/>
                <w:szCs w:val="20"/>
              </w:rPr>
            </w:pPr>
            <w:r w:rsidRPr="00113309">
              <w:rPr>
                <w:sz w:val="20"/>
                <w:szCs w:val="20"/>
              </w:rPr>
              <w:t xml:space="preserve"> </w:t>
            </w:r>
          </w:p>
          <w:p w:rsidR="004D68A5" w:rsidRPr="00113309" w:rsidRDefault="004D68A5" w:rsidP="003C7992">
            <w:pPr>
              <w:autoSpaceDE w:val="0"/>
              <w:autoSpaceDN w:val="0"/>
              <w:adjustRightInd w:val="0"/>
              <w:jc w:val="center"/>
              <w:rPr>
                <w:b/>
                <w:sz w:val="20"/>
                <w:szCs w:val="20"/>
              </w:rPr>
            </w:pPr>
          </w:p>
        </w:tc>
      </w:tr>
    </w:tbl>
    <w:p w:rsidR="004D68A5" w:rsidRPr="00113309" w:rsidRDefault="004D68A5" w:rsidP="00037AB0">
      <w:pPr>
        <w:pStyle w:val="a4"/>
      </w:pPr>
      <w:bookmarkStart w:id="18" w:name="fts_hit1"/>
      <w:r w:rsidRPr="00113309">
        <w:t xml:space="preserve">Таблица 2 </w:t>
      </w:r>
      <w:bookmarkEnd w:id="18"/>
      <w:r w:rsidRPr="00113309">
        <w:t>выполнена на основе таблицы 1 СП 42.13330.201</w:t>
      </w:r>
      <w:r>
        <w:t>6</w:t>
      </w:r>
      <w:r w:rsidRPr="00113309">
        <w:t xml:space="preserve"> «СНиП 2.07.01.-89* Градостроительство. Планировка и застройка городских и сельских поселений» с учётом местных особенностей. </w:t>
      </w:r>
    </w:p>
    <w:p w:rsidR="004D68A5" w:rsidRPr="00113309" w:rsidRDefault="004D68A5" w:rsidP="00037AB0">
      <w:pPr>
        <w:pStyle w:val="a4"/>
      </w:pPr>
      <w:r>
        <w:t>С</w:t>
      </w:r>
      <w:r w:rsidRPr="00113309">
        <w:t>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4D68A5" w:rsidRPr="00113309" w:rsidRDefault="004D68A5" w:rsidP="00E4658E">
      <w:pPr>
        <w:pStyle w:val="2"/>
        <w:numPr>
          <w:ilvl w:val="1"/>
          <w:numId w:val="25"/>
        </w:numPr>
      </w:pPr>
      <w:bookmarkStart w:id="19" w:name="_Toc389132928"/>
      <w:bookmarkStart w:id="20" w:name="_Toc521654466"/>
      <w:bookmarkStart w:id="21" w:name="_Toc524358895"/>
      <w:r w:rsidRPr="00113309">
        <w:t>Нормативные показатели интенсивности использования общественно-деловых зон</w:t>
      </w:r>
      <w:bookmarkEnd w:id="19"/>
      <w:bookmarkEnd w:id="20"/>
      <w:bookmarkEnd w:id="21"/>
    </w:p>
    <w:p w:rsidR="004D68A5" w:rsidRPr="00113309" w:rsidRDefault="004D68A5" w:rsidP="00037AB0">
      <w:pPr>
        <w:pStyle w:val="a4"/>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4D68A5" w:rsidRPr="00113309" w:rsidRDefault="004D68A5" w:rsidP="00037AB0">
      <w:pPr>
        <w:pStyle w:val="a4"/>
      </w:pPr>
      <w:r w:rsidRPr="00113309">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w:t>
      </w:r>
      <w:bookmarkStart w:id="22" w:name="_Ref393700702"/>
    </w:p>
    <w:p w:rsidR="004D68A5" w:rsidRPr="00113309" w:rsidRDefault="004D68A5" w:rsidP="00037AB0">
      <w:pPr>
        <w:pStyle w:val="a4"/>
      </w:pPr>
    </w:p>
    <w:bookmarkEnd w:id="22"/>
    <w:p w:rsidR="004D68A5" w:rsidRPr="00113309" w:rsidRDefault="004D68A5" w:rsidP="00037AB0">
      <w:pPr>
        <w:pStyle w:val="ae"/>
        <w:jc w:val="right"/>
      </w:pPr>
      <w:r w:rsidRPr="00113309">
        <w:t xml:space="preserve">Таблица </w:t>
      </w:r>
      <w:r w:rsidR="002765D6">
        <w:fldChar w:fldCharType="begin"/>
      </w:r>
      <w:r w:rsidR="002765D6">
        <w:instrText xml:space="preserve"> SEQ Таблица \* ARABIC </w:instrText>
      </w:r>
      <w:r w:rsidR="002765D6">
        <w:fldChar w:fldCharType="separate"/>
      </w:r>
      <w:r>
        <w:rPr>
          <w:noProof/>
        </w:rPr>
        <w:t>3</w:t>
      </w:r>
      <w:r w:rsidR="002765D6">
        <w:rPr>
          <w:noProof/>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4D68A5"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Тип общественно-деловой          </w:t>
            </w:r>
            <w:r w:rsidRPr="005B4EB7">
              <w:rPr>
                <w:rFonts w:ascii="Times New Roman" w:hAnsi="Times New Roman"/>
                <w:b/>
                <w:sz w:val="20"/>
                <w:szCs w:val="20"/>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Плотности застройки (тыс. м2 общ. пл./га), не менее</w:t>
            </w:r>
          </w:p>
        </w:tc>
      </w:tr>
      <w:tr w:rsidR="004D68A5"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p>
        </w:tc>
        <w:tc>
          <w:tcPr>
            <w:tcW w:w="3410" w:type="dxa"/>
            <w:gridSpan w:val="2"/>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малые городские</w:t>
            </w:r>
          </w:p>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населённые пункты,</w:t>
            </w:r>
          </w:p>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средние и малые сельские населённые пункты</w:t>
            </w:r>
          </w:p>
        </w:tc>
      </w:tr>
      <w:tr w:rsidR="004D68A5"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p>
        </w:tc>
        <w:tc>
          <w:tcPr>
            <w:tcW w:w="1618"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на     </w:t>
            </w:r>
            <w:r w:rsidRPr="005B4EB7">
              <w:rPr>
                <w:rFonts w:ascii="Times New Roman" w:hAnsi="Times New Roman"/>
                <w:b/>
                <w:sz w:val="20"/>
                <w:szCs w:val="20"/>
              </w:rPr>
              <w:br/>
              <w:t xml:space="preserve">свободных </w:t>
            </w:r>
            <w:r w:rsidRPr="005B4EB7">
              <w:rPr>
                <w:rFonts w:ascii="Times New Roman" w:hAnsi="Times New Roman"/>
                <w:b/>
                <w:sz w:val="20"/>
                <w:szCs w:val="20"/>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при     </w:t>
            </w:r>
            <w:r w:rsidRPr="005B4EB7">
              <w:rPr>
                <w:rFonts w:ascii="Times New Roman" w:hAnsi="Times New Roman"/>
                <w:b/>
                <w:sz w:val="20"/>
                <w:szCs w:val="20"/>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на     </w:t>
            </w:r>
            <w:r w:rsidRPr="005B4EB7">
              <w:rPr>
                <w:rFonts w:ascii="Times New Roman" w:hAnsi="Times New Roman"/>
                <w:b/>
                <w:sz w:val="20"/>
                <w:szCs w:val="20"/>
              </w:rPr>
              <w:br/>
              <w:t xml:space="preserve">свободных </w:t>
            </w:r>
            <w:r w:rsidRPr="005B4EB7">
              <w:rPr>
                <w:rFonts w:ascii="Times New Roman" w:hAnsi="Times New Roman"/>
                <w:b/>
                <w:sz w:val="20"/>
                <w:szCs w:val="20"/>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при     </w:t>
            </w:r>
            <w:r w:rsidRPr="005B4EB7">
              <w:rPr>
                <w:rFonts w:ascii="Times New Roman" w:hAnsi="Times New Roman"/>
                <w:b/>
                <w:sz w:val="20"/>
                <w:szCs w:val="20"/>
              </w:rPr>
              <w:br/>
              <w:t>реконструкции</w:t>
            </w:r>
          </w:p>
        </w:tc>
      </w:tr>
      <w:tr w:rsidR="004D68A5"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r>
      <w:tr w:rsidR="004D68A5"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15     </w:t>
            </w:r>
          </w:p>
        </w:tc>
        <w:tc>
          <w:tcPr>
            <w:tcW w:w="1792"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r>
      <w:tr w:rsidR="004D68A5"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c>
          <w:tcPr>
            <w:tcW w:w="1719" w:type="dxa"/>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r>
      <w:tr w:rsidR="004D68A5"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7     </w:t>
            </w:r>
          </w:p>
        </w:tc>
        <w:tc>
          <w:tcPr>
            <w:tcW w:w="1792" w:type="dxa"/>
            <w:tcBorders>
              <w:top w:val="single" w:sz="6" w:space="0" w:color="auto"/>
              <w:left w:val="single" w:sz="6" w:space="0" w:color="auto"/>
              <w:bottom w:val="single" w:sz="6" w:space="0" w:color="auto"/>
              <w:right w:val="single" w:sz="4"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      </w:t>
            </w:r>
          </w:p>
        </w:tc>
        <w:tc>
          <w:tcPr>
            <w:tcW w:w="1719" w:type="dxa"/>
            <w:tcBorders>
              <w:top w:val="single" w:sz="6" w:space="0" w:color="auto"/>
              <w:left w:val="single" w:sz="4" w:space="0" w:color="auto"/>
              <w:bottom w:val="single" w:sz="6" w:space="0" w:color="auto"/>
              <w:right w:val="single" w:sz="4"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      </w:t>
            </w:r>
          </w:p>
        </w:tc>
      </w:tr>
      <w:tr w:rsidR="004D68A5"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lastRenderedPageBreak/>
              <w:t>Культурно-досуговые</w:t>
            </w:r>
            <w:r w:rsidRPr="005B4EB7">
              <w:rPr>
                <w:rFonts w:ascii="Times New Roman" w:hAnsi="Times New Roman"/>
                <w:sz w:val="20"/>
                <w:szCs w:val="20"/>
              </w:rPr>
              <w:br/>
              <w:t xml:space="preserve">объекты          </w:t>
            </w:r>
          </w:p>
        </w:tc>
        <w:tc>
          <w:tcPr>
            <w:tcW w:w="1618"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c>
          <w:tcPr>
            <w:tcW w:w="1792"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c>
          <w:tcPr>
            <w:tcW w:w="1725" w:type="dxa"/>
            <w:gridSpan w:val="2"/>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c>
          <w:tcPr>
            <w:tcW w:w="153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w:t>
            </w:r>
          </w:p>
        </w:tc>
      </w:tr>
    </w:tbl>
    <w:p w:rsidR="004D68A5" w:rsidRPr="00113309" w:rsidRDefault="004D68A5" w:rsidP="00037AB0">
      <w:pPr>
        <w:pStyle w:val="a4"/>
      </w:pPr>
    </w:p>
    <w:p w:rsidR="004D68A5" w:rsidRPr="00113309" w:rsidRDefault="004D68A5" w:rsidP="00037AB0">
      <w:pPr>
        <w:pStyle w:val="a4"/>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4D68A5" w:rsidRPr="00113309" w:rsidRDefault="004D68A5" w:rsidP="00037AB0">
      <w:pPr>
        <w:pStyle w:val="a4"/>
      </w:pPr>
      <w:r w:rsidRPr="00113309">
        <w:t>Основными показателями плотности застройки являются:</w:t>
      </w:r>
    </w:p>
    <w:p w:rsidR="004D68A5" w:rsidRPr="00113309" w:rsidRDefault="004D68A5" w:rsidP="00037AB0">
      <w:pPr>
        <w:pStyle w:val="a2"/>
      </w:pPr>
      <w:r w:rsidRPr="00113309">
        <w:t>коэффициент застройки – отношение площади, занятой под зданиями и сооружениями, к площади участка (квартала);</w:t>
      </w:r>
    </w:p>
    <w:p w:rsidR="004D68A5" w:rsidRPr="00113309" w:rsidRDefault="004D68A5"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4D68A5" w:rsidRPr="00113309" w:rsidRDefault="004D68A5"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4D68A5" w:rsidRPr="00113309" w:rsidRDefault="004D68A5"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4D68A5" w:rsidRPr="00113309" w:rsidRDefault="004D68A5"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4D68A5" w:rsidRPr="00113309" w:rsidRDefault="004D68A5" w:rsidP="00037AB0">
      <w:pPr>
        <w:pStyle w:val="a4"/>
      </w:pPr>
      <w:r w:rsidRPr="00113309">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w:t>
      </w:r>
      <w:r>
        <w:t>6</w:t>
      </w:r>
      <w:r w:rsidRPr="00113309">
        <w:t xml:space="preserve">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4D68A5" w:rsidRPr="00113309" w:rsidRDefault="004D68A5" w:rsidP="00D94082">
      <w:pPr>
        <w:pStyle w:val="12"/>
        <w:numPr>
          <w:ilvl w:val="0"/>
          <w:numId w:val="25"/>
        </w:numPr>
      </w:pPr>
      <w:bookmarkStart w:id="23" w:name="_Toc521654467"/>
      <w:bookmarkStart w:id="24" w:name="_Toc524358896"/>
      <w:r w:rsidRPr="00113309">
        <w:t>Нормативы градостроительного проектирования жилых зон</w:t>
      </w:r>
      <w:bookmarkEnd w:id="23"/>
      <w:bookmarkEnd w:id="24"/>
    </w:p>
    <w:p w:rsidR="004D68A5" w:rsidRPr="00113309" w:rsidRDefault="004D68A5" w:rsidP="00D94082">
      <w:pPr>
        <w:pStyle w:val="2"/>
        <w:numPr>
          <w:ilvl w:val="1"/>
          <w:numId w:val="25"/>
        </w:numPr>
      </w:pPr>
      <w:bookmarkStart w:id="25" w:name="_Toc389132931"/>
      <w:bookmarkStart w:id="26" w:name="_Toc521654468"/>
      <w:bookmarkStart w:id="27" w:name="_Toc524358897"/>
      <w:r w:rsidRPr="00113309">
        <w:t>Нормативы площади элементов планировочной структуры жилых зон</w:t>
      </w:r>
      <w:bookmarkEnd w:id="25"/>
      <w:bookmarkEnd w:id="26"/>
      <w:bookmarkEnd w:id="27"/>
      <w:r w:rsidRPr="00113309">
        <w:t xml:space="preserve"> </w:t>
      </w:r>
    </w:p>
    <w:p w:rsidR="004D68A5" w:rsidRPr="00113309" w:rsidRDefault="004D68A5" w:rsidP="00037AB0">
      <w:pPr>
        <w:pStyle w:val="a4"/>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4D68A5" w:rsidRPr="00113309" w:rsidRDefault="004D68A5" w:rsidP="00037AB0">
      <w:pPr>
        <w:pStyle w:val="a4"/>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4D68A5" w:rsidRPr="00113309" w:rsidRDefault="004D68A5" w:rsidP="00037AB0">
      <w:pPr>
        <w:pStyle w:val="a4"/>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4D68A5" w:rsidRPr="00113309" w:rsidRDefault="004D68A5" w:rsidP="00037AB0">
      <w:pPr>
        <w:pStyle w:val="a4"/>
      </w:pPr>
      <w:r w:rsidRPr="00113309">
        <w:rPr>
          <w:bCs/>
        </w:rPr>
        <w:t xml:space="preserve">Жилой район </w:t>
      </w:r>
      <w:r w:rsidRPr="00113309">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w:t>
      </w:r>
      <w:r w:rsidRPr="00113309">
        <w:lastRenderedPageBreak/>
        <w:t>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4D68A5" w:rsidRPr="00113309" w:rsidRDefault="004D68A5" w:rsidP="00037AB0">
      <w:pPr>
        <w:pStyle w:val="a4"/>
      </w:pPr>
    </w:p>
    <w:p w:rsidR="004D68A5" w:rsidRPr="00113309" w:rsidRDefault="004D68A5" w:rsidP="00037AB0">
      <w:pPr>
        <w:pStyle w:val="a4"/>
      </w:pPr>
      <w:r w:rsidRPr="00113309">
        <w:t>Рекомендуемые показатели нормируемых элементов территории жилого квартала (микрорайона) приведены ниже (</w:t>
      </w:r>
      <w:r w:rsidR="00AF25E3">
        <w:fldChar w:fldCharType="begin"/>
      </w:r>
      <w:r w:rsidR="00AF25E3">
        <w:instrText xml:space="preserve"> REF _Ref393700762 \h  \* MERGEFORMAT </w:instrText>
      </w:r>
      <w:r w:rsidR="00AF25E3">
        <w:fldChar w:fldCharType="separate"/>
      </w:r>
      <w:r w:rsidRPr="00113309">
        <w:t xml:space="preserve">Таблица </w:t>
      </w:r>
      <w:r>
        <w:t>5</w:t>
      </w:r>
      <w:r w:rsidR="00AF25E3">
        <w:fldChar w:fldCharType="end"/>
      </w:r>
      <w:r w:rsidRPr="00113309">
        <w:t>).</w:t>
      </w:r>
    </w:p>
    <w:p w:rsidR="004D68A5" w:rsidRPr="00113309" w:rsidRDefault="004D68A5" w:rsidP="00037AB0">
      <w:pPr>
        <w:pStyle w:val="ae"/>
        <w:jc w:val="right"/>
      </w:pPr>
      <w:bookmarkStart w:id="28" w:name="_Ref393700762"/>
      <w:bookmarkStart w:id="29" w:name="_Ref364439411"/>
      <w:r w:rsidRPr="00113309">
        <w:t xml:space="preserve">Таблица </w:t>
      </w:r>
      <w:r w:rsidR="002765D6">
        <w:fldChar w:fldCharType="begin"/>
      </w:r>
      <w:r w:rsidR="002765D6">
        <w:instrText xml:space="preserve"> SEQ Таблица \* ARABIC </w:instrText>
      </w:r>
      <w:r w:rsidR="002765D6">
        <w:fldChar w:fldCharType="separate"/>
      </w:r>
      <w:r>
        <w:rPr>
          <w:noProof/>
        </w:rPr>
        <w:t>5</w:t>
      </w:r>
      <w:r w:rsidR="002765D6">
        <w:rPr>
          <w:noProof/>
        </w:rPr>
        <w:fldChar w:fldCharType="end"/>
      </w:r>
      <w:bookmarkEnd w:id="28"/>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4D68A5"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9"/>
          <w:p w:rsidR="004D68A5" w:rsidRPr="00113309" w:rsidRDefault="004D68A5" w:rsidP="003C7992">
            <w:pPr>
              <w:pStyle w:val="ConsPlusNormal"/>
              <w:widowControl/>
              <w:ind w:firstLine="0"/>
              <w:jc w:val="center"/>
              <w:rPr>
                <w:rFonts w:ascii="Times New Roman" w:hAnsi="Times New Roman"/>
              </w:rPr>
            </w:pPr>
            <w:r w:rsidRPr="00113309">
              <w:rPr>
                <w:rFonts w:ascii="Times New Roman" w:hAnsi="Times New Roman"/>
              </w:rPr>
              <w:t xml:space="preserve">N  </w:t>
            </w:r>
            <w:r w:rsidRPr="00113309">
              <w:rPr>
                <w:rFonts w:ascii="Times New Roman" w:hAnsi="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rPr>
            </w:pPr>
            <w:r w:rsidRPr="00113309">
              <w:rPr>
                <w:rFonts w:ascii="Times New Roman" w:hAnsi="Times New Roman"/>
              </w:rPr>
              <w:t xml:space="preserve">Элементы территории    </w:t>
            </w:r>
            <w:r w:rsidRPr="00113309">
              <w:rPr>
                <w:rFonts w:ascii="Times New Roman" w:hAnsi="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rPr>
            </w:pPr>
            <w:r w:rsidRPr="00113309">
              <w:rPr>
                <w:rFonts w:ascii="Times New Roman" w:hAnsi="Times New Roman"/>
              </w:rPr>
              <w:t>Площадь элемента территории, % от общей площади территории жилого квартала</w:t>
            </w:r>
          </w:p>
        </w:tc>
      </w:tr>
      <w:tr w:rsidR="004D68A5"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10          </w:t>
            </w:r>
          </w:p>
        </w:tc>
      </w:tr>
      <w:tr w:rsidR="004D68A5"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5          </w:t>
            </w:r>
          </w:p>
        </w:tc>
      </w:tr>
      <w:tr w:rsidR="004D68A5"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10              </w:t>
            </w:r>
          </w:p>
        </w:tc>
      </w:tr>
      <w:tr w:rsidR="004D68A5"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10-18              </w:t>
            </w:r>
          </w:p>
        </w:tc>
      </w:tr>
      <w:tr w:rsidR="004D68A5"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10</w:t>
            </w:r>
          </w:p>
        </w:tc>
      </w:tr>
      <w:tr w:rsidR="004D68A5"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6.</w:t>
            </w:r>
          </w:p>
        </w:tc>
        <w:tc>
          <w:tcPr>
            <w:tcW w:w="4357"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pStyle w:val="ConsPlusNormal"/>
              <w:ind w:firstLine="0"/>
              <w:rPr>
                <w:rFonts w:ascii="Times New Roman" w:hAnsi="Times New Roman"/>
              </w:rPr>
            </w:pPr>
            <w:r w:rsidRPr="00113309">
              <w:rPr>
                <w:rFonts w:ascii="Times New Roman" w:hAnsi="Times New Roman"/>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4D68A5" w:rsidRPr="00113309" w:rsidRDefault="004D68A5" w:rsidP="003C7992">
            <w:pPr>
              <w:pStyle w:val="ConsPlusNormal"/>
              <w:ind w:firstLine="0"/>
              <w:rPr>
                <w:rFonts w:ascii="Times New Roman" w:hAnsi="Times New Roman"/>
              </w:rPr>
            </w:pPr>
            <w:r w:rsidRPr="00113309">
              <w:rPr>
                <w:rFonts w:ascii="Times New Roman" w:hAnsi="Times New Roman"/>
              </w:rPr>
              <w:t>47-55</w:t>
            </w:r>
          </w:p>
        </w:tc>
      </w:tr>
      <w:tr w:rsidR="004D68A5" w:rsidRPr="00113309" w:rsidTr="003C7992">
        <w:trPr>
          <w:cantSplit/>
          <w:trHeight w:val="505"/>
        </w:trPr>
        <w:tc>
          <w:tcPr>
            <w:tcW w:w="675" w:type="dxa"/>
            <w:vMerge/>
            <w:tcBorders>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p>
        </w:tc>
        <w:tc>
          <w:tcPr>
            <w:tcW w:w="4357" w:type="dxa"/>
            <w:tcBorders>
              <w:top w:val="single" w:sz="4"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в том числе: </w:t>
            </w:r>
          </w:p>
          <w:p w:rsidR="004D68A5" w:rsidRPr="00113309" w:rsidRDefault="004D68A5" w:rsidP="003C7992">
            <w:pPr>
              <w:pStyle w:val="ConsPlusNormal"/>
              <w:ind w:firstLine="0"/>
              <w:rPr>
                <w:rFonts w:ascii="Times New Roman" w:hAnsi="Times New Roman"/>
              </w:rPr>
            </w:pPr>
            <w:r w:rsidRPr="00113309">
              <w:rPr>
                <w:rFonts w:ascii="Times New Roman" w:hAnsi="Times New Roman"/>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p>
          <w:p w:rsidR="004D68A5" w:rsidRPr="00113309" w:rsidRDefault="004D68A5" w:rsidP="003C7992">
            <w:pPr>
              <w:pStyle w:val="ConsPlusNormal"/>
              <w:ind w:firstLine="0"/>
              <w:rPr>
                <w:rFonts w:ascii="Times New Roman" w:hAnsi="Times New Roman"/>
              </w:rPr>
            </w:pPr>
            <w:r w:rsidRPr="00113309">
              <w:rPr>
                <w:rFonts w:ascii="Times New Roman" w:hAnsi="Times New Roman"/>
              </w:rPr>
              <w:t>25</w:t>
            </w:r>
          </w:p>
        </w:tc>
      </w:tr>
      <w:tr w:rsidR="004D68A5"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100</w:t>
            </w:r>
          </w:p>
        </w:tc>
      </w:tr>
    </w:tbl>
    <w:p w:rsidR="004D68A5" w:rsidRPr="00113309" w:rsidRDefault="004D68A5" w:rsidP="00037AB0">
      <w:pPr>
        <w:pStyle w:val="a4"/>
      </w:pPr>
      <w:r w:rsidRPr="00113309">
        <w:t>Рекомендуемые показатели нормируемых элементов территории жилого микрорайона приведены ниже (</w:t>
      </w:r>
      <w:r w:rsidR="00AF25E3">
        <w:fldChar w:fldCharType="begin"/>
      </w:r>
      <w:r w:rsidR="00AF25E3">
        <w:instrText xml:space="preserve"> REF _Ref393700783 \h  \* MERGEFORMAT </w:instrText>
      </w:r>
      <w:r w:rsidR="00AF25E3">
        <w:fldChar w:fldCharType="separate"/>
      </w:r>
      <w:r w:rsidRPr="00113309">
        <w:t xml:space="preserve">Таблица </w:t>
      </w:r>
      <w:r>
        <w:t>6</w:t>
      </w:r>
      <w:r w:rsidR="00AF25E3">
        <w:fldChar w:fldCharType="end"/>
      </w:r>
      <w:r w:rsidRPr="00113309">
        <w:t>).</w:t>
      </w:r>
    </w:p>
    <w:p w:rsidR="004D68A5" w:rsidRPr="00113309" w:rsidRDefault="004D68A5" w:rsidP="00037AB0">
      <w:pPr>
        <w:pStyle w:val="ae"/>
        <w:jc w:val="right"/>
      </w:pPr>
      <w:bookmarkStart w:id="30" w:name="_Ref393700783"/>
      <w:bookmarkStart w:id="31" w:name="_Ref364439445"/>
      <w:r w:rsidRPr="00113309">
        <w:t xml:space="preserve">Таблица </w:t>
      </w:r>
      <w:r w:rsidR="002765D6">
        <w:fldChar w:fldCharType="begin"/>
      </w:r>
      <w:r w:rsidR="002765D6">
        <w:instrText xml:space="preserve"> SEQ Таблица \* ARABIC </w:instrText>
      </w:r>
      <w:r w:rsidR="002765D6">
        <w:fldChar w:fldCharType="separate"/>
      </w:r>
      <w:r>
        <w:rPr>
          <w:noProof/>
        </w:rPr>
        <w:t>6</w:t>
      </w:r>
      <w:r w:rsidR="002765D6">
        <w:rPr>
          <w:noProof/>
        </w:rPr>
        <w:fldChar w:fldCharType="end"/>
      </w:r>
      <w:bookmarkEnd w:id="30"/>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4D68A5"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31"/>
          <w:p w:rsidR="004D68A5" w:rsidRPr="00113309" w:rsidRDefault="004D68A5" w:rsidP="003C7992">
            <w:pPr>
              <w:pStyle w:val="ConsPlusNormal"/>
              <w:widowControl/>
              <w:ind w:firstLine="0"/>
              <w:jc w:val="center"/>
              <w:rPr>
                <w:rFonts w:ascii="Times New Roman" w:hAnsi="Times New Roman"/>
              </w:rPr>
            </w:pPr>
            <w:r w:rsidRPr="00113309">
              <w:rPr>
                <w:rFonts w:ascii="Times New Roman" w:hAnsi="Times New Roman"/>
              </w:rPr>
              <w:t xml:space="preserve">N  </w:t>
            </w:r>
            <w:r w:rsidRPr="00113309">
              <w:rPr>
                <w:rFonts w:ascii="Times New Roman" w:hAnsi="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rPr>
            </w:pPr>
            <w:r w:rsidRPr="00113309">
              <w:rPr>
                <w:rFonts w:ascii="Times New Roman" w:hAnsi="Times New Roman"/>
              </w:rPr>
              <w:t xml:space="preserve">Элементы территории    </w:t>
            </w:r>
            <w:r w:rsidRPr="00113309">
              <w:rPr>
                <w:rFonts w:ascii="Times New Roman" w:hAnsi="Times New Roman"/>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rPr>
            </w:pPr>
            <w:r w:rsidRPr="00113309">
              <w:rPr>
                <w:rFonts w:ascii="Times New Roman" w:hAnsi="Times New Roman"/>
              </w:rPr>
              <w:t xml:space="preserve">Площадь элемента территории, % от общей площади территории жилого    </w:t>
            </w:r>
            <w:r w:rsidRPr="00113309">
              <w:rPr>
                <w:rFonts w:ascii="Times New Roman" w:hAnsi="Times New Roman"/>
              </w:rPr>
              <w:br/>
              <w:t>микрорайона</w:t>
            </w:r>
          </w:p>
        </w:tc>
      </w:tr>
    </w:tbl>
    <w:p w:rsidR="004D68A5" w:rsidRPr="00113309" w:rsidRDefault="004D68A5"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4D68A5"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lang w:val="en-US"/>
              </w:rPr>
            </w:pPr>
            <w:r w:rsidRPr="00113309">
              <w:rPr>
                <w:rFonts w:ascii="Times New Roman" w:hAnsi="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lang w:val="en-US"/>
              </w:rPr>
            </w:pPr>
            <w:r w:rsidRPr="00113309">
              <w:rPr>
                <w:rFonts w:ascii="Times New Roman" w:hAnsi="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jc w:val="center"/>
              <w:rPr>
                <w:rFonts w:ascii="Times New Roman" w:hAnsi="Times New Roman"/>
                <w:lang w:val="en-US"/>
              </w:rPr>
            </w:pPr>
            <w:r w:rsidRPr="00113309">
              <w:rPr>
                <w:rFonts w:ascii="Times New Roman" w:hAnsi="Times New Roman"/>
                <w:lang w:val="en-US"/>
              </w:rPr>
              <w:t>3</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18          </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14         </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25            </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 xml:space="preserve">5,5-9            </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5</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6.</w:t>
            </w: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29-32,5</w:t>
            </w:r>
          </w:p>
        </w:tc>
      </w:tr>
      <w:tr w:rsidR="004D68A5"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4D68A5" w:rsidRPr="00113309" w:rsidRDefault="004D68A5" w:rsidP="003C7992">
            <w:pPr>
              <w:pStyle w:val="ConsPlusNormal"/>
              <w:widowControl/>
              <w:ind w:firstLine="0"/>
              <w:rPr>
                <w:rFonts w:ascii="Times New Roman" w:hAnsi="Times New Roman"/>
              </w:rPr>
            </w:pPr>
            <w:r w:rsidRPr="00113309">
              <w:rPr>
                <w:rFonts w:ascii="Times New Roman" w:hAnsi="Times New Roman"/>
              </w:rPr>
              <w:t>100</w:t>
            </w:r>
          </w:p>
        </w:tc>
      </w:tr>
    </w:tbl>
    <w:p w:rsidR="004D68A5" w:rsidRPr="00113309" w:rsidRDefault="004D68A5" w:rsidP="00037AB0">
      <w:pPr>
        <w:pStyle w:val="ConsPlusNormal"/>
        <w:widowControl/>
        <w:tabs>
          <w:tab w:val="left" w:pos="2085"/>
        </w:tabs>
        <w:ind w:firstLine="540"/>
        <w:jc w:val="both"/>
        <w:rPr>
          <w:rFonts w:ascii="Times New Roman" w:hAnsi="Times New Roman"/>
        </w:rPr>
      </w:pPr>
      <w:r w:rsidRPr="00113309">
        <w:rPr>
          <w:rFonts w:ascii="Times New Roman" w:hAnsi="Times New Roman"/>
        </w:rPr>
        <w:t>Примечания:</w:t>
      </w:r>
      <w:r w:rsidRPr="00113309">
        <w:rPr>
          <w:rFonts w:ascii="Times New Roman" w:hAnsi="Times New Roman"/>
        </w:rPr>
        <w:tab/>
      </w:r>
    </w:p>
    <w:p w:rsidR="004D68A5" w:rsidRPr="00113309" w:rsidRDefault="004D68A5" w:rsidP="00364312">
      <w:pPr>
        <w:pStyle w:val="a4"/>
        <w:numPr>
          <w:ilvl w:val="0"/>
          <w:numId w:val="27"/>
        </w:numPr>
      </w:pPr>
      <w:r w:rsidRPr="00113309">
        <w:t>Площадь, занятая местами организованного хранения автотранспорта, зависит от уровня автомобилизации.</w:t>
      </w:r>
    </w:p>
    <w:p w:rsidR="004D68A5" w:rsidRPr="00113309" w:rsidRDefault="004D68A5" w:rsidP="00364312">
      <w:pPr>
        <w:pStyle w:val="a4"/>
        <w:numPr>
          <w:ilvl w:val="0"/>
          <w:numId w:val="27"/>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4D68A5" w:rsidRPr="00113309" w:rsidRDefault="004D68A5" w:rsidP="00037AB0">
      <w:pPr>
        <w:pStyle w:val="a4"/>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4D68A5" w:rsidRPr="00113309" w:rsidRDefault="004D68A5" w:rsidP="00037AB0">
      <w:pPr>
        <w:pStyle w:val="a4"/>
      </w:pPr>
      <w:r w:rsidRPr="00113309">
        <w:lastRenderedPageBreak/>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4D68A5" w:rsidRPr="00113309" w:rsidRDefault="004D68A5" w:rsidP="00C95B75">
      <w:pPr>
        <w:pStyle w:val="2"/>
        <w:numPr>
          <w:ilvl w:val="1"/>
          <w:numId w:val="25"/>
        </w:numPr>
      </w:pPr>
      <w:bookmarkStart w:id="32" w:name="_Toc389132932"/>
      <w:bookmarkStart w:id="33" w:name="_Toc521654469"/>
      <w:bookmarkStart w:id="34" w:name="_Toc524358898"/>
      <w:r w:rsidRPr="00113309">
        <w:t>Плотности населения жилых зон</w:t>
      </w:r>
      <w:bookmarkEnd w:id="32"/>
      <w:bookmarkEnd w:id="33"/>
      <w:bookmarkEnd w:id="34"/>
      <w:r w:rsidRPr="00113309">
        <w:t xml:space="preserve"> </w:t>
      </w:r>
    </w:p>
    <w:p w:rsidR="004D68A5" w:rsidRPr="00113309" w:rsidRDefault="004D68A5" w:rsidP="00037AB0">
      <w:pPr>
        <w:pStyle w:val="a4"/>
      </w:pPr>
      <w:r w:rsidRPr="00113309">
        <w:t>Плотность населения является основным показателем, характеризующим интенсивность использования территории жилых зон. 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4D68A5" w:rsidRPr="00EE7A79" w:rsidRDefault="004D68A5" w:rsidP="00037AB0">
      <w:pPr>
        <w:pStyle w:val="ae"/>
        <w:jc w:val="right"/>
      </w:pPr>
      <w:r w:rsidRPr="00EE7A79">
        <w:t xml:space="preserve">Таблица </w:t>
      </w:r>
      <w:r w:rsidR="002765D6">
        <w:fldChar w:fldCharType="begin"/>
      </w:r>
      <w:r w:rsidR="002765D6">
        <w:instrText xml:space="preserve"> SEQ Таблица \* ARABIC </w:instrText>
      </w:r>
      <w:r w:rsidR="002765D6">
        <w:fldChar w:fldCharType="separate"/>
      </w:r>
      <w:r>
        <w:rPr>
          <w:noProof/>
        </w:rPr>
        <w:t>8</w:t>
      </w:r>
      <w:r w:rsidR="002765D6">
        <w:rPr>
          <w:noProof/>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4D68A5" w:rsidRPr="00EE7A79" w:rsidTr="003C7992">
        <w:trPr>
          <w:cantSplit/>
          <w:trHeight w:val="20"/>
          <w:tblHeader/>
        </w:trPr>
        <w:tc>
          <w:tcPr>
            <w:tcW w:w="4465" w:type="dxa"/>
            <w:gridSpan w:val="2"/>
            <w:vMerge w:val="restart"/>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Тип жилой застройки</w:t>
            </w:r>
          </w:p>
        </w:tc>
        <w:tc>
          <w:tcPr>
            <w:tcW w:w="5103" w:type="dxa"/>
            <w:gridSpan w:val="6"/>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4D68A5" w:rsidRPr="00EE7A79" w:rsidTr="003C7992">
        <w:trPr>
          <w:cantSplit/>
          <w:trHeight w:val="20"/>
          <w:tblHeader/>
        </w:trPr>
        <w:tc>
          <w:tcPr>
            <w:tcW w:w="4465" w:type="dxa"/>
            <w:gridSpan w:val="2"/>
            <w:vMerge/>
          </w:tcPr>
          <w:p w:rsidR="004D68A5" w:rsidRPr="005B4EB7" w:rsidRDefault="004D68A5" w:rsidP="003C7992">
            <w:pPr>
              <w:pStyle w:val="ConsPlusNormal"/>
              <w:widowControl/>
              <w:ind w:firstLine="0"/>
              <w:jc w:val="center"/>
              <w:rPr>
                <w:rFonts w:ascii="Times New Roman" w:hAnsi="Times New Roman"/>
                <w:b/>
                <w:sz w:val="20"/>
                <w:szCs w:val="20"/>
              </w:rPr>
            </w:pPr>
          </w:p>
        </w:tc>
        <w:tc>
          <w:tcPr>
            <w:tcW w:w="850" w:type="dxa"/>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2,5 </w:t>
            </w:r>
            <w:r w:rsidRPr="005B4EB7">
              <w:rPr>
                <w:rFonts w:ascii="Times New Roman" w:hAnsi="Times New Roman"/>
                <w:b/>
                <w:sz w:val="20"/>
                <w:szCs w:val="20"/>
              </w:rPr>
              <w:br/>
              <w:t>чел.</w:t>
            </w:r>
          </w:p>
        </w:tc>
        <w:tc>
          <w:tcPr>
            <w:tcW w:w="851" w:type="dxa"/>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3,0 </w:t>
            </w:r>
            <w:r w:rsidRPr="005B4EB7">
              <w:rPr>
                <w:rFonts w:ascii="Times New Roman" w:hAnsi="Times New Roman"/>
                <w:b/>
                <w:sz w:val="20"/>
                <w:szCs w:val="20"/>
              </w:rPr>
              <w:br/>
              <w:t>чел.</w:t>
            </w:r>
          </w:p>
        </w:tc>
        <w:tc>
          <w:tcPr>
            <w:tcW w:w="850" w:type="dxa"/>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3,5 </w:t>
            </w:r>
            <w:r w:rsidRPr="005B4EB7">
              <w:rPr>
                <w:rFonts w:ascii="Times New Roman" w:hAnsi="Times New Roman"/>
                <w:b/>
                <w:sz w:val="20"/>
                <w:szCs w:val="20"/>
              </w:rPr>
              <w:br/>
              <w:t>чел.</w:t>
            </w:r>
          </w:p>
        </w:tc>
        <w:tc>
          <w:tcPr>
            <w:tcW w:w="851" w:type="dxa"/>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4,0 </w:t>
            </w:r>
            <w:r w:rsidRPr="005B4EB7">
              <w:rPr>
                <w:rFonts w:ascii="Times New Roman" w:hAnsi="Times New Roman"/>
                <w:b/>
                <w:sz w:val="20"/>
                <w:szCs w:val="20"/>
              </w:rPr>
              <w:br/>
              <w:t>чел.</w:t>
            </w:r>
          </w:p>
        </w:tc>
        <w:tc>
          <w:tcPr>
            <w:tcW w:w="850" w:type="dxa"/>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4,5 </w:t>
            </w:r>
            <w:r w:rsidRPr="005B4EB7">
              <w:rPr>
                <w:rFonts w:ascii="Times New Roman" w:hAnsi="Times New Roman"/>
                <w:b/>
                <w:sz w:val="20"/>
                <w:szCs w:val="20"/>
              </w:rPr>
              <w:br/>
              <w:t>чел.</w:t>
            </w:r>
          </w:p>
        </w:tc>
        <w:tc>
          <w:tcPr>
            <w:tcW w:w="851" w:type="dxa"/>
          </w:tcPr>
          <w:p w:rsidR="004D68A5" w:rsidRPr="005B4EB7" w:rsidRDefault="004D68A5" w:rsidP="003C7992">
            <w:pPr>
              <w:pStyle w:val="ConsPlusNormal"/>
              <w:widowControl/>
              <w:ind w:firstLine="0"/>
              <w:jc w:val="center"/>
              <w:rPr>
                <w:rFonts w:ascii="Times New Roman" w:hAnsi="Times New Roman"/>
                <w:b/>
                <w:sz w:val="20"/>
                <w:szCs w:val="20"/>
              </w:rPr>
            </w:pPr>
            <w:r w:rsidRPr="005B4EB7">
              <w:rPr>
                <w:rFonts w:ascii="Times New Roman" w:hAnsi="Times New Roman"/>
                <w:b/>
                <w:sz w:val="20"/>
                <w:szCs w:val="20"/>
              </w:rPr>
              <w:t xml:space="preserve">5,0 </w:t>
            </w:r>
            <w:r w:rsidRPr="005B4EB7">
              <w:rPr>
                <w:rFonts w:ascii="Times New Roman" w:hAnsi="Times New Roman"/>
                <w:b/>
                <w:sz w:val="20"/>
                <w:szCs w:val="20"/>
              </w:rPr>
              <w:br/>
              <w:t>чел.</w:t>
            </w:r>
          </w:p>
        </w:tc>
      </w:tr>
      <w:tr w:rsidR="004D68A5" w:rsidRPr="00EE7A79" w:rsidTr="003C7992">
        <w:trPr>
          <w:cantSplit/>
          <w:trHeight w:val="20"/>
        </w:trPr>
        <w:tc>
          <w:tcPr>
            <w:tcW w:w="3362" w:type="dxa"/>
            <w:vMerge w:val="restart"/>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Застройка объектами индивидуального</w:t>
            </w:r>
            <w:r w:rsidRPr="005B4EB7">
              <w:rPr>
                <w:rFonts w:ascii="Times New Roman" w:hAnsi="Times New Roman"/>
                <w:sz w:val="20"/>
                <w:szCs w:val="20"/>
              </w:rPr>
              <w:br/>
              <w:t xml:space="preserve">жилищного строительства и          </w:t>
            </w:r>
            <w:r w:rsidRPr="005B4EB7">
              <w:rPr>
                <w:rFonts w:ascii="Times New Roman" w:hAnsi="Times New Roman"/>
                <w:sz w:val="20"/>
                <w:szCs w:val="20"/>
              </w:rPr>
              <w:br/>
              <w:t xml:space="preserve">усадебными жилыми домами с         </w:t>
            </w:r>
            <w:r w:rsidRPr="005B4EB7">
              <w:rPr>
                <w:rFonts w:ascii="Times New Roman" w:hAnsi="Times New Roman"/>
                <w:sz w:val="20"/>
                <w:szCs w:val="20"/>
              </w:rPr>
              <w:br/>
              <w:t xml:space="preserve">земельным участком, квадратных     </w:t>
            </w:r>
            <w:r w:rsidRPr="005B4EB7">
              <w:rPr>
                <w:rFonts w:ascii="Times New Roman" w:hAnsi="Times New Roman"/>
                <w:sz w:val="20"/>
                <w:szCs w:val="20"/>
              </w:rPr>
              <w:br/>
              <w:t xml:space="preserve">метров                             </w:t>
            </w: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2000 - </w:t>
            </w:r>
            <w:r w:rsidRPr="005B4EB7">
              <w:rPr>
                <w:rFonts w:ascii="Times New Roman" w:hAnsi="Times New Roman"/>
                <w:sz w:val="20"/>
                <w:szCs w:val="20"/>
              </w:rPr>
              <w:br/>
              <w:t xml:space="preserve">2500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12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14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16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18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20  </w:t>
            </w:r>
          </w:p>
        </w:tc>
      </w:tr>
      <w:tr w:rsidR="004D68A5" w:rsidRPr="00EE7A79" w:rsidTr="003C7992">
        <w:trPr>
          <w:cantSplit/>
          <w:trHeight w:val="20"/>
        </w:trPr>
        <w:tc>
          <w:tcPr>
            <w:tcW w:w="3362" w:type="dxa"/>
            <w:vMerge/>
          </w:tcPr>
          <w:p w:rsidR="004D68A5" w:rsidRPr="005B4EB7" w:rsidRDefault="004D68A5" w:rsidP="003C7992">
            <w:pPr>
              <w:pStyle w:val="ConsPlusNormal"/>
              <w:widowControl/>
              <w:ind w:firstLine="0"/>
              <w:rPr>
                <w:rFonts w:ascii="Times New Roman" w:hAnsi="Times New Roman"/>
                <w:sz w:val="20"/>
                <w:szCs w:val="20"/>
              </w:rPr>
            </w:pP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1500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13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15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17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22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25  </w:t>
            </w:r>
          </w:p>
        </w:tc>
      </w:tr>
      <w:tr w:rsidR="004D68A5" w:rsidRPr="00EE7A79" w:rsidTr="003C7992">
        <w:trPr>
          <w:cantSplit/>
          <w:trHeight w:val="20"/>
        </w:trPr>
        <w:tc>
          <w:tcPr>
            <w:tcW w:w="3362" w:type="dxa"/>
            <w:vMerge/>
          </w:tcPr>
          <w:p w:rsidR="004D68A5" w:rsidRPr="005B4EB7" w:rsidRDefault="004D68A5" w:rsidP="003C7992">
            <w:pPr>
              <w:pStyle w:val="ConsPlusNormal"/>
              <w:widowControl/>
              <w:ind w:firstLine="0"/>
              <w:rPr>
                <w:rFonts w:ascii="Times New Roman" w:hAnsi="Times New Roman"/>
                <w:sz w:val="20"/>
                <w:szCs w:val="20"/>
              </w:rPr>
            </w:pP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1200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17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21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23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25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28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32  </w:t>
            </w:r>
          </w:p>
        </w:tc>
      </w:tr>
      <w:tr w:rsidR="004D68A5" w:rsidRPr="00EE7A79" w:rsidTr="003C7992">
        <w:trPr>
          <w:cantSplit/>
          <w:trHeight w:val="20"/>
        </w:trPr>
        <w:tc>
          <w:tcPr>
            <w:tcW w:w="3362" w:type="dxa"/>
            <w:vMerge/>
          </w:tcPr>
          <w:p w:rsidR="004D68A5" w:rsidRPr="005B4EB7" w:rsidRDefault="004D68A5" w:rsidP="003C7992">
            <w:pPr>
              <w:pStyle w:val="ConsPlusNormal"/>
              <w:widowControl/>
              <w:ind w:firstLine="0"/>
              <w:rPr>
                <w:rFonts w:ascii="Times New Roman" w:hAnsi="Times New Roman"/>
                <w:sz w:val="20"/>
                <w:szCs w:val="20"/>
              </w:rPr>
            </w:pP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20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24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28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32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35  </w:t>
            </w:r>
          </w:p>
        </w:tc>
      </w:tr>
      <w:tr w:rsidR="004D68A5" w:rsidRPr="00EE7A79" w:rsidTr="003C7992">
        <w:trPr>
          <w:cantSplit/>
          <w:trHeight w:val="20"/>
        </w:trPr>
        <w:tc>
          <w:tcPr>
            <w:tcW w:w="3362" w:type="dxa"/>
            <w:vMerge/>
          </w:tcPr>
          <w:p w:rsidR="004D68A5" w:rsidRPr="005B4EB7" w:rsidRDefault="004D68A5" w:rsidP="003C7992">
            <w:pPr>
              <w:pStyle w:val="ConsPlusNormal"/>
              <w:widowControl/>
              <w:ind w:firstLine="0"/>
              <w:rPr>
                <w:rFonts w:ascii="Times New Roman" w:hAnsi="Times New Roman"/>
                <w:sz w:val="20"/>
                <w:szCs w:val="20"/>
              </w:rPr>
            </w:pP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800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25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33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35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38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42  </w:t>
            </w:r>
          </w:p>
        </w:tc>
      </w:tr>
      <w:tr w:rsidR="004D68A5" w:rsidRPr="00EE7A79" w:rsidTr="003C7992">
        <w:trPr>
          <w:cantSplit/>
          <w:trHeight w:val="20"/>
        </w:trPr>
        <w:tc>
          <w:tcPr>
            <w:tcW w:w="3362" w:type="dxa"/>
            <w:vMerge/>
          </w:tcPr>
          <w:p w:rsidR="004D68A5" w:rsidRPr="005B4EB7" w:rsidRDefault="004D68A5" w:rsidP="003C7992">
            <w:pPr>
              <w:pStyle w:val="ConsPlusNormal"/>
              <w:widowControl/>
              <w:ind w:firstLine="0"/>
              <w:rPr>
                <w:rFonts w:ascii="Times New Roman" w:hAnsi="Times New Roman"/>
                <w:sz w:val="20"/>
                <w:szCs w:val="20"/>
              </w:rPr>
            </w:pP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600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30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33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40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41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44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48  </w:t>
            </w:r>
          </w:p>
        </w:tc>
      </w:tr>
      <w:tr w:rsidR="004D68A5" w:rsidRPr="00EE7A79" w:rsidTr="003C7992">
        <w:trPr>
          <w:cantSplit/>
          <w:trHeight w:val="20"/>
        </w:trPr>
        <w:tc>
          <w:tcPr>
            <w:tcW w:w="3362" w:type="dxa"/>
            <w:vMerge/>
          </w:tcPr>
          <w:p w:rsidR="004D68A5" w:rsidRPr="005B4EB7" w:rsidRDefault="004D68A5" w:rsidP="003C7992">
            <w:pPr>
              <w:pStyle w:val="ConsPlusNormal"/>
              <w:widowControl/>
              <w:ind w:firstLine="0"/>
              <w:rPr>
                <w:rFonts w:ascii="Times New Roman" w:hAnsi="Times New Roman"/>
                <w:sz w:val="20"/>
                <w:szCs w:val="20"/>
              </w:rPr>
            </w:pPr>
          </w:p>
        </w:tc>
        <w:tc>
          <w:tcPr>
            <w:tcW w:w="1103"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400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35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40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44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45  </w:t>
            </w:r>
          </w:p>
        </w:tc>
        <w:tc>
          <w:tcPr>
            <w:tcW w:w="850"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50  </w:t>
            </w:r>
          </w:p>
        </w:tc>
        <w:tc>
          <w:tcPr>
            <w:tcW w:w="851" w:type="dxa"/>
          </w:tcPr>
          <w:p w:rsidR="004D68A5" w:rsidRPr="005B4EB7" w:rsidRDefault="004D68A5" w:rsidP="003C7992">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54  </w:t>
            </w:r>
          </w:p>
        </w:tc>
      </w:tr>
    </w:tbl>
    <w:p w:rsidR="004D68A5" w:rsidRPr="00113309" w:rsidRDefault="004D68A5" w:rsidP="00037AB0">
      <w:pPr>
        <w:pStyle w:val="a4"/>
      </w:pPr>
      <w:r w:rsidRPr="00EE7A7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4D68A5" w:rsidRPr="00113309" w:rsidRDefault="004D68A5" w:rsidP="00D94082">
      <w:pPr>
        <w:pStyle w:val="2"/>
        <w:numPr>
          <w:ilvl w:val="1"/>
          <w:numId w:val="25"/>
        </w:numPr>
      </w:pPr>
      <w:bookmarkStart w:id="35" w:name="_Toc389132933"/>
      <w:bookmarkStart w:id="36" w:name="_Toc521654470"/>
      <w:bookmarkStart w:id="37" w:name="_Toc524358899"/>
      <w:r w:rsidRPr="00113309">
        <w:t>Нормативы распределения жилых зон по типам и этажности жилой застройки</w:t>
      </w:r>
      <w:bookmarkEnd w:id="35"/>
      <w:bookmarkEnd w:id="36"/>
      <w:bookmarkEnd w:id="37"/>
      <w:r w:rsidRPr="00113309">
        <w:t xml:space="preserve"> </w:t>
      </w:r>
    </w:p>
    <w:p w:rsidR="004D68A5" w:rsidRPr="00113309" w:rsidRDefault="004D68A5" w:rsidP="001B1BE5">
      <w:pPr>
        <w:pStyle w:val="a4"/>
      </w:pPr>
      <w:r w:rsidRPr="00113309">
        <w:t>Жилые зоны сельских населённых пунктов рекомендуется подразделять на следующие типы:</w:t>
      </w:r>
    </w:p>
    <w:p w:rsidR="004D68A5" w:rsidRPr="00113309" w:rsidRDefault="004D68A5" w:rsidP="001B1BE5">
      <w:pPr>
        <w:pStyle w:val="a2"/>
      </w:pPr>
      <w:r w:rsidRPr="00113309">
        <w:t>застройка малоэтажными многоквартирными жилыми домами (1 - 3 этажа);</w:t>
      </w:r>
    </w:p>
    <w:p w:rsidR="004D68A5" w:rsidRPr="00113309" w:rsidRDefault="004D68A5" w:rsidP="001B1BE5">
      <w:pPr>
        <w:pStyle w:val="a2"/>
      </w:pPr>
      <w:r w:rsidRPr="00113309">
        <w:t>застройка малоэтажными жилыми домами блокированной застройки (1 - 3 этажа);</w:t>
      </w:r>
    </w:p>
    <w:p w:rsidR="004D68A5" w:rsidRPr="00113309" w:rsidRDefault="004D68A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4D68A5" w:rsidRPr="00113309" w:rsidRDefault="004D68A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4D68A5" w:rsidRPr="00113309" w:rsidRDefault="004D68A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4D68A5" w:rsidRPr="00113309" w:rsidRDefault="004D68A5" w:rsidP="00C95B75">
      <w:pPr>
        <w:pStyle w:val="2"/>
        <w:numPr>
          <w:ilvl w:val="1"/>
          <w:numId w:val="25"/>
        </w:numPr>
      </w:pPr>
      <w:bookmarkStart w:id="38" w:name="_Toc389132934"/>
      <w:bookmarkStart w:id="39" w:name="_Toc521654471"/>
      <w:bookmarkStart w:id="40" w:name="_Toc524358900"/>
      <w:r w:rsidRPr="00113309">
        <w:t>Нормативы интенсивности использования территорий жилых зон</w:t>
      </w:r>
      <w:bookmarkEnd w:id="38"/>
      <w:bookmarkEnd w:id="39"/>
      <w:bookmarkEnd w:id="40"/>
      <w:r w:rsidRPr="00113309">
        <w:t xml:space="preserve"> </w:t>
      </w:r>
    </w:p>
    <w:p w:rsidR="004D68A5" w:rsidRPr="00113309" w:rsidRDefault="004D68A5" w:rsidP="001B1BE5">
      <w:pPr>
        <w:widowControl w:val="0"/>
        <w:autoSpaceDE w:val="0"/>
        <w:autoSpaceDN w:val="0"/>
        <w:adjustRightInd w:val="0"/>
        <w:ind w:firstLine="540"/>
        <w:jc w:val="both"/>
        <w:rPr>
          <w:rFonts w:cs="Calibri"/>
        </w:rPr>
      </w:pPr>
      <w:bookmarkStart w:id="41"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4D68A5" w:rsidRDefault="004D68A5" w:rsidP="00387184">
      <w:pPr>
        <w:pStyle w:val="S1"/>
      </w:pPr>
      <w:r w:rsidRPr="00113309">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ниже.</w:t>
      </w:r>
    </w:p>
    <w:p w:rsidR="004D68A5" w:rsidRPr="00310104" w:rsidRDefault="004D68A5" w:rsidP="00310104"/>
    <w:bookmarkEnd w:id="41"/>
    <w:p w:rsidR="004D68A5" w:rsidRPr="00113309" w:rsidRDefault="004D68A5" w:rsidP="001B1BE5">
      <w:pPr>
        <w:pStyle w:val="ae"/>
        <w:jc w:val="right"/>
      </w:pPr>
      <w:r w:rsidRPr="00113309">
        <w:t xml:space="preserve">Таблица </w:t>
      </w:r>
      <w:r w:rsidR="002765D6">
        <w:fldChar w:fldCharType="begin"/>
      </w:r>
      <w:r w:rsidR="002765D6">
        <w:instrText xml:space="preserve"> SEQ Таблица \* ARABIC </w:instrText>
      </w:r>
      <w:r w:rsidR="002765D6">
        <w:fldChar w:fldCharType="separate"/>
      </w:r>
      <w:r>
        <w:rPr>
          <w:noProof/>
        </w:rPr>
        <w:t>9</w:t>
      </w:r>
      <w:r w:rsidR="002765D6">
        <w:rPr>
          <w:noProof/>
        </w:rPr>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4D68A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4D68A5" w:rsidRPr="00113309" w:rsidRDefault="004D68A5" w:rsidP="0071699B">
            <w:pPr>
              <w:pStyle w:val="ConsPlusCell"/>
              <w:jc w:val="center"/>
              <w:rPr>
                <w:rFonts w:ascii="Times New Roman" w:hAnsi="Times New Roman" w:cs="Times New Roman"/>
                <w:b/>
                <w:sz w:val="18"/>
                <w:szCs w:val="18"/>
              </w:rPr>
            </w:pPr>
          </w:p>
          <w:p w:rsidR="004D68A5" w:rsidRPr="00113309" w:rsidRDefault="004D68A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4D68A5" w:rsidRPr="00113309" w:rsidRDefault="004D68A5" w:rsidP="0071699B">
            <w:pPr>
              <w:pStyle w:val="ConsPlusCell"/>
              <w:jc w:val="center"/>
              <w:rPr>
                <w:rFonts w:ascii="Times New Roman" w:hAnsi="Times New Roman" w:cs="Times New Roman"/>
                <w:b/>
                <w:sz w:val="18"/>
                <w:szCs w:val="18"/>
              </w:rPr>
            </w:pPr>
          </w:p>
        </w:tc>
      </w:tr>
      <w:tr w:rsidR="004D68A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4D68A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4D68A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r>
      <w:tr w:rsidR="004D68A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p>
        </w:tc>
      </w:tr>
      <w:tr w:rsidR="004D68A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4D68A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4D68A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4D68A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4D68A5" w:rsidRPr="00113309" w:rsidRDefault="004D68A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4D68A5" w:rsidRPr="00113309" w:rsidRDefault="004D68A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4D68A5" w:rsidRPr="00113309" w:rsidRDefault="004D68A5" w:rsidP="001B1BE5">
      <w:pPr>
        <w:pStyle w:val="ConsPlusNormal"/>
        <w:widowControl/>
        <w:ind w:firstLine="540"/>
        <w:jc w:val="both"/>
        <w:rPr>
          <w:rFonts w:ascii="Times New Roman" w:hAnsi="Times New Roman"/>
        </w:rPr>
      </w:pPr>
      <w:r w:rsidRPr="00113309">
        <w:rPr>
          <w:rFonts w:ascii="Times New Roman" w:hAnsi="Times New Roman"/>
        </w:rPr>
        <w:t>7. Коэффициент застройки - отношение площади, занятой под зданиями и сооружениями, к площади земельного участка (квартала).</w:t>
      </w:r>
    </w:p>
    <w:p w:rsidR="004D68A5" w:rsidRPr="00113309" w:rsidRDefault="004D68A5" w:rsidP="001B1BE5">
      <w:pPr>
        <w:pStyle w:val="ConsPlusNormal"/>
        <w:widowControl/>
        <w:ind w:firstLine="540"/>
        <w:jc w:val="both"/>
        <w:rPr>
          <w:rFonts w:ascii="Times New Roman" w:hAnsi="Times New Roman"/>
        </w:rPr>
      </w:pPr>
      <w:r w:rsidRPr="00113309">
        <w:rPr>
          <w:rFonts w:ascii="Times New Roman" w:hAnsi="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4D68A5" w:rsidRPr="00113309" w:rsidRDefault="004D68A5" w:rsidP="001B1BE5">
      <w:pPr>
        <w:pStyle w:val="a4"/>
      </w:pPr>
      <w:r w:rsidRPr="005D4F97">
        <w:t>Максимальную плотность застройки участков территориальных зон жилого назначения следует принимать по Таблице 10 Приложения Г (Обязательное) СП 42.13330.201</w:t>
      </w:r>
      <w:r>
        <w:t>6</w:t>
      </w:r>
      <w:r w:rsidRPr="005D4F97">
        <w:t xml:space="preserve">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w:t>
      </w:r>
      <w:r w:rsidRPr="00113309">
        <w:t xml:space="preserve"> местные градостроительные особенности (облик поселения, историческая среда, ландшафт).</w:t>
      </w:r>
    </w:p>
    <w:p w:rsidR="004D68A5" w:rsidRPr="00113309" w:rsidRDefault="004D68A5" w:rsidP="00FE6279">
      <w:pPr>
        <w:pStyle w:val="2"/>
        <w:numPr>
          <w:ilvl w:val="1"/>
          <w:numId w:val="25"/>
        </w:numPr>
      </w:pPr>
      <w:bookmarkStart w:id="42" w:name="_Toc521654472"/>
      <w:bookmarkStart w:id="43" w:name="_Toc524358901"/>
      <w:r w:rsidRPr="00113309">
        <w:t>Нормативы определения потребности в жилых зонах</w:t>
      </w:r>
      <w:bookmarkEnd w:id="42"/>
      <w:bookmarkEnd w:id="43"/>
      <w:r w:rsidRPr="00113309">
        <w:t xml:space="preserve"> </w:t>
      </w:r>
    </w:p>
    <w:p w:rsidR="004D68A5" w:rsidRPr="00113309" w:rsidRDefault="004D68A5" w:rsidP="00FE6279">
      <w:pPr>
        <w:pStyle w:val="a4"/>
      </w:pPr>
      <w:r w:rsidRPr="00113309">
        <w:t>Для предварительного определения общих размеров жилых зон допускается принимать укрупненные показатели в расчете на 1000 чел.: в сельских населённых пунктах с преимущественно усадебной застройкой – 40 га.</w:t>
      </w:r>
    </w:p>
    <w:p w:rsidR="004D68A5" w:rsidRPr="00113309" w:rsidRDefault="004D68A5" w:rsidP="001B1BE5">
      <w:pPr>
        <w:pStyle w:val="a4"/>
      </w:pPr>
      <w:r w:rsidRPr="00113309">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w:t>
      </w:r>
      <w:r w:rsidRPr="00113309">
        <w:lastRenderedPageBreak/>
        <w:t>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4D68A5" w:rsidRPr="00113309" w:rsidRDefault="004D68A5" w:rsidP="001B1BE5">
      <w:pPr>
        <w:pStyle w:val="ConsPlusNormal"/>
        <w:widowControl/>
        <w:spacing w:before="120" w:after="120"/>
        <w:ind w:firstLine="539"/>
        <w:jc w:val="both"/>
        <w:rPr>
          <w:rFonts w:ascii="Times New Roman" w:hAnsi="Times New Roman"/>
        </w:rPr>
      </w:pPr>
      <w:r w:rsidRPr="00113309">
        <w:rPr>
          <w:rFonts w:ascii="Times New Roman" w:hAnsi="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vertAlign w:val="superscript"/>
        </w:rPr>
        <w:t>2</w:t>
      </w:r>
      <w:r w:rsidRPr="00113309">
        <w:rPr>
          <w:rFonts w:ascii="Times New Roman" w:hAnsi="Times New Roman"/>
        </w:rPr>
        <w:t>/чел.</w:t>
      </w:r>
    </w:p>
    <w:p w:rsidR="004D68A5" w:rsidRPr="00113309" w:rsidRDefault="004D68A5" w:rsidP="001B1BE5">
      <w:pPr>
        <w:pStyle w:val="ConsPlusNormal"/>
        <w:widowControl/>
        <w:spacing w:before="120" w:after="120"/>
        <w:ind w:firstLine="539"/>
        <w:jc w:val="both"/>
        <w:rPr>
          <w:rFonts w:ascii="Times New Roman" w:hAnsi="Times New Roman"/>
          <w:sz w:val="24"/>
          <w:szCs w:val="24"/>
        </w:rPr>
      </w:pPr>
      <w:r w:rsidRPr="00113309">
        <w:rPr>
          <w:rFonts w:ascii="Times New Roman" w:hAnsi="Times New Roman"/>
          <w:sz w:val="24"/>
          <w:szCs w:val="24"/>
        </w:rPr>
        <w:t>Нормативы определения потребности в жилых зонах приняты на основе п. 5.3 СП 42.13330</w:t>
      </w:r>
      <w:r>
        <w:rPr>
          <w:rFonts w:ascii="Times New Roman" w:hAnsi="Times New Roman"/>
          <w:sz w:val="24"/>
          <w:szCs w:val="24"/>
        </w:rPr>
        <w:t>.2016</w:t>
      </w:r>
      <w:r w:rsidRPr="00113309">
        <w:rPr>
          <w:rFonts w:ascii="Times New Roman" w:hAnsi="Times New Roman"/>
          <w:sz w:val="24"/>
          <w:szCs w:val="24"/>
        </w:rPr>
        <w:t xml:space="preserve"> «СНиП 2.07.01.-89* Градостроительство. Планировка и застройка городских и сельских поселений».</w:t>
      </w:r>
    </w:p>
    <w:p w:rsidR="004D68A5" w:rsidRPr="00113309" w:rsidRDefault="004D68A5" w:rsidP="00FE6279">
      <w:pPr>
        <w:pStyle w:val="2"/>
        <w:numPr>
          <w:ilvl w:val="1"/>
          <w:numId w:val="25"/>
        </w:numPr>
      </w:pPr>
      <w:bookmarkStart w:id="44" w:name="_Toc521654473"/>
      <w:bookmarkStart w:id="45" w:name="_Toc524358902"/>
      <w:bookmarkStart w:id="46" w:name="_Toc389132936"/>
      <w:r w:rsidRPr="00113309">
        <w:t>Нормативы расстояний между зданиями, строениями и сооружениями различных типов при различных планировочных условиях</w:t>
      </w:r>
      <w:bookmarkEnd w:id="44"/>
      <w:bookmarkEnd w:id="45"/>
      <w:r w:rsidRPr="00113309">
        <w:t xml:space="preserve"> </w:t>
      </w:r>
    </w:p>
    <w:p w:rsidR="004D68A5" w:rsidRPr="00B65D7D" w:rsidRDefault="004D68A5" w:rsidP="00FE6279">
      <w:pPr>
        <w:pStyle w:val="a4"/>
        <w:rPr>
          <w:lang w:eastAsia="en-US"/>
        </w:rPr>
      </w:pPr>
      <w:r w:rsidRPr="00113309">
        <w:rPr>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Pr>
          <w:lang w:eastAsia="en-US"/>
        </w:rPr>
        <w:t>6</w:t>
      </w:r>
      <w:r w:rsidRPr="00113309">
        <w:rPr>
          <w:lang w:eastAsia="en-US"/>
        </w:rPr>
        <w:t>,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w:t>
      </w:r>
      <w:r>
        <w:rPr>
          <w:lang w:eastAsia="en-US"/>
        </w:rPr>
        <w:t>23-ФЗ), (приложение 1, гл. 1.2).</w:t>
      </w:r>
    </w:p>
    <w:p w:rsidR="004D68A5" w:rsidRPr="00113309" w:rsidRDefault="004D68A5" w:rsidP="00B65D7D">
      <w:pPr>
        <w:ind w:firstLine="567"/>
        <w:jc w:val="both"/>
      </w:pPr>
      <w:r w:rsidRPr="00113309">
        <w:t>Между длинными сторонами жилых зданий следует принимать расстояния (бытовые разрывы): для жилых зданий высотой 2 - 3 этажа – не менее 15 м</w:t>
      </w:r>
      <w:r>
        <w:t>.</w:t>
      </w:r>
      <w:r w:rsidRPr="00113309">
        <w:t xml:space="preserve"> При реконструкции жилой и общественной застройки с</w:t>
      </w:r>
      <w:r>
        <w:t xml:space="preserve"> </w:t>
      </w:r>
      <w:r w:rsidRPr="00113309">
        <w:t>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4D68A5" w:rsidRPr="00113309" w:rsidRDefault="004D68A5" w:rsidP="00FE6279">
      <w:pPr>
        <w:pStyle w:val="a4"/>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4D68A5" w:rsidRPr="00113309" w:rsidRDefault="004D68A5" w:rsidP="00FE6279">
      <w:pPr>
        <w:pStyle w:val="a4"/>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4D68A5" w:rsidRPr="00113309" w:rsidRDefault="004D68A5" w:rsidP="00FE6279">
      <w:pPr>
        <w:pStyle w:val="a4"/>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4D68A5" w:rsidRPr="00113309" w:rsidRDefault="004D68A5" w:rsidP="00FE6279">
      <w:pPr>
        <w:pStyle w:val="a4"/>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4D68A5" w:rsidRPr="00113309" w:rsidRDefault="004D68A5" w:rsidP="00FE6279">
      <w:pPr>
        <w:pStyle w:val="a2"/>
        <w:rPr>
          <w:rStyle w:val="a9"/>
          <w:sz w:val="20"/>
          <w:szCs w:val="20"/>
        </w:rPr>
      </w:pPr>
      <w:r w:rsidRPr="00113309">
        <w:rPr>
          <w:rStyle w:val="a9"/>
          <w:sz w:val="20"/>
          <w:szCs w:val="20"/>
        </w:rPr>
        <w:t xml:space="preserve">помещения для содержания скота и птицы: </w:t>
      </w:r>
    </w:p>
    <w:p w:rsidR="004D68A5" w:rsidRPr="00113309" w:rsidRDefault="004D68A5" w:rsidP="00FE6279">
      <w:pPr>
        <w:pStyle w:val="a1"/>
        <w:numPr>
          <w:ilvl w:val="0"/>
          <w:numId w:val="0"/>
        </w:numPr>
        <w:ind w:left="1134"/>
        <w:rPr>
          <w:sz w:val="20"/>
          <w:szCs w:val="20"/>
        </w:rPr>
      </w:pPr>
      <w:r w:rsidRPr="00113309">
        <w:rPr>
          <w:sz w:val="20"/>
          <w:szCs w:val="20"/>
        </w:rPr>
        <w:t>а) с максимальным набором помещений 40,0;</w:t>
      </w:r>
    </w:p>
    <w:p w:rsidR="004D68A5" w:rsidRPr="00113309" w:rsidRDefault="004D68A5" w:rsidP="00FE6279">
      <w:pPr>
        <w:pStyle w:val="a1"/>
        <w:numPr>
          <w:ilvl w:val="0"/>
          <w:numId w:val="0"/>
        </w:numPr>
        <w:ind w:left="1134"/>
        <w:rPr>
          <w:sz w:val="20"/>
          <w:szCs w:val="20"/>
        </w:rPr>
      </w:pPr>
      <w:r w:rsidRPr="00113309">
        <w:rPr>
          <w:sz w:val="20"/>
          <w:szCs w:val="20"/>
        </w:rPr>
        <w:t xml:space="preserve">б) со средним набором помещений 20,0; </w:t>
      </w:r>
    </w:p>
    <w:p w:rsidR="004D68A5" w:rsidRPr="00113309" w:rsidRDefault="004D68A5" w:rsidP="00FE6279">
      <w:pPr>
        <w:pStyle w:val="a1"/>
        <w:numPr>
          <w:ilvl w:val="0"/>
          <w:numId w:val="0"/>
        </w:numPr>
        <w:ind w:left="1134"/>
        <w:rPr>
          <w:sz w:val="20"/>
          <w:szCs w:val="20"/>
        </w:rPr>
      </w:pPr>
      <w:r w:rsidRPr="00113309">
        <w:rPr>
          <w:sz w:val="20"/>
          <w:szCs w:val="20"/>
        </w:rPr>
        <w:t xml:space="preserve">в) с минимальным набором помещений 10,0; </w:t>
      </w:r>
    </w:p>
    <w:p w:rsidR="004D68A5" w:rsidRPr="00113309" w:rsidRDefault="004D68A5" w:rsidP="00FE6279">
      <w:pPr>
        <w:pStyle w:val="a2"/>
        <w:rPr>
          <w:rStyle w:val="a9"/>
          <w:sz w:val="20"/>
          <w:szCs w:val="20"/>
        </w:rPr>
      </w:pPr>
      <w:r w:rsidRPr="00113309">
        <w:rPr>
          <w:rStyle w:val="a9"/>
          <w:sz w:val="20"/>
          <w:szCs w:val="20"/>
        </w:rPr>
        <w:lastRenderedPageBreak/>
        <w:t xml:space="preserve">помещение для хранения грубых кормов (площадь чердака над помещением для содержания скота) 40,0; </w:t>
      </w:r>
    </w:p>
    <w:p w:rsidR="004D68A5" w:rsidRPr="00113309" w:rsidRDefault="004D68A5" w:rsidP="00FE6279">
      <w:pPr>
        <w:pStyle w:val="a2"/>
        <w:rPr>
          <w:rStyle w:val="a9"/>
          <w:sz w:val="20"/>
          <w:szCs w:val="20"/>
        </w:rPr>
      </w:pPr>
      <w:r w:rsidRPr="00113309">
        <w:rPr>
          <w:rStyle w:val="a9"/>
          <w:sz w:val="20"/>
          <w:szCs w:val="20"/>
        </w:rPr>
        <w:t xml:space="preserve">хозяйственное помещение для приготовления кормов 20,0; </w:t>
      </w:r>
    </w:p>
    <w:p w:rsidR="004D68A5" w:rsidRPr="00113309" w:rsidRDefault="004D68A5" w:rsidP="00FE6279">
      <w:pPr>
        <w:pStyle w:val="a2"/>
        <w:rPr>
          <w:rStyle w:val="a9"/>
          <w:sz w:val="20"/>
          <w:szCs w:val="20"/>
        </w:rPr>
      </w:pPr>
      <w:r w:rsidRPr="00113309">
        <w:rPr>
          <w:rStyle w:val="a9"/>
          <w:sz w:val="20"/>
          <w:szCs w:val="20"/>
        </w:rPr>
        <w:t>сарай для сохранения хозяйственного инвентаря и твердого топлива 15,0;</w:t>
      </w:r>
    </w:p>
    <w:p w:rsidR="004D68A5" w:rsidRDefault="004D68A5" w:rsidP="00FE6279">
      <w:pPr>
        <w:pStyle w:val="a2"/>
        <w:rPr>
          <w:rStyle w:val="a9"/>
          <w:sz w:val="20"/>
          <w:szCs w:val="20"/>
        </w:rPr>
      </w:pPr>
      <w:r w:rsidRPr="00113309">
        <w:rPr>
          <w:rStyle w:val="a9"/>
          <w:sz w:val="20"/>
          <w:szCs w:val="20"/>
        </w:rPr>
        <w:t xml:space="preserve">хозяйственный навес 15,0; </w:t>
      </w:r>
    </w:p>
    <w:p w:rsidR="004D68A5" w:rsidRPr="00113309" w:rsidRDefault="004D68A5" w:rsidP="00FE6279">
      <w:pPr>
        <w:pStyle w:val="a2"/>
        <w:rPr>
          <w:rStyle w:val="a9"/>
          <w:sz w:val="20"/>
          <w:szCs w:val="20"/>
        </w:rPr>
      </w:pPr>
      <w:r w:rsidRPr="00113309">
        <w:rPr>
          <w:rStyle w:val="a9"/>
          <w:sz w:val="20"/>
          <w:szCs w:val="20"/>
        </w:rPr>
        <w:t xml:space="preserve">гараж для личной автомашины 18,0; </w:t>
      </w:r>
    </w:p>
    <w:p w:rsidR="004D68A5" w:rsidRPr="00113309" w:rsidRDefault="004D68A5" w:rsidP="00FE6279">
      <w:pPr>
        <w:pStyle w:val="a2"/>
        <w:rPr>
          <w:rStyle w:val="a9"/>
          <w:sz w:val="20"/>
          <w:szCs w:val="20"/>
        </w:rPr>
      </w:pPr>
      <w:r w:rsidRPr="00113309">
        <w:rPr>
          <w:rStyle w:val="a9"/>
          <w:sz w:val="20"/>
          <w:szCs w:val="20"/>
        </w:rPr>
        <w:t>летняя кухня 10,0;</w:t>
      </w:r>
    </w:p>
    <w:p w:rsidR="004D68A5" w:rsidRPr="00113309" w:rsidRDefault="004D68A5" w:rsidP="00FE6279">
      <w:pPr>
        <w:pStyle w:val="a2"/>
        <w:rPr>
          <w:rStyle w:val="a9"/>
          <w:sz w:val="20"/>
          <w:szCs w:val="20"/>
        </w:rPr>
      </w:pPr>
      <w:r w:rsidRPr="00113309">
        <w:rPr>
          <w:rStyle w:val="a9"/>
          <w:sz w:val="20"/>
          <w:szCs w:val="20"/>
        </w:rPr>
        <w:t xml:space="preserve">погреб 8,0; </w:t>
      </w:r>
    </w:p>
    <w:p w:rsidR="004D68A5" w:rsidRPr="00113309" w:rsidRDefault="004D68A5" w:rsidP="00FE6279">
      <w:pPr>
        <w:pStyle w:val="a2"/>
        <w:rPr>
          <w:rStyle w:val="a9"/>
          <w:sz w:val="20"/>
          <w:szCs w:val="20"/>
        </w:rPr>
      </w:pPr>
      <w:r w:rsidRPr="00113309">
        <w:rPr>
          <w:rStyle w:val="a9"/>
          <w:sz w:val="20"/>
          <w:szCs w:val="20"/>
        </w:rPr>
        <w:t xml:space="preserve">баня 12,0; </w:t>
      </w:r>
    </w:p>
    <w:p w:rsidR="004D68A5" w:rsidRPr="00113309" w:rsidRDefault="004D68A5" w:rsidP="00FE6279">
      <w:pPr>
        <w:pStyle w:val="a2"/>
        <w:rPr>
          <w:rStyle w:val="a9"/>
          <w:sz w:val="20"/>
          <w:szCs w:val="20"/>
        </w:rPr>
      </w:pPr>
      <w:r w:rsidRPr="00113309">
        <w:rPr>
          <w:rStyle w:val="a9"/>
          <w:sz w:val="20"/>
          <w:szCs w:val="20"/>
        </w:rPr>
        <w:t xml:space="preserve">летний душ 4,0; </w:t>
      </w:r>
    </w:p>
    <w:p w:rsidR="004D68A5" w:rsidRPr="00113309" w:rsidRDefault="004D68A5" w:rsidP="00FE6279">
      <w:pPr>
        <w:pStyle w:val="a2"/>
        <w:rPr>
          <w:rStyle w:val="a9"/>
          <w:sz w:val="20"/>
          <w:szCs w:val="20"/>
        </w:rPr>
      </w:pPr>
      <w:r w:rsidRPr="00113309">
        <w:rPr>
          <w:rStyle w:val="a9"/>
          <w:sz w:val="20"/>
          <w:szCs w:val="20"/>
        </w:rPr>
        <w:t xml:space="preserve">уборная с мусоросборником 3,0; </w:t>
      </w:r>
    </w:p>
    <w:p w:rsidR="004D68A5" w:rsidRPr="00113309" w:rsidRDefault="004D68A5" w:rsidP="00FE6279">
      <w:pPr>
        <w:pStyle w:val="a2"/>
        <w:rPr>
          <w:rStyle w:val="a9"/>
          <w:sz w:val="20"/>
          <w:szCs w:val="20"/>
        </w:rPr>
      </w:pPr>
      <w:r w:rsidRPr="00113309">
        <w:rPr>
          <w:rStyle w:val="a9"/>
          <w:sz w:val="20"/>
          <w:szCs w:val="20"/>
        </w:rPr>
        <w:t xml:space="preserve">теплица 20,0. </w:t>
      </w:r>
    </w:p>
    <w:p w:rsidR="004D68A5" w:rsidRPr="00113309" w:rsidRDefault="004D68A5" w:rsidP="00FE6279">
      <w:pPr>
        <w:pStyle w:val="a4"/>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4D68A5" w:rsidRPr="00113309" w:rsidRDefault="004D68A5" w:rsidP="00FE6279">
      <w:pPr>
        <w:pStyle w:val="a4"/>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113309">
          <w:t>требований</w:t>
        </w:r>
      </w:hyperlink>
      <w:r w:rsidRPr="00113309">
        <w:t>, приведенных ниже.</w:t>
      </w:r>
    </w:p>
    <w:p w:rsidR="004D68A5" w:rsidRPr="00113309" w:rsidRDefault="004D68A5" w:rsidP="00FE6279">
      <w:pPr>
        <w:pStyle w:val="ae"/>
        <w:jc w:val="right"/>
      </w:pPr>
      <w:r w:rsidRPr="00113309">
        <w:t xml:space="preserve">Таблица </w:t>
      </w:r>
      <w:r w:rsidR="002765D6">
        <w:fldChar w:fldCharType="begin"/>
      </w:r>
      <w:r w:rsidR="002765D6">
        <w:instrText xml:space="preserve"> SEQ Таблица \* ARABIC </w:instrText>
      </w:r>
      <w:r w:rsidR="002765D6">
        <w:fldChar w:fldCharType="separate"/>
      </w:r>
      <w:r>
        <w:rPr>
          <w:noProof/>
        </w:rPr>
        <w:t>10</w:t>
      </w:r>
      <w:r w:rsidR="002765D6">
        <w:rPr>
          <w:noProof/>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4D68A5"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4D68A5" w:rsidRPr="00113309" w:rsidRDefault="004D68A5"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4D68A5"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4D68A5"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10       </w:t>
            </w:r>
          </w:p>
        </w:tc>
      </w:tr>
      <w:tr w:rsidR="004D68A5"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10       </w:t>
            </w:r>
          </w:p>
        </w:tc>
      </w:tr>
      <w:tr w:rsidR="004D68A5"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firstLine="72"/>
              <w:rPr>
                <w:sz w:val="20"/>
                <w:szCs w:val="20"/>
              </w:rPr>
            </w:pPr>
            <w:r w:rsidRPr="00113309">
              <w:rPr>
                <w:sz w:val="20"/>
                <w:szCs w:val="20"/>
              </w:rPr>
              <w:t xml:space="preserve">15       </w:t>
            </w:r>
          </w:p>
        </w:tc>
      </w:tr>
    </w:tbl>
    <w:p w:rsidR="004D68A5" w:rsidRPr="00113309" w:rsidRDefault="004D68A5" w:rsidP="00FE6279">
      <w:pPr>
        <w:ind w:firstLine="709"/>
        <w:jc w:val="both"/>
      </w:pPr>
    </w:p>
    <w:p w:rsidR="004D68A5" w:rsidRPr="00113309" w:rsidRDefault="004D68A5" w:rsidP="00FE6279">
      <w:pPr>
        <w:pStyle w:val="a4"/>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4D68A5" w:rsidRPr="00113309" w:rsidRDefault="004D68A5" w:rsidP="00FE6279">
      <w:pPr>
        <w:pStyle w:val="ae"/>
        <w:jc w:val="right"/>
      </w:pPr>
      <w:r w:rsidRPr="00113309">
        <w:t xml:space="preserve">Таблица </w:t>
      </w:r>
      <w:r w:rsidR="002765D6">
        <w:fldChar w:fldCharType="begin"/>
      </w:r>
      <w:r w:rsidR="002765D6">
        <w:instrText xml:space="preserve"> SEQ Таблица \* ARABIC </w:instrText>
      </w:r>
      <w:r w:rsidR="002765D6">
        <w:fldChar w:fldCharType="separate"/>
      </w:r>
      <w:r>
        <w:rPr>
          <w:noProof/>
        </w:rPr>
        <w:t>11</w:t>
      </w:r>
      <w:r w:rsidR="002765D6">
        <w:rPr>
          <w:noProof/>
        </w:rPr>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4D68A5"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4D68A5"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5          </w:t>
            </w:r>
          </w:p>
        </w:tc>
      </w:tr>
      <w:tr w:rsidR="004D68A5"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8          </w:t>
            </w:r>
          </w:p>
        </w:tc>
      </w:tr>
      <w:tr w:rsidR="004D68A5"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10         </w:t>
            </w:r>
          </w:p>
        </w:tc>
      </w:tr>
      <w:tr w:rsidR="004D68A5"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до 15         </w:t>
            </w:r>
          </w:p>
        </w:tc>
      </w:tr>
    </w:tbl>
    <w:p w:rsidR="004D68A5" w:rsidRPr="00113309" w:rsidRDefault="004D68A5" w:rsidP="00FE6279">
      <w:pPr>
        <w:pStyle w:val="a4"/>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4D68A5" w:rsidRPr="00113309" w:rsidRDefault="004D68A5" w:rsidP="00FE6279">
      <w:pPr>
        <w:pStyle w:val="ConsPlusNormal"/>
        <w:widowControl/>
        <w:spacing w:before="120" w:after="120"/>
        <w:ind w:firstLine="539"/>
        <w:jc w:val="both"/>
        <w:rPr>
          <w:rFonts w:ascii="Times New Roman" w:hAnsi="Times New Roman"/>
        </w:rPr>
      </w:pPr>
      <w:r w:rsidRPr="00113309">
        <w:rPr>
          <w:rFonts w:ascii="Times New Roman" w:hAnsi="Times New Roman"/>
        </w:rPr>
        <w:t>Примечания. 1. Указанные нормы распространяются и на пристраиваемые к существующим жилым домам хозяйственные постройки.</w:t>
      </w:r>
    </w:p>
    <w:p w:rsidR="004D68A5" w:rsidRPr="00113309" w:rsidRDefault="004D68A5" w:rsidP="00FE6279">
      <w:pPr>
        <w:pStyle w:val="a4"/>
      </w:pPr>
      <w:r w:rsidRPr="00113309">
        <w:t>Расстояние от сараев для скота и птицы до шахтных колодцев должно быть не менее 20 м.</w:t>
      </w:r>
    </w:p>
    <w:p w:rsidR="004D68A5" w:rsidRPr="00113309" w:rsidRDefault="004D68A5" w:rsidP="00FE6279">
      <w:pPr>
        <w:pStyle w:val="ConsPlusNormal"/>
        <w:widowControl/>
        <w:ind w:firstLine="540"/>
        <w:jc w:val="both"/>
        <w:rPr>
          <w:rFonts w:ascii="Times New Roman" w:hAnsi="Times New Roman"/>
        </w:rPr>
      </w:pPr>
      <w:r w:rsidRPr="00113309">
        <w:rPr>
          <w:rFonts w:ascii="Times New Roman" w:hAnsi="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4D68A5" w:rsidRPr="00113309" w:rsidRDefault="004D68A5" w:rsidP="00FE6279">
      <w:pPr>
        <w:pStyle w:val="2"/>
        <w:numPr>
          <w:ilvl w:val="1"/>
          <w:numId w:val="25"/>
        </w:numPr>
      </w:pPr>
      <w:bookmarkStart w:id="47" w:name="_Toc521654474"/>
      <w:bookmarkStart w:id="48" w:name="_Toc524358903"/>
      <w:r w:rsidRPr="00113309">
        <w:lastRenderedPageBreak/>
        <w:t>Нормативы обеспеченности площадками общего пользования различного назначения</w:t>
      </w:r>
      <w:bookmarkEnd w:id="47"/>
      <w:bookmarkEnd w:id="48"/>
      <w:r w:rsidRPr="00113309">
        <w:t xml:space="preserve"> </w:t>
      </w:r>
    </w:p>
    <w:p w:rsidR="004D68A5" w:rsidRPr="00113309" w:rsidRDefault="004D68A5" w:rsidP="00FE6279">
      <w:pPr>
        <w:pStyle w:val="a4"/>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4D68A5" w:rsidRPr="00113309" w:rsidRDefault="004D68A5" w:rsidP="00FE6279">
      <w:pPr>
        <w:pStyle w:val="a4"/>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4D68A5" w:rsidRPr="00113309" w:rsidRDefault="004D68A5" w:rsidP="00FE6279">
      <w:pPr>
        <w:pStyle w:val="a4"/>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4D68A5" w:rsidRPr="00113309" w:rsidRDefault="004D68A5" w:rsidP="00FE6279">
      <w:pPr>
        <w:pStyle w:val="ae"/>
        <w:jc w:val="right"/>
      </w:pPr>
      <w:r w:rsidRPr="00113309">
        <w:t xml:space="preserve">Таблица </w:t>
      </w:r>
      <w:r w:rsidR="002765D6">
        <w:fldChar w:fldCharType="begin"/>
      </w:r>
      <w:r w:rsidR="002765D6">
        <w:instrText xml:space="preserve"> SEQ Таблица \* ARABIC </w:instrText>
      </w:r>
      <w:r w:rsidR="002765D6">
        <w:fldChar w:fldCharType="separate"/>
      </w:r>
      <w:r>
        <w:rPr>
          <w:noProof/>
        </w:rPr>
        <w:t>12</w:t>
      </w:r>
      <w:r w:rsidR="002765D6">
        <w:rPr>
          <w:noProof/>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4D68A5"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4D68A5" w:rsidRPr="00113309" w:rsidRDefault="004D68A5"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4D68A5"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12     </w:t>
            </w:r>
          </w:p>
        </w:tc>
      </w:tr>
      <w:tr w:rsidR="004D68A5"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10</w:t>
            </w:r>
          </w:p>
        </w:tc>
      </w:tr>
      <w:tr w:rsidR="004D68A5"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4D68A5" w:rsidRPr="00113309" w:rsidRDefault="004D68A5"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ind w:left="24"/>
              <w:rPr>
                <w:sz w:val="20"/>
                <w:szCs w:val="20"/>
              </w:rPr>
            </w:pPr>
            <w:r w:rsidRPr="00113309">
              <w:rPr>
                <w:sz w:val="20"/>
                <w:szCs w:val="20"/>
              </w:rPr>
              <w:t>10-40</w:t>
            </w:r>
          </w:p>
        </w:tc>
      </w:tr>
      <w:tr w:rsidR="004D68A5"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20     </w:t>
            </w:r>
          </w:p>
        </w:tc>
      </w:tr>
      <w:tr w:rsidR="004D68A5"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 xml:space="preserve">40     </w:t>
            </w:r>
          </w:p>
        </w:tc>
      </w:tr>
      <w:tr w:rsidR="004D68A5"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4D68A5" w:rsidRPr="00113309" w:rsidRDefault="004D68A5" w:rsidP="0071699B">
            <w:pPr>
              <w:autoSpaceDE w:val="0"/>
              <w:autoSpaceDN w:val="0"/>
              <w:adjustRightInd w:val="0"/>
              <w:rPr>
                <w:sz w:val="20"/>
                <w:szCs w:val="20"/>
              </w:rPr>
            </w:pPr>
            <w:r w:rsidRPr="00113309">
              <w:rPr>
                <w:sz w:val="20"/>
                <w:szCs w:val="20"/>
              </w:rPr>
              <w:t>92-122</w:t>
            </w:r>
          </w:p>
        </w:tc>
      </w:tr>
    </w:tbl>
    <w:p w:rsidR="004D68A5" w:rsidRPr="00113309" w:rsidRDefault="004D68A5" w:rsidP="00FE6279">
      <w:pPr>
        <w:pStyle w:val="ConsPlusNormal"/>
        <w:widowControl/>
        <w:ind w:firstLine="540"/>
        <w:jc w:val="right"/>
        <w:rPr>
          <w:rFonts w:ascii="Times New Roman" w:hAnsi="Times New Roman"/>
          <w:sz w:val="24"/>
          <w:szCs w:val="24"/>
          <w:lang w:val="en-US"/>
        </w:rPr>
      </w:pPr>
    </w:p>
    <w:p w:rsidR="004D68A5" w:rsidRPr="00113309" w:rsidRDefault="004D68A5" w:rsidP="00FE6279">
      <w:pPr>
        <w:pStyle w:val="ConsPlusNormal"/>
        <w:widowControl/>
        <w:ind w:firstLine="540"/>
        <w:jc w:val="both"/>
        <w:rPr>
          <w:rFonts w:ascii="Times New Roman" w:hAnsi="Times New Roman"/>
        </w:rPr>
      </w:pPr>
      <w:r w:rsidRPr="00113309">
        <w:rPr>
          <w:rFonts w:ascii="Times New Roman" w:hAnsi="Times New Roman"/>
        </w:rPr>
        <w:t>&lt;*&gt; Наибольшие значения принимать для хоккейных и футбольных площадок, наименьшие - для площадок для настольного тенниса.</w:t>
      </w:r>
    </w:p>
    <w:p w:rsidR="004D68A5" w:rsidRPr="00113309" w:rsidRDefault="004D68A5" w:rsidP="00FE6279">
      <w:pPr>
        <w:pStyle w:val="ConsPlusNormal"/>
        <w:widowControl/>
        <w:ind w:firstLine="540"/>
        <w:jc w:val="both"/>
        <w:rPr>
          <w:rFonts w:ascii="Times New Roman" w:hAnsi="Times New Roman"/>
        </w:rPr>
      </w:pPr>
      <w:r w:rsidRPr="00113309">
        <w:rPr>
          <w:rFonts w:ascii="Times New Roman" w:hAnsi="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4D68A5" w:rsidRPr="00113309" w:rsidRDefault="004D68A5" w:rsidP="00FE6279">
      <w:pPr>
        <w:pStyle w:val="a4"/>
      </w:pPr>
      <w:r w:rsidRPr="00113309">
        <w:t>Нормативы определения потребности в площадках общего пользования приняты на основе п. 7.5 СП 42.13330.201</w:t>
      </w:r>
      <w:r>
        <w:t>6</w:t>
      </w:r>
      <w:r w:rsidRPr="00113309">
        <w:t xml:space="preserve"> «СНиП 2.07.01.-89* Градостроительство. Планировка и застройка городских и сельских поселений».</w:t>
      </w:r>
    </w:p>
    <w:p w:rsidR="004D68A5" w:rsidRPr="00113309" w:rsidRDefault="004D68A5" w:rsidP="00FE6279">
      <w:pPr>
        <w:pStyle w:val="ConsPlusNormal"/>
        <w:widowControl/>
        <w:ind w:firstLine="540"/>
        <w:jc w:val="both"/>
        <w:rPr>
          <w:rFonts w:ascii="Times New Roman" w:hAnsi="Times New Roman"/>
          <w:sz w:val="24"/>
          <w:szCs w:val="24"/>
        </w:rPr>
      </w:pPr>
      <w:r w:rsidRPr="00113309">
        <w:rPr>
          <w:rFonts w:ascii="Times New Roman" w:hAnsi="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4D68A5" w:rsidRPr="00113309" w:rsidRDefault="004D68A5" w:rsidP="00FE6279">
      <w:pPr>
        <w:pStyle w:val="ConsPlusNormal"/>
        <w:widowControl/>
        <w:ind w:firstLine="540"/>
        <w:jc w:val="both"/>
        <w:rPr>
          <w:rFonts w:ascii="Times New Roman" w:hAnsi="Times New Roman"/>
        </w:rPr>
      </w:pPr>
      <w:r w:rsidRPr="00113309">
        <w:rPr>
          <w:rFonts w:ascii="Times New Roman" w:hAnsi="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4D68A5" w:rsidRPr="00113309" w:rsidRDefault="004D68A5" w:rsidP="00FE6279">
      <w:pPr>
        <w:pStyle w:val="ConsPlusNormal"/>
        <w:widowControl/>
        <w:ind w:firstLine="540"/>
        <w:jc w:val="both"/>
        <w:rPr>
          <w:rFonts w:ascii="Times New Roman" w:hAnsi="Times New Roman"/>
        </w:rPr>
      </w:pPr>
    </w:p>
    <w:p w:rsidR="004D68A5" w:rsidRPr="00113309" w:rsidRDefault="004D68A5" w:rsidP="00261B4B">
      <w:pPr>
        <w:pStyle w:val="2"/>
        <w:numPr>
          <w:ilvl w:val="1"/>
          <w:numId w:val="25"/>
        </w:numPr>
      </w:pPr>
      <w:bookmarkStart w:id="49" w:name="_Toc521654475"/>
      <w:bookmarkStart w:id="50" w:name="_Toc524358904"/>
      <w:bookmarkStart w:id="51" w:name="_Toc389132937"/>
      <w:bookmarkEnd w:id="46"/>
      <w:r w:rsidRPr="00113309">
        <w:lastRenderedPageBreak/>
        <w:t>Нормативы размера придомовых земельных участков, в том числе при многоквартирных домах</w:t>
      </w:r>
      <w:bookmarkEnd w:id="49"/>
      <w:bookmarkEnd w:id="50"/>
    </w:p>
    <w:p w:rsidR="004D68A5" w:rsidRPr="00113309" w:rsidRDefault="004D68A5" w:rsidP="00261B4B">
      <w:pPr>
        <w:pStyle w:val="a4"/>
      </w:pPr>
      <w:r w:rsidRPr="00113309">
        <w:t xml:space="preserve">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w:t>
      </w:r>
      <w:r>
        <w:t xml:space="preserve">в </w:t>
      </w:r>
      <w:r w:rsidRPr="00113309">
        <w:t>сельских населенных пунктах на индивидуальный дом или на одну квартиру, устанавливаются органами местного самоуправления.</w:t>
      </w:r>
    </w:p>
    <w:p w:rsidR="004D68A5" w:rsidRPr="00113309" w:rsidRDefault="004D68A5" w:rsidP="00261B4B">
      <w:pPr>
        <w:pStyle w:val="a4"/>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сельских поселениях, характера сложившейся и формируемой жилой застройки (среды), условий ее размещения в структурном элементе жилой зоны. </w:t>
      </w:r>
    </w:p>
    <w:p w:rsidR="004D68A5" w:rsidRPr="00113309" w:rsidRDefault="004D68A5" w:rsidP="00261B4B">
      <w:pPr>
        <w:pStyle w:val="a4"/>
      </w:pPr>
      <w:r w:rsidRPr="00113309">
        <w:t>Рекомендуемые размеры приусадебных и приквартирных земельных участков в городских и сельских населённых пунктах:</w:t>
      </w:r>
    </w:p>
    <w:p w:rsidR="004D68A5" w:rsidRPr="00113309" w:rsidRDefault="004D68A5"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4D68A5" w:rsidRPr="00113309" w:rsidRDefault="004D68A5"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4D68A5" w:rsidRPr="00113309" w:rsidRDefault="004D68A5"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4D68A5" w:rsidRPr="00113309" w:rsidRDefault="004D68A5" w:rsidP="00261B4B">
      <w:pPr>
        <w:pStyle w:val="a2"/>
      </w:pPr>
      <w:r w:rsidRPr="00113309">
        <w:t>30 - 60 кв. м (без площади застройки) – при многоквартирных одно-, двух-, трехэтажных блокированных домах при применении плотной малоэтажной застройки и в условиях реконструкции.</w:t>
      </w:r>
    </w:p>
    <w:p w:rsidR="004D68A5" w:rsidRPr="00113309" w:rsidRDefault="004D68A5" w:rsidP="00261B4B">
      <w:pPr>
        <w:pStyle w:val="a4"/>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w:t>
      </w:r>
      <w:r>
        <w:t>6</w:t>
      </w:r>
      <w:r w:rsidRPr="00113309">
        <w:t xml:space="preserve"> «СНиП 2.07.01.-89* Градостроительство. Планировка и застройка городских и сельских поселений».</w:t>
      </w:r>
    </w:p>
    <w:p w:rsidR="004D68A5" w:rsidRPr="00113309" w:rsidRDefault="004D68A5" w:rsidP="00261B4B">
      <w:pPr>
        <w:pStyle w:val="2"/>
        <w:numPr>
          <w:ilvl w:val="1"/>
          <w:numId w:val="25"/>
        </w:numPr>
      </w:pPr>
      <w:bookmarkStart w:id="52" w:name="_Toc521654476"/>
      <w:bookmarkStart w:id="53" w:name="_Toc524358905"/>
      <w:r w:rsidRPr="00113309">
        <w:t>Нормативы расстояний от жилых домов и хозяйственных построек до красных линий улиц и соседних участков</w:t>
      </w:r>
      <w:bookmarkEnd w:id="52"/>
      <w:bookmarkEnd w:id="53"/>
      <w:r w:rsidRPr="00113309">
        <w:t xml:space="preserve"> </w:t>
      </w:r>
    </w:p>
    <w:p w:rsidR="004D68A5" w:rsidRPr="00113309" w:rsidRDefault="004D68A5" w:rsidP="00261B4B">
      <w:pPr>
        <w:pStyle w:val="a4"/>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4D68A5" w:rsidRPr="00113309" w:rsidRDefault="004D68A5" w:rsidP="00261B4B">
      <w:pPr>
        <w:pStyle w:val="a4"/>
      </w:pPr>
      <w:r w:rsidRPr="00113309">
        <w:t>Жилые многоквартирные дома с квартирами в первых этажах должны размещаться с отступом от красных линий:</w:t>
      </w:r>
    </w:p>
    <w:p w:rsidR="004D68A5" w:rsidRPr="00113309" w:rsidRDefault="004D68A5" w:rsidP="00261B4B">
      <w:pPr>
        <w:pStyle w:val="ConsPlusNormal"/>
        <w:ind w:firstLine="540"/>
        <w:jc w:val="both"/>
        <w:rPr>
          <w:rFonts w:ascii="Times New Roman" w:hAnsi="Times New Roman"/>
          <w:sz w:val="24"/>
          <w:szCs w:val="24"/>
        </w:rPr>
      </w:pPr>
      <w:r w:rsidRPr="00113309">
        <w:rPr>
          <w:rFonts w:ascii="Times New Roman" w:hAnsi="Times New Roman"/>
          <w:sz w:val="24"/>
          <w:szCs w:val="24"/>
        </w:rPr>
        <w:t>а) на магистральных улицах – не менее 6 м;</w:t>
      </w:r>
    </w:p>
    <w:p w:rsidR="004D68A5" w:rsidRPr="00113309" w:rsidRDefault="004D68A5" w:rsidP="00261B4B">
      <w:pPr>
        <w:pStyle w:val="ConsPlusNormal"/>
        <w:ind w:firstLine="540"/>
        <w:jc w:val="both"/>
        <w:rPr>
          <w:rFonts w:ascii="Times New Roman" w:hAnsi="Times New Roman"/>
          <w:sz w:val="24"/>
          <w:szCs w:val="24"/>
        </w:rPr>
      </w:pPr>
      <w:r w:rsidRPr="00113309">
        <w:rPr>
          <w:rFonts w:ascii="Times New Roman" w:hAnsi="Times New Roman"/>
          <w:sz w:val="24"/>
          <w:szCs w:val="24"/>
        </w:rPr>
        <w:t>б) на жилых улицах и проездах – не менее 3 м.</w:t>
      </w:r>
    </w:p>
    <w:p w:rsidR="004D68A5" w:rsidRPr="00113309" w:rsidRDefault="004D68A5" w:rsidP="00261B4B">
      <w:pPr>
        <w:pStyle w:val="a4"/>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4D68A5" w:rsidRPr="00113309" w:rsidRDefault="004D68A5" w:rsidP="00261B4B">
      <w:pPr>
        <w:pStyle w:val="a4"/>
      </w:pPr>
      <w:r w:rsidRPr="00113309">
        <w:lastRenderedPageBreak/>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4D68A5" w:rsidRPr="00113309" w:rsidRDefault="004D68A5" w:rsidP="00261B4B">
      <w:pPr>
        <w:pStyle w:val="a4"/>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4D68A5" w:rsidRPr="00113309" w:rsidRDefault="004D68A5" w:rsidP="00261B4B">
      <w:pPr>
        <w:pStyle w:val="a4"/>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p w:rsidR="004D68A5" w:rsidRPr="00113309" w:rsidRDefault="004D68A5" w:rsidP="00261B4B">
      <w:pPr>
        <w:pStyle w:val="2"/>
        <w:numPr>
          <w:ilvl w:val="1"/>
          <w:numId w:val="25"/>
        </w:numPr>
      </w:pPr>
      <w:bookmarkStart w:id="54" w:name="_Toc521654477"/>
      <w:bookmarkStart w:id="55" w:name="_Toc524358906"/>
      <w:bookmarkEnd w:id="51"/>
      <w:r w:rsidRPr="00113309">
        <w:t>Нормативы обеспеченности жильем</w:t>
      </w:r>
      <w:bookmarkEnd w:id="54"/>
      <w:bookmarkEnd w:id="55"/>
      <w:r w:rsidRPr="00113309">
        <w:t xml:space="preserve"> </w:t>
      </w:r>
    </w:p>
    <w:p w:rsidR="004D68A5" w:rsidRPr="00113309" w:rsidRDefault="004D68A5" w:rsidP="00FE6279">
      <w:pPr>
        <w:pStyle w:val="a4"/>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4D68A5" w:rsidRPr="00113309" w:rsidRDefault="004D68A5" w:rsidP="00FE6279">
      <w:pPr>
        <w:pStyle w:val="a4"/>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4D68A5" w:rsidRPr="00113309" w:rsidRDefault="004D68A5" w:rsidP="00FE6279">
      <w:pPr>
        <w:pStyle w:val="a4"/>
      </w:pPr>
      <w:r w:rsidRPr="00113309">
        <w:t>В зависимости от использования жилищный фонд подразделяется на:</w:t>
      </w:r>
    </w:p>
    <w:p w:rsidR="004D68A5" w:rsidRPr="00113309" w:rsidRDefault="004D68A5" w:rsidP="00FE6279">
      <w:pPr>
        <w:pStyle w:val="a2"/>
      </w:pPr>
      <w:r w:rsidRPr="00113309">
        <w:t>индивидуальный жилищный фонд;</w:t>
      </w:r>
    </w:p>
    <w:p w:rsidR="004D68A5" w:rsidRPr="00113309" w:rsidRDefault="004D68A5" w:rsidP="00FE6279">
      <w:pPr>
        <w:pStyle w:val="a2"/>
      </w:pPr>
      <w:r w:rsidRPr="00113309">
        <w:t xml:space="preserve">жилищный фонд социального использования; </w:t>
      </w:r>
    </w:p>
    <w:p w:rsidR="004D68A5" w:rsidRPr="00113309" w:rsidRDefault="004D68A5" w:rsidP="00FE6279">
      <w:pPr>
        <w:pStyle w:val="a2"/>
      </w:pPr>
      <w:r w:rsidRPr="00113309">
        <w:t>специализированный жилищный фонд.</w:t>
      </w:r>
    </w:p>
    <w:p w:rsidR="004D68A5" w:rsidRPr="00113309" w:rsidRDefault="004D68A5" w:rsidP="00FE6279">
      <w:pPr>
        <w:pStyle w:val="a4"/>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4D68A5" w:rsidRPr="00113309" w:rsidRDefault="004D68A5" w:rsidP="00FE6279">
      <w:pPr>
        <w:pStyle w:val="a4"/>
      </w:pPr>
      <w:r w:rsidRPr="00113309">
        <w:rPr>
          <w:rStyle w:val="a8"/>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4D68A5" w:rsidRPr="00113309" w:rsidRDefault="004D68A5" w:rsidP="00FE6279">
      <w:pPr>
        <w:pStyle w:val="a4"/>
      </w:pPr>
      <w:r w:rsidRPr="00113309">
        <w:t xml:space="preserve">Объём специализированного жилищного фонда определяется фактической потребностью. </w:t>
      </w:r>
    </w:p>
    <w:p w:rsidR="004D68A5" w:rsidRPr="00113309" w:rsidRDefault="004D68A5" w:rsidP="00FE6279">
      <w:pPr>
        <w:pStyle w:val="a4"/>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4D68A5" w:rsidRPr="00113309" w:rsidRDefault="004D68A5" w:rsidP="00FE6279">
      <w:pPr>
        <w:pStyle w:val="a4"/>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4D68A5" w:rsidRPr="00113309" w:rsidRDefault="004D68A5" w:rsidP="00FE6279">
      <w:pPr>
        <w:pStyle w:val="a4"/>
      </w:pPr>
      <w:r w:rsidRPr="00113309">
        <w:t>Маневренный жилищный фонд формируется при необходимости предоставления гражданам жилья в следующих случаях:</w:t>
      </w:r>
    </w:p>
    <w:p w:rsidR="004D68A5" w:rsidRPr="00113309" w:rsidRDefault="004D68A5"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4D68A5" w:rsidRPr="00113309" w:rsidRDefault="004D68A5"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4D68A5" w:rsidRPr="00113309" w:rsidRDefault="004D68A5" w:rsidP="00FE6279">
      <w:pPr>
        <w:pStyle w:val="a2"/>
      </w:pPr>
      <w:r w:rsidRPr="00113309">
        <w:t>при непригодности жилого помещения для проживания в результате чрезвычайных обстоятельств,</w:t>
      </w:r>
    </w:p>
    <w:p w:rsidR="004D68A5" w:rsidRPr="00113309" w:rsidRDefault="004D68A5" w:rsidP="00FE6279">
      <w:pPr>
        <w:pStyle w:val="a2"/>
      </w:pPr>
      <w:r w:rsidRPr="00113309">
        <w:t>иные случаи предусмотренные законодательством.</w:t>
      </w:r>
    </w:p>
    <w:p w:rsidR="004D68A5" w:rsidRPr="00113309" w:rsidRDefault="004D68A5" w:rsidP="00FE6279">
      <w:pPr>
        <w:pStyle w:val="a4"/>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w:t>
      </w:r>
      <w:r w:rsidRPr="00113309">
        <w:lastRenderedPageBreak/>
        <w:t xml:space="preserve">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4D68A5" w:rsidRPr="00113309" w:rsidRDefault="004D68A5" w:rsidP="00FE6279">
      <w:pPr>
        <w:pStyle w:val="a4"/>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4D68A5" w:rsidRPr="00113309" w:rsidRDefault="004D68A5" w:rsidP="00FE6279">
      <w:pPr>
        <w:pStyle w:val="a4"/>
      </w:pPr>
      <w:r w:rsidRPr="00113309">
        <w:t>Нормативы определены в соответствии с Жилищным кодексом РФ.</w:t>
      </w:r>
    </w:p>
    <w:p w:rsidR="004D68A5" w:rsidRPr="00113309" w:rsidRDefault="004D68A5" w:rsidP="00FE6279">
      <w:pPr>
        <w:pStyle w:val="a4"/>
      </w:pPr>
    </w:p>
    <w:p w:rsidR="004D68A5" w:rsidRPr="00113309" w:rsidRDefault="004D68A5" w:rsidP="005E5223">
      <w:pPr>
        <w:pStyle w:val="12"/>
        <w:numPr>
          <w:ilvl w:val="0"/>
          <w:numId w:val="25"/>
        </w:numPr>
      </w:pPr>
      <w:bookmarkStart w:id="56" w:name="_Toc344368296"/>
      <w:bookmarkStart w:id="57" w:name="_Toc389132949"/>
      <w:bookmarkStart w:id="58" w:name="_Toc521654478"/>
      <w:bookmarkStart w:id="59" w:name="_Toc524358907"/>
      <w:bookmarkStart w:id="60"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56"/>
      <w:bookmarkEnd w:id="57"/>
      <w:bookmarkEnd w:id="58"/>
      <w:bookmarkEnd w:id="59"/>
    </w:p>
    <w:p w:rsidR="004D68A5" w:rsidRPr="00113309" w:rsidRDefault="004D68A5" w:rsidP="005E5223">
      <w:pPr>
        <w:pStyle w:val="2"/>
        <w:numPr>
          <w:ilvl w:val="1"/>
          <w:numId w:val="25"/>
        </w:numPr>
      </w:pPr>
      <w:bookmarkStart w:id="61" w:name="_Toc389132950"/>
      <w:bookmarkStart w:id="62" w:name="_Toc521654479"/>
      <w:bookmarkStart w:id="63" w:name="_Toc524358908"/>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61"/>
      <w:bookmarkEnd w:id="62"/>
      <w:bookmarkEnd w:id="63"/>
    </w:p>
    <w:p w:rsidR="004D68A5" w:rsidRPr="00113309" w:rsidRDefault="004D68A5" w:rsidP="00261B4B">
      <w:pPr>
        <w:pStyle w:val="a4"/>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4D68A5" w:rsidRPr="00113309" w:rsidRDefault="004D68A5" w:rsidP="005E5223">
      <w:pPr>
        <w:pStyle w:val="2"/>
        <w:numPr>
          <w:ilvl w:val="1"/>
          <w:numId w:val="25"/>
        </w:numPr>
      </w:pPr>
      <w:bookmarkStart w:id="64" w:name="_Toc389132951"/>
      <w:bookmarkStart w:id="65" w:name="_Toc521654480"/>
      <w:bookmarkStart w:id="66" w:name="_Toc524358909"/>
      <w:r w:rsidRPr="00113309">
        <w:t>Нормативная плотность застройки площадок сельскохозяйственных предприятий</w:t>
      </w:r>
      <w:bookmarkEnd w:id="64"/>
      <w:bookmarkEnd w:id="65"/>
      <w:bookmarkEnd w:id="66"/>
    </w:p>
    <w:p w:rsidR="004D68A5" w:rsidRPr="00113309" w:rsidRDefault="004D68A5" w:rsidP="00261B4B">
      <w:pPr>
        <w:pStyle w:val="a4"/>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4D68A5" w:rsidRPr="00113309" w:rsidRDefault="004D68A5" w:rsidP="00261B4B">
      <w:pPr>
        <w:pStyle w:val="a4"/>
      </w:pPr>
      <w:r w:rsidRPr="00113309">
        <w:t xml:space="preserve">Минимальная плотность застройки площадок сельскохозяйственных предприятий принимается в соответствии </w:t>
      </w:r>
      <w:r w:rsidRPr="003B5FB1">
        <w:t>с таблицей 14.</w:t>
      </w:r>
    </w:p>
    <w:p w:rsidR="004D68A5" w:rsidRPr="00113309" w:rsidRDefault="004D68A5" w:rsidP="00261B4B">
      <w:pPr>
        <w:pStyle w:val="a4"/>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4D68A5" w:rsidRPr="00113309" w:rsidRDefault="004D68A5" w:rsidP="00261B4B">
      <w:pPr>
        <w:pStyle w:val="a4"/>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4D68A5" w:rsidRPr="00113309" w:rsidRDefault="004D68A5" w:rsidP="00261B4B">
      <w:pPr>
        <w:pStyle w:val="a4"/>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4D68A5" w:rsidRPr="00113309" w:rsidRDefault="004D68A5" w:rsidP="00261B4B">
      <w:pPr>
        <w:pStyle w:val="a4"/>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4D68A5" w:rsidRPr="00113309" w:rsidRDefault="004D68A5" w:rsidP="00261B4B">
      <w:pPr>
        <w:pStyle w:val="a4"/>
      </w:pPr>
      <w:r w:rsidRPr="00113309">
        <w:t xml:space="preserve">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w:t>
      </w:r>
      <w:r w:rsidRPr="00113309">
        <w:lastRenderedPageBreak/>
        <w:t>трасс с таким расчетом, чтобы обеспечивался свободный доступ к коммуникациям с территорий, не занятых сельскохозяйственными угодьями.</w:t>
      </w:r>
    </w:p>
    <w:p w:rsidR="004D68A5" w:rsidRPr="00113309" w:rsidRDefault="004D68A5" w:rsidP="00261B4B">
      <w:pPr>
        <w:pStyle w:val="a4"/>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4D68A5" w:rsidRPr="00113309" w:rsidRDefault="004D68A5" w:rsidP="00261B4B">
      <w:pPr>
        <w:pStyle w:val="a4"/>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67" w:name="fts_hit0"/>
      <w:bookmarkEnd w:id="67"/>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4D68A5" w:rsidRPr="00113309" w:rsidRDefault="004D68A5" w:rsidP="00261B4B">
      <w:pPr>
        <w:pStyle w:val="a4"/>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4D68A5" w:rsidRPr="00113309" w:rsidRDefault="004D68A5" w:rsidP="00261B4B">
      <w:pPr>
        <w:pStyle w:val="a4"/>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4D68A5" w:rsidRPr="00113309" w:rsidRDefault="004D68A5" w:rsidP="00261B4B">
      <w:pPr>
        <w:pStyle w:val="a4"/>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4D68A5" w:rsidRPr="00113309" w:rsidRDefault="004D68A5" w:rsidP="00261B4B">
      <w:pPr>
        <w:pStyle w:val="ae"/>
        <w:keepNext/>
        <w:jc w:val="right"/>
      </w:pPr>
      <w:bookmarkStart w:id="68" w:name="_Ref393700730"/>
      <w:r w:rsidRPr="00113309">
        <w:t xml:space="preserve">Таблица </w:t>
      </w:r>
      <w:r w:rsidR="002765D6">
        <w:fldChar w:fldCharType="begin"/>
      </w:r>
      <w:r w:rsidR="002765D6">
        <w:instrText xml:space="preserve"> SEQ Таблица \* ARABIC </w:instrText>
      </w:r>
      <w:r w:rsidR="002765D6">
        <w:fldChar w:fldCharType="separate"/>
      </w:r>
      <w:r>
        <w:rPr>
          <w:noProof/>
        </w:rPr>
        <w:t>14</w:t>
      </w:r>
      <w:r w:rsidR="002765D6">
        <w:rPr>
          <w:noProof/>
        </w:rPr>
        <w:fldChar w:fldCharType="end"/>
      </w:r>
      <w:bookmarkEnd w:id="68"/>
    </w:p>
    <w:p w:rsidR="004D68A5" w:rsidRPr="00113309" w:rsidRDefault="004D68A5" w:rsidP="00261B4B">
      <w:pPr>
        <w:pStyle w:val="ae"/>
        <w:rPr>
          <w:sz w:val="24"/>
          <w:szCs w:val="24"/>
        </w:rPr>
      </w:pPr>
      <w:r w:rsidRPr="003B5FB1">
        <w:rPr>
          <w:sz w:val="24"/>
          <w:szCs w:val="24"/>
        </w:rPr>
        <w:t>Показатели минимальной плотности застройки</w:t>
      </w:r>
      <w:r w:rsidRPr="00113309">
        <w:rPr>
          <w:sz w:val="24"/>
          <w:szCs w:val="24"/>
        </w:rPr>
        <w:t xml:space="preserve">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956"/>
        <w:gridCol w:w="2848"/>
      </w:tblGrid>
      <w:tr w:rsidR="004D68A5" w:rsidRPr="00113309" w:rsidTr="0071699B">
        <w:trPr>
          <w:tblHeader/>
          <w:jc w:val="center"/>
        </w:trPr>
        <w:tc>
          <w:tcPr>
            <w:tcW w:w="6474" w:type="dxa"/>
            <w:gridSpan w:val="2"/>
            <w:vAlign w:val="center"/>
          </w:tcPr>
          <w:p w:rsidR="004D68A5" w:rsidRPr="00113309" w:rsidRDefault="004D68A5" w:rsidP="0071699B">
            <w:pPr>
              <w:pStyle w:val="af0"/>
              <w:rPr>
                <w:sz w:val="20"/>
                <w:szCs w:val="20"/>
              </w:rPr>
            </w:pPr>
            <w:r w:rsidRPr="00113309">
              <w:rPr>
                <w:sz w:val="20"/>
                <w:szCs w:val="20"/>
              </w:rPr>
              <w:t>Предприятия</w:t>
            </w:r>
          </w:p>
        </w:tc>
        <w:tc>
          <w:tcPr>
            <w:tcW w:w="2848" w:type="dxa"/>
            <w:vAlign w:val="center"/>
          </w:tcPr>
          <w:p w:rsidR="004D68A5" w:rsidRPr="00113309" w:rsidRDefault="004D68A5" w:rsidP="0071699B">
            <w:pPr>
              <w:pStyle w:val="af0"/>
              <w:rPr>
                <w:sz w:val="20"/>
                <w:szCs w:val="20"/>
              </w:rPr>
            </w:pPr>
            <w:r w:rsidRPr="00113309">
              <w:rPr>
                <w:sz w:val="20"/>
                <w:szCs w:val="20"/>
              </w:rPr>
              <w:t>Минимальная плотность застройки, %</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cs="Arial"/>
                <w:sz w:val="20"/>
                <w:szCs w:val="20"/>
              </w:rPr>
            </w:pPr>
            <w:r w:rsidRPr="005B4EB7">
              <w:rPr>
                <w:rFonts w:ascii="Times New Roman" w:hAnsi="Times New Roman"/>
                <w:sz w:val="20"/>
                <w:szCs w:val="20"/>
                <w:lang w:val="en-US"/>
              </w:rPr>
              <w:t>I</w:t>
            </w:r>
            <w:r w:rsidRPr="005B4EB7">
              <w:rPr>
                <w:rFonts w:ascii="Times New Roman" w:hAnsi="Times New Roman"/>
                <w:sz w:val="20"/>
                <w:szCs w:val="20"/>
              </w:rPr>
              <w:t>. Крупного рогатого скота</w:t>
            </w:r>
            <w:r w:rsidRPr="005B4EB7">
              <w:rPr>
                <w:rFonts w:cs="Arial"/>
                <w:sz w:val="20"/>
                <w:szCs w:val="20"/>
              </w:rPr>
              <w:t>&lt;*&gt;</w:t>
            </w:r>
          </w:p>
          <w:p w:rsidR="004D68A5" w:rsidRPr="005B4EB7" w:rsidRDefault="004D68A5" w:rsidP="0071699B">
            <w:pPr>
              <w:pStyle w:val="ConsPlusNormal"/>
              <w:widowControl/>
              <w:ind w:firstLine="0"/>
              <w:jc w:val="center"/>
              <w:rPr>
                <w:rFonts w:cs="Arial"/>
                <w:sz w:val="20"/>
                <w:szCs w:val="20"/>
              </w:rPr>
            </w:pPr>
            <w:r w:rsidRPr="005B4EB7">
              <w:rPr>
                <w:rFonts w:ascii="Times New Roman" w:hAnsi="Times New Roman"/>
                <w:sz w:val="20"/>
                <w:szCs w:val="20"/>
              </w:rPr>
              <w:t>---------------------------------</w:t>
            </w:r>
          </w:p>
          <w:p w:rsidR="004D68A5" w:rsidRPr="00113309" w:rsidRDefault="004D68A5"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4D68A5" w:rsidRPr="00113309" w:rsidRDefault="004D68A5"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А. Товарные</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Молочные при привязном содержании коров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 На 400 и 600 коров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 На 800 и 1200 коров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 51</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52; 55</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Молочные при беспривязном содержании коров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3. На 400 и 600 коров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4. На 800 и 1200 коров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 51</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52; 55</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Мясные с полным оборотом стада и репродукторные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 На 400 и 600 скотомест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6. На 800 и 1200 скотомест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47</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Выращивание нетелей</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 На 900 и 1200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 На 2000 и 3000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 На 4500 и 6000 скотомест</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51</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53</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Доращивания и откорма крупного рогатого скота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lastRenderedPageBreak/>
              <w:t>10. На 3000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11. На 6000 и 12000 скотомест</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lastRenderedPageBreak/>
              <w:t>38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40</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Выращивания телят, доращивания и откорма молодняка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12. На 3000 скотомест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13. На 6000 и 12000 скотомест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42</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Откормочные площадки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14. На 1000 скотомест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15. На 3000 скотомест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16. На 5000 скотомест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17. На 10 000 скотомест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57</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61</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Буйволоводческие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18. На 400 буйволиц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54</w:t>
            </w:r>
          </w:p>
        </w:tc>
      </w:tr>
      <w:tr w:rsidR="004D68A5" w:rsidRPr="00113309" w:rsidTr="0071699B">
        <w:trPr>
          <w:trHeight w:val="700"/>
          <w:jc w:val="center"/>
        </w:trPr>
        <w:tc>
          <w:tcPr>
            <w:tcW w:w="2518" w:type="dxa"/>
            <w:vMerge w:val="restart"/>
          </w:tcPr>
          <w:p w:rsidR="004D68A5" w:rsidRPr="005B4EB7" w:rsidRDefault="004D68A5" w:rsidP="0071699B">
            <w:pPr>
              <w:pStyle w:val="ConsPlusNormal"/>
              <w:ind w:firstLine="19"/>
              <w:rPr>
                <w:rFonts w:ascii="Times New Roman" w:hAnsi="Times New Roman"/>
                <w:sz w:val="20"/>
                <w:szCs w:val="20"/>
              </w:rPr>
            </w:pPr>
            <w:r w:rsidRPr="005B4EB7">
              <w:rPr>
                <w:rFonts w:ascii="Times New Roman" w:hAnsi="Times New Roman"/>
                <w:sz w:val="20"/>
                <w:szCs w:val="20"/>
              </w:rPr>
              <w:t>Б. Племенные</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Молочные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19. На 400 и 600 коров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20. На 800 коров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46; 52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53</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Мясные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21. На 400 и 600 коров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22. На 800 коров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47</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52</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Выращивание нетелей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23. На 1000 и 2000 скотомест</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52</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II</w:t>
            </w:r>
            <w:r w:rsidRPr="005B4EB7">
              <w:rPr>
                <w:rFonts w:ascii="Times New Roman" w:hAnsi="Times New Roman"/>
                <w:sz w:val="20"/>
                <w:szCs w:val="20"/>
              </w:rPr>
              <w:t>. Свиноводческие</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А. Товарные</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Репродукторные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24. На 6000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25. На 12000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26. На 24000 голов</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Откормочные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27. На 6000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28. На 12000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29. На 24000 голов</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42</w:t>
            </w:r>
          </w:p>
        </w:tc>
      </w:tr>
      <w:tr w:rsidR="004D68A5" w:rsidRPr="00113309" w:rsidTr="0071699B">
        <w:trPr>
          <w:trHeight w:val="950"/>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С законченным производственным циклом</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30. На 6000 и 12000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31. На 24000 и 27000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32. На 54000 и 108000 голов</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 39</w:t>
            </w: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Б. Племенные</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33. На 200 основных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34. На 300 основных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35. На 600 основных маток</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47</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49</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Репродукторы по выращиванию ремонтных свинок для комплексов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36. На 54000 и 108000 свиней</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 39</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III</w:t>
            </w:r>
            <w:r w:rsidRPr="005B4EB7">
              <w:rPr>
                <w:rFonts w:ascii="Times New Roman" w:hAnsi="Times New Roman"/>
                <w:sz w:val="20"/>
                <w:szCs w:val="20"/>
              </w:rPr>
              <w:t>. Овцеводческие</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А. Размещаемые на одной площадке             </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Специализированные тонкорунные и полутонкорунные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37. На 3000 и 6000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38. На 9000, 12000 и 15000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39. На 3000, 6000 и 9000 голов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40. На 12000 и 15000 голов ремонтного молодняка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 56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62; 63; 65</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 56; 62</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63; 65</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Специализированные шубные и мясо-шерстно-молочные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41. На 500, 1000 и 2000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42. На 3000 и 4000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43. На 1000, 2000 и 3000 голов ремонтного молодняка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40; 45; 55    </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40; 41  </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    </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  52; 55; 56</w:t>
            </w:r>
            <w:r w:rsidRPr="005B4EB7">
              <w:rPr>
                <w:rFonts w:cs="Arial"/>
                <w:sz w:val="20"/>
                <w:szCs w:val="20"/>
              </w:rPr>
              <w:t xml:space="preserve">    </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Откормочные молодняка и взрослого поголовья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44. На 1000 и 2000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45. На 5000, 10000 и 15000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lastRenderedPageBreak/>
              <w:t>46. На 20000, 30000 и 40000 голов</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lastRenderedPageBreak/>
              <w:t xml:space="preserve">53; 58      </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58; 60; 63</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65; 67; 70</w:t>
            </w: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lastRenderedPageBreak/>
              <w:t>Б. Размещаемые на нескольких площадках</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Тонкорунные и полутонкорунные на 6000, 9000 и 12000 маток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50. 3000 и 6000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51. 3000 голов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52. 1000, 2000 и 3000 валухов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59; 60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55; 53; 50</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Шубные и мясо-шерстно-молочные на 1000, 2000 и 3000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53. 1000 и 2000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54. 3000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55. 500 и 1000 голов ремонтного молодняка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 52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59</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55; 55</w:t>
            </w:r>
          </w:p>
        </w:tc>
      </w:tr>
      <w:tr w:rsidR="004D68A5" w:rsidRPr="00113309" w:rsidTr="0071699B">
        <w:trPr>
          <w:trHeight w:val="1170"/>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Площадки для общефермерских объектов обслуживающего назначения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56. На 6000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57. На 9000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58. На 12000 маток</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52</w:t>
            </w: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В. Неспециализированные с законченным оборотом стада</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Тонкорунные и полутонкорунные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59. На 3000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60. На 6000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61. На 9000 и 12000 скотомест</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60; 63</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Шубные и мясо-шерстно-молочные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62. На 1000 и 2000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63. На 3000 скотомест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64. На 4000 и 6000 голов откорма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50; 52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56; 57</w:t>
            </w:r>
          </w:p>
        </w:tc>
      </w:tr>
      <w:tr w:rsidR="004D68A5" w:rsidRPr="00113309" w:rsidTr="0071699B">
        <w:trPr>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Г. Пункты зимовки</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65. На 500, 600, 700 и 1000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66. На 1200 и 1500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67. На 2000 и 2400 маток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68. На 3000 и 4800 маток</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42; 44; 46; 48  </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45; 50 </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54; 56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 xml:space="preserve">58; 59     </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IV</w:t>
            </w:r>
            <w:r w:rsidRPr="005B4EB7">
              <w:rPr>
                <w:rFonts w:ascii="Times New Roman" w:hAnsi="Times New Roman"/>
                <w:sz w:val="20"/>
                <w:szCs w:val="20"/>
              </w:rPr>
              <w:t>. Козоводческие</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trHeight w:val="470"/>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А. Пуховые</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69. На 2500 голов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70. На 3000 голов</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57</w:t>
            </w:r>
          </w:p>
        </w:tc>
      </w:tr>
      <w:tr w:rsidR="004D68A5" w:rsidRPr="00113309" w:rsidTr="0071699B">
        <w:trPr>
          <w:trHeight w:val="274"/>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Б. Шерстные</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71. На 3600 голов</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59</w:t>
            </w:r>
          </w:p>
          <w:p w:rsidR="004D68A5" w:rsidRPr="005B4EB7" w:rsidRDefault="004D68A5" w:rsidP="0071699B">
            <w:pPr>
              <w:pStyle w:val="ConsPlusNormal"/>
              <w:widowControl/>
              <w:ind w:firstLine="0"/>
              <w:rPr>
                <w:rFonts w:ascii="Times New Roman" w:hAnsi="Times New Roman"/>
                <w:sz w:val="20"/>
                <w:szCs w:val="20"/>
              </w:rPr>
            </w:pP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 xml:space="preserve">V. </w:t>
            </w:r>
            <w:r w:rsidRPr="005B4EB7">
              <w:rPr>
                <w:rFonts w:ascii="Times New Roman" w:hAnsi="Times New Roman"/>
                <w:sz w:val="20"/>
                <w:szCs w:val="20"/>
              </w:rPr>
              <w:t>Коневодческие кумысные</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72. На 50 кобылиц</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73. На 100 кобылиц</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74. На 150 кобылиц</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42</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cs="Arial"/>
                <w:sz w:val="20"/>
                <w:szCs w:val="20"/>
              </w:rPr>
            </w:pPr>
            <w:r w:rsidRPr="005B4EB7">
              <w:rPr>
                <w:rFonts w:ascii="Times New Roman" w:hAnsi="Times New Roman"/>
                <w:sz w:val="20"/>
                <w:szCs w:val="20"/>
                <w:lang w:val="en-US"/>
              </w:rPr>
              <w:t>VI</w:t>
            </w:r>
            <w:r w:rsidRPr="005B4EB7">
              <w:rPr>
                <w:rFonts w:ascii="Times New Roman" w:hAnsi="Times New Roman"/>
                <w:sz w:val="20"/>
                <w:szCs w:val="20"/>
              </w:rPr>
              <w:t xml:space="preserve">. Птицеводческие </w:t>
            </w:r>
            <w:r w:rsidRPr="005B4EB7">
              <w:rPr>
                <w:rFonts w:cs="Arial"/>
                <w:sz w:val="20"/>
                <w:szCs w:val="20"/>
              </w:rPr>
              <w:t>&lt;*&gt;</w:t>
            </w:r>
          </w:p>
          <w:p w:rsidR="004D68A5" w:rsidRPr="005B4EB7" w:rsidRDefault="004D68A5" w:rsidP="0071699B">
            <w:pPr>
              <w:pStyle w:val="ConsPlusNormal"/>
              <w:widowControl/>
              <w:ind w:firstLine="0"/>
              <w:jc w:val="center"/>
              <w:rPr>
                <w:rFonts w:cs="Arial"/>
                <w:sz w:val="20"/>
                <w:szCs w:val="20"/>
              </w:rPr>
            </w:pPr>
            <w:r w:rsidRPr="005B4EB7">
              <w:rPr>
                <w:rFonts w:cs="Arial"/>
                <w:sz w:val="20"/>
                <w:szCs w:val="20"/>
              </w:rPr>
              <w:t>----------------------------</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&lt;*&gt; Показатели приведены для одноэтажных зданий</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А. Яичного направления</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75. На 300 тыс. кур-несушек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76. На 400 - 500 тыс. кур-несушек: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промстада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родительского 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77. На 600 тыс. кур-несушек: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промстада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родительского 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78. На 1 млн. кур-несушек:</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промстада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родительского 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25</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31</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25</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34</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34</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26</w:t>
            </w:r>
          </w:p>
        </w:tc>
      </w:tr>
      <w:tr w:rsidR="004D68A5" w:rsidRPr="00113309" w:rsidTr="0071699B">
        <w:trPr>
          <w:jc w:val="center"/>
        </w:trPr>
        <w:tc>
          <w:tcPr>
            <w:tcW w:w="2518" w:type="dxa"/>
            <w:vMerge w:val="restart"/>
          </w:tcPr>
          <w:p w:rsidR="004D68A5" w:rsidRPr="005B4EB7" w:rsidRDefault="004D68A5" w:rsidP="0071699B">
            <w:pPr>
              <w:pStyle w:val="ConsPlusNormal"/>
              <w:ind w:firstLine="19"/>
              <w:rPr>
                <w:rFonts w:ascii="Times New Roman" w:hAnsi="Times New Roman"/>
                <w:sz w:val="20"/>
                <w:szCs w:val="20"/>
              </w:rPr>
            </w:pPr>
            <w:r w:rsidRPr="005B4EB7">
              <w:rPr>
                <w:rFonts w:ascii="Times New Roman" w:hAnsi="Times New Roman"/>
                <w:sz w:val="20"/>
                <w:szCs w:val="20"/>
              </w:rPr>
              <w:lastRenderedPageBreak/>
              <w:t xml:space="preserve">Б. Мясного направления       </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Куры-бройлеры</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79. На 3 млн. бройлеров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80. На 6 и 10 млн. бройлеров: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промстада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родительского 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убоя и переработки</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33</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33</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23</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Утководческие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81. На 500 тыс. утят-бройлеров: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промстада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взрослой птицы</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82. На 1 млн. утят-бройлеров: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промстада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взрослой птицы</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83. На 5 млн. утят-бройлеров: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промстада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взрослой птицы</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26</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41</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30</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39</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41</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31</w:t>
            </w:r>
          </w:p>
        </w:tc>
      </w:tr>
      <w:tr w:rsidR="004D68A5" w:rsidRPr="00113309" w:rsidTr="0071699B">
        <w:trPr>
          <w:trHeight w:val="1610"/>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Индейководческие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84. На 250 тыс. индюшат-бройлеров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85. На 500 тыс. индюшат-бройлеров:</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промстада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родительского стада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инкубатория</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22</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23</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21</w:t>
            </w: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В. Племенные </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Яичного направления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86. Племзавод на 50 тыс. кур</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87. Племзавод на 100 тыс. кур</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88. Племрепродуктор на 100 тыс. кур</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89. Племрепродуктор на 200 тыс. кур</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90. Племрепродуктор на 300 тыс. кур</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24</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27</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tc>
      </w:tr>
      <w:tr w:rsidR="004D68A5" w:rsidRPr="00113309" w:rsidTr="0071699B">
        <w:trPr>
          <w:jc w:val="center"/>
        </w:trPr>
        <w:tc>
          <w:tcPr>
            <w:tcW w:w="2518" w:type="dxa"/>
            <w:vMerge/>
          </w:tcPr>
          <w:p w:rsidR="004D68A5" w:rsidRPr="005B4EB7" w:rsidRDefault="004D68A5" w:rsidP="0071699B">
            <w:pPr>
              <w:pStyle w:val="ConsPlusNormal"/>
              <w:widowControl/>
              <w:ind w:firstLine="0"/>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Мясного направления</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91. Племзавод на 50 и 100 тыс. кур</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92. Племрепродуктор на 200 тыс. кур:</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взрослой птицы</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зона ремонтного молодняка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27</w:t>
            </w:r>
          </w:p>
          <w:p w:rsidR="004D68A5" w:rsidRPr="005B4EB7" w:rsidRDefault="004D68A5" w:rsidP="0071699B">
            <w:pPr>
              <w:pStyle w:val="ConsPlusNormal"/>
              <w:widowControl/>
              <w:ind w:firstLine="0"/>
              <w:jc w:val="center"/>
              <w:rPr>
                <w:rFonts w:ascii="Times New Roman" w:hAnsi="Times New Roman"/>
                <w:sz w:val="20"/>
                <w:szCs w:val="20"/>
              </w:rPr>
            </w:pP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29</w:t>
            </w:r>
          </w:p>
        </w:tc>
      </w:tr>
      <w:tr w:rsidR="004D68A5" w:rsidRPr="00113309" w:rsidTr="0071699B">
        <w:trPr>
          <w:trHeight w:val="470"/>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VII</w:t>
            </w:r>
            <w:r w:rsidRPr="005B4EB7">
              <w:rPr>
                <w:rFonts w:ascii="Times New Roman" w:hAnsi="Times New Roman"/>
                <w:sz w:val="20"/>
                <w:szCs w:val="20"/>
              </w:rPr>
              <w:t>. Звероводческие и кролиководческие</w:t>
            </w:r>
          </w:p>
        </w:tc>
        <w:tc>
          <w:tcPr>
            <w:tcW w:w="2848" w:type="dxa"/>
            <w:vAlign w:val="bottom"/>
          </w:tcPr>
          <w:p w:rsidR="004D68A5" w:rsidRPr="005B4EB7" w:rsidRDefault="004D68A5" w:rsidP="0071699B">
            <w:pPr>
              <w:pStyle w:val="ConsPlusNormal"/>
              <w:widowControl/>
              <w:ind w:firstLine="0"/>
              <w:rPr>
                <w:rFonts w:ascii="Times New Roman" w:hAnsi="Times New Roman"/>
                <w:sz w:val="20"/>
                <w:szCs w:val="20"/>
                <w:lang w:val="en-US"/>
              </w:rPr>
            </w:pPr>
          </w:p>
        </w:tc>
      </w:tr>
      <w:tr w:rsidR="004D68A5" w:rsidRPr="00113309" w:rsidTr="0071699B">
        <w:trPr>
          <w:jc w:val="center"/>
        </w:trPr>
        <w:tc>
          <w:tcPr>
            <w:tcW w:w="2518" w:type="dxa"/>
            <w:vMerge w:val="restart"/>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Содержание животных в шедах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93. Звероводческие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94. Кролиководческие                            </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24</w:t>
            </w:r>
          </w:p>
        </w:tc>
      </w:tr>
      <w:tr w:rsidR="004D68A5" w:rsidRPr="00113309" w:rsidTr="0071699B">
        <w:trPr>
          <w:jc w:val="center"/>
        </w:trPr>
        <w:tc>
          <w:tcPr>
            <w:tcW w:w="2518" w:type="dxa"/>
            <w:vMerge/>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Содержание животных в зданиях</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95. Нутриеводческие</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96. Кролиководческие</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VIII</w:t>
            </w:r>
            <w:r w:rsidRPr="005B4EB7">
              <w:rPr>
                <w:rFonts w:ascii="Times New Roman" w:hAnsi="Times New Roman"/>
                <w:sz w:val="20"/>
                <w:szCs w:val="20"/>
              </w:rPr>
              <w:t>. Тепличные</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А. Многопролетные теплицы общей площадью</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97. 6 га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98. 12 га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99. 18, 24 и 30 га</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100. 48 га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54</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56</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64</w:t>
            </w:r>
          </w:p>
        </w:tc>
      </w:tr>
      <w:tr w:rsidR="004D68A5" w:rsidRPr="00113309" w:rsidTr="0071699B">
        <w:trPr>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Б. Однопролетные (ангарные) теплицы</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101. Общей площадью до 5 га</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42</w:t>
            </w:r>
          </w:p>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В. Прививочные мастерские по производству </w:t>
            </w:r>
            <w:r w:rsidRPr="005B4EB7">
              <w:rPr>
                <w:rFonts w:ascii="Times New Roman" w:hAnsi="Times New Roman"/>
                <w:sz w:val="20"/>
                <w:szCs w:val="20"/>
              </w:rPr>
              <w:lastRenderedPageBreak/>
              <w:t>виноградных прививок и выращиванию саженцев виноградной лозы</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lastRenderedPageBreak/>
              <w:t>102. На 1 млн. в год</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103. На 2 млн. в год</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104. На 3 млн. в год</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lastRenderedPageBreak/>
              <w:t>105. На 5 млн. в год</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106. На 10 млн. в год</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lastRenderedPageBreak/>
              <w:t>30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45</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lastRenderedPageBreak/>
              <w:t>50</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55</w:t>
            </w:r>
          </w:p>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lastRenderedPageBreak/>
              <w:t>IX</w:t>
            </w:r>
            <w:r w:rsidRPr="005B4EB7">
              <w:rPr>
                <w:rFonts w:ascii="Times New Roman" w:hAnsi="Times New Roman"/>
                <w:sz w:val="20"/>
                <w:szCs w:val="20"/>
              </w:rPr>
              <w:t>. По ремонту сельскохозяйственной техники</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trHeight w:val="929"/>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А. Центральные ремонтные мастерские для хозяйств с парком</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107. На 25 тракторов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108. На 50 и 75 тракторов                      </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109. На 100 тракторов                          </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 xml:space="preserve">110. На 150 и 200 тракторов                    </w:t>
            </w:r>
          </w:p>
        </w:tc>
        <w:tc>
          <w:tcPr>
            <w:tcW w:w="2848" w:type="dxa"/>
            <w:vAlign w:val="bottom"/>
          </w:tcPr>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25</w:t>
            </w: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31</w:t>
            </w: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35</w:t>
            </w:r>
          </w:p>
        </w:tc>
      </w:tr>
      <w:tr w:rsidR="004D68A5" w:rsidRPr="00113309" w:rsidTr="0071699B">
        <w:trPr>
          <w:trHeight w:val="920"/>
          <w:jc w:val="center"/>
        </w:trPr>
        <w:tc>
          <w:tcPr>
            <w:tcW w:w="2518"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Б. Пункты технического обслуживания бригады  или отделения хозяйств с парком</w:t>
            </w: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 xml:space="preserve">111. На 10, 20 и 30 тракторов                  </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 xml:space="preserve">112. На 40 и более тракторов                   </w:t>
            </w:r>
          </w:p>
        </w:tc>
        <w:tc>
          <w:tcPr>
            <w:tcW w:w="2848" w:type="dxa"/>
            <w:vAlign w:val="bottom"/>
          </w:tcPr>
          <w:p w:rsidR="004D68A5" w:rsidRPr="005B4EB7" w:rsidRDefault="004D68A5" w:rsidP="0071699B">
            <w:pPr>
              <w:pStyle w:val="ConsPlusNormal"/>
              <w:ind w:firstLine="1199"/>
              <w:rPr>
                <w:rFonts w:ascii="Times New Roman" w:hAnsi="Times New Roman"/>
                <w:sz w:val="20"/>
                <w:szCs w:val="20"/>
              </w:rPr>
            </w:pPr>
            <w:r w:rsidRPr="005B4EB7">
              <w:rPr>
                <w:rFonts w:ascii="Times New Roman" w:hAnsi="Times New Roman"/>
                <w:sz w:val="20"/>
                <w:szCs w:val="20"/>
              </w:rPr>
              <w:t>30</w:t>
            </w:r>
          </w:p>
          <w:p w:rsidR="004D68A5" w:rsidRPr="005B4EB7" w:rsidRDefault="004D68A5" w:rsidP="0071699B">
            <w:pPr>
              <w:pStyle w:val="ConsPlusNormal"/>
              <w:ind w:firstLine="1199"/>
              <w:rPr>
                <w:rFonts w:ascii="Times New Roman" w:hAnsi="Times New Roman"/>
                <w:sz w:val="20"/>
                <w:szCs w:val="20"/>
              </w:rPr>
            </w:pPr>
            <w:r w:rsidRPr="005B4EB7">
              <w:rPr>
                <w:rFonts w:ascii="Times New Roman" w:hAnsi="Times New Roman"/>
                <w:sz w:val="20"/>
                <w:szCs w:val="20"/>
              </w:rPr>
              <w:t>38</w:t>
            </w:r>
          </w:p>
          <w:p w:rsidR="004D68A5" w:rsidRPr="005B4EB7" w:rsidRDefault="004D68A5" w:rsidP="0071699B">
            <w:pPr>
              <w:pStyle w:val="ConsPlusNormal"/>
              <w:ind w:firstLine="1341"/>
              <w:rPr>
                <w:rFonts w:ascii="Times New Roman" w:hAnsi="Times New Roman"/>
                <w:sz w:val="20"/>
                <w:szCs w:val="20"/>
              </w:rPr>
            </w:pPr>
          </w:p>
          <w:p w:rsidR="004D68A5" w:rsidRPr="005B4EB7" w:rsidRDefault="004D68A5" w:rsidP="0071699B">
            <w:pPr>
              <w:pStyle w:val="ConsPlusNormal"/>
              <w:ind w:firstLine="1341"/>
              <w:rPr>
                <w:rFonts w:ascii="Times New Roman" w:hAnsi="Times New Roman"/>
                <w:sz w:val="20"/>
                <w:szCs w:val="20"/>
              </w:rPr>
            </w:pP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X. Глубинные складские комплексы минеральных удобрений</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jc w:val="center"/>
        </w:trPr>
        <w:tc>
          <w:tcPr>
            <w:tcW w:w="2518" w:type="dxa"/>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113. До 1600 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114. От 1600 т до 3200 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115. От 3200 т до 6400 т</w:t>
            </w:r>
          </w:p>
          <w:p w:rsidR="004D68A5" w:rsidRPr="005B4EB7" w:rsidRDefault="004D68A5" w:rsidP="0071699B">
            <w:pPr>
              <w:pStyle w:val="ConsPlusNormal"/>
              <w:widowControl/>
              <w:ind w:firstLine="0"/>
              <w:rPr>
                <w:rFonts w:ascii="Times New Roman" w:hAnsi="Times New Roman"/>
                <w:sz w:val="20"/>
                <w:szCs w:val="20"/>
              </w:rPr>
            </w:pPr>
            <w:r w:rsidRPr="005B4EB7">
              <w:rPr>
                <w:rFonts w:ascii="Times New Roman" w:hAnsi="Times New Roman"/>
                <w:sz w:val="20"/>
                <w:szCs w:val="20"/>
              </w:rPr>
              <w:t>116. Свыше 6400 т</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27</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32</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33</w:t>
            </w:r>
          </w:p>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rPr>
              <w:t>38</w:t>
            </w:r>
          </w:p>
        </w:tc>
      </w:tr>
      <w:tr w:rsidR="004D68A5" w:rsidRPr="00113309" w:rsidTr="0071699B">
        <w:trPr>
          <w:jc w:val="center"/>
        </w:trPr>
        <w:tc>
          <w:tcPr>
            <w:tcW w:w="6474" w:type="dxa"/>
            <w:gridSpan w:val="2"/>
          </w:tcPr>
          <w:p w:rsidR="004D68A5" w:rsidRPr="005B4EB7" w:rsidRDefault="004D68A5" w:rsidP="0071699B">
            <w:pPr>
              <w:pStyle w:val="ConsPlusNormal"/>
              <w:widowControl/>
              <w:ind w:firstLine="0"/>
              <w:jc w:val="center"/>
              <w:rPr>
                <w:rFonts w:ascii="Times New Roman" w:hAnsi="Times New Roman"/>
                <w:sz w:val="20"/>
                <w:szCs w:val="20"/>
              </w:rPr>
            </w:pPr>
            <w:r w:rsidRPr="005B4EB7">
              <w:rPr>
                <w:rFonts w:ascii="Times New Roman" w:hAnsi="Times New Roman"/>
                <w:sz w:val="20"/>
                <w:szCs w:val="20"/>
                <w:lang w:val="en-US"/>
              </w:rPr>
              <w:t>XI</w:t>
            </w:r>
            <w:r w:rsidRPr="005B4EB7">
              <w:rPr>
                <w:rFonts w:ascii="Times New Roman" w:hAnsi="Times New Roman"/>
                <w:sz w:val="20"/>
                <w:szCs w:val="20"/>
              </w:rPr>
              <w:t>. Прочие предприятия</w:t>
            </w:r>
          </w:p>
        </w:tc>
        <w:tc>
          <w:tcPr>
            <w:tcW w:w="2848" w:type="dxa"/>
            <w:vAlign w:val="bottom"/>
          </w:tcPr>
          <w:p w:rsidR="004D68A5" w:rsidRPr="005B4EB7" w:rsidRDefault="004D68A5" w:rsidP="0071699B">
            <w:pPr>
              <w:pStyle w:val="ConsPlusNormal"/>
              <w:widowControl/>
              <w:ind w:firstLine="0"/>
              <w:jc w:val="center"/>
              <w:rPr>
                <w:rFonts w:ascii="Times New Roman" w:hAnsi="Times New Roman"/>
                <w:sz w:val="20"/>
                <w:szCs w:val="20"/>
              </w:rPr>
            </w:pPr>
          </w:p>
        </w:tc>
      </w:tr>
      <w:tr w:rsidR="004D68A5" w:rsidRPr="00113309" w:rsidTr="0071699B">
        <w:trPr>
          <w:trHeight w:val="710"/>
          <w:jc w:val="center"/>
        </w:trPr>
        <w:tc>
          <w:tcPr>
            <w:tcW w:w="2518" w:type="dxa"/>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117. По переработке или хранению сельскохозяйственной продукции</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118. Комбикормовые - для совхозов и колхозов</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119. По хранению семян и зерна</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 xml:space="preserve">120. По обработке продовольственного и фуражного зерна  </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 xml:space="preserve">121. По разведению и обработке тутового шелкопряда  </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122. Табакосушильные комплексы</w:t>
            </w:r>
          </w:p>
        </w:tc>
        <w:tc>
          <w:tcPr>
            <w:tcW w:w="2848" w:type="dxa"/>
            <w:vAlign w:val="bottom"/>
          </w:tcPr>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r w:rsidRPr="005B4EB7">
              <w:rPr>
                <w:rFonts w:ascii="Times New Roman" w:hAnsi="Times New Roman"/>
                <w:sz w:val="20"/>
                <w:szCs w:val="20"/>
              </w:rPr>
              <w:t>50</w:t>
            </w: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r w:rsidRPr="005B4EB7">
              <w:rPr>
                <w:rFonts w:ascii="Times New Roman" w:hAnsi="Times New Roman"/>
                <w:sz w:val="20"/>
                <w:szCs w:val="20"/>
              </w:rPr>
              <w:t>27</w:t>
            </w: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r w:rsidRPr="005B4EB7">
              <w:rPr>
                <w:rFonts w:ascii="Times New Roman" w:hAnsi="Times New Roman"/>
                <w:sz w:val="20"/>
                <w:szCs w:val="20"/>
              </w:rPr>
              <w:t>28</w:t>
            </w: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r w:rsidRPr="005B4EB7">
              <w:rPr>
                <w:rFonts w:ascii="Times New Roman" w:hAnsi="Times New Roman"/>
                <w:sz w:val="20"/>
                <w:szCs w:val="20"/>
              </w:rPr>
              <w:t>30</w:t>
            </w: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r w:rsidRPr="005B4EB7">
              <w:rPr>
                <w:rFonts w:ascii="Times New Roman" w:hAnsi="Times New Roman"/>
                <w:sz w:val="20"/>
                <w:szCs w:val="20"/>
              </w:rPr>
              <w:t>33</w:t>
            </w:r>
          </w:p>
          <w:p w:rsidR="004D68A5" w:rsidRPr="005B4EB7" w:rsidRDefault="004D68A5" w:rsidP="0071699B">
            <w:pPr>
              <w:pStyle w:val="ConsPlusNormal"/>
              <w:tabs>
                <w:tab w:val="left" w:pos="1057"/>
                <w:tab w:val="left" w:pos="1199"/>
              </w:tabs>
              <w:ind w:firstLine="0"/>
              <w:jc w:val="center"/>
              <w:rPr>
                <w:rFonts w:ascii="Times New Roman" w:hAnsi="Times New Roman"/>
                <w:sz w:val="20"/>
                <w:szCs w:val="20"/>
              </w:rPr>
            </w:pPr>
            <w:r w:rsidRPr="005B4EB7">
              <w:rPr>
                <w:rFonts w:ascii="Times New Roman" w:hAnsi="Times New Roman"/>
                <w:sz w:val="20"/>
                <w:szCs w:val="20"/>
              </w:rPr>
              <w:t>28</w:t>
            </w:r>
          </w:p>
        </w:tc>
      </w:tr>
      <w:tr w:rsidR="004D68A5" w:rsidRPr="00113309" w:rsidTr="0071699B">
        <w:trPr>
          <w:trHeight w:val="191"/>
          <w:jc w:val="center"/>
        </w:trPr>
        <w:tc>
          <w:tcPr>
            <w:tcW w:w="6474" w:type="dxa"/>
            <w:gridSpan w:val="2"/>
          </w:tcPr>
          <w:p w:rsidR="004D68A5" w:rsidRPr="005B4EB7" w:rsidRDefault="004D68A5" w:rsidP="0071699B">
            <w:pPr>
              <w:pStyle w:val="ConsPlusNormal"/>
              <w:jc w:val="center"/>
              <w:rPr>
                <w:rFonts w:ascii="Times New Roman" w:hAnsi="Times New Roman"/>
                <w:sz w:val="20"/>
                <w:szCs w:val="20"/>
              </w:rPr>
            </w:pPr>
            <w:r w:rsidRPr="005B4EB7">
              <w:rPr>
                <w:rFonts w:ascii="Times New Roman" w:hAnsi="Times New Roman"/>
                <w:sz w:val="20"/>
                <w:szCs w:val="20"/>
                <w:lang w:val="en-US"/>
              </w:rPr>
              <w:t>XII</w:t>
            </w:r>
            <w:r w:rsidRPr="005B4EB7">
              <w:rPr>
                <w:rFonts w:ascii="Times New Roman" w:hAnsi="Times New Roman"/>
                <w:sz w:val="20"/>
                <w:szCs w:val="20"/>
              </w:rPr>
              <w:t>. Фермерские (крестьянские) хозяйства</w:t>
            </w:r>
          </w:p>
        </w:tc>
        <w:tc>
          <w:tcPr>
            <w:tcW w:w="2848" w:type="dxa"/>
            <w:vAlign w:val="bottom"/>
          </w:tcPr>
          <w:p w:rsidR="004D68A5" w:rsidRPr="005B4EB7" w:rsidRDefault="004D68A5" w:rsidP="0071699B">
            <w:pPr>
              <w:pStyle w:val="ConsPlusNormal"/>
              <w:ind w:firstLine="0"/>
              <w:rPr>
                <w:rFonts w:ascii="Times New Roman" w:hAnsi="Times New Roman"/>
                <w:sz w:val="20"/>
                <w:szCs w:val="20"/>
              </w:rPr>
            </w:pPr>
          </w:p>
        </w:tc>
      </w:tr>
      <w:tr w:rsidR="004D68A5" w:rsidRPr="00113309" w:rsidTr="0071699B">
        <w:trPr>
          <w:trHeight w:val="230"/>
          <w:jc w:val="center"/>
        </w:trPr>
        <w:tc>
          <w:tcPr>
            <w:tcW w:w="2518" w:type="dxa"/>
          </w:tcPr>
          <w:p w:rsidR="004D68A5" w:rsidRPr="005B4EB7" w:rsidRDefault="004D68A5" w:rsidP="0071699B">
            <w:pPr>
              <w:pStyle w:val="ConsPlusNormal"/>
              <w:widowControl/>
              <w:ind w:firstLine="0"/>
              <w:jc w:val="center"/>
              <w:rPr>
                <w:rFonts w:ascii="Times New Roman" w:hAnsi="Times New Roman"/>
                <w:sz w:val="20"/>
                <w:szCs w:val="20"/>
              </w:rPr>
            </w:pPr>
          </w:p>
        </w:tc>
        <w:tc>
          <w:tcPr>
            <w:tcW w:w="3956" w:type="dxa"/>
          </w:tcPr>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123. По производству молока</w:t>
            </w:r>
          </w:p>
          <w:p w:rsidR="004D68A5" w:rsidRPr="005B4EB7" w:rsidRDefault="004D68A5" w:rsidP="0071699B">
            <w:pPr>
              <w:pStyle w:val="ConsPlusNormal"/>
              <w:ind w:firstLine="0"/>
              <w:rPr>
                <w:rFonts w:ascii="Times New Roman" w:hAnsi="Times New Roman"/>
                <w:sz w:val="20"/>
                <w:szCs w:val="20"/>
              </w:rPr>
            </w:pPr>
            <w:r w:rsidRPr="005B4EB7">
              <w:rPr>
                <w:rFonts w:ascii="Times New Roman" w:hAnsi="Times New Roman"/>
                <w:sz w:val="20"/>
                <w:szCs w:val="20"/>
              </w:rPr>
              <w:t xml:space="preserve">124. По доращиванию и откорму крупного рогатого скота   </w:t>
            </w:r>
          </w:p>
          <w:p w:rsidR="004D68A5" w:rsidRPr="00113309" w:rsidRDefault="004D68A5"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4D68A5" w:rsidRPr="00113309" w:rsidRDefault="004D68A5"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4D68A5" w:rsidRPr="00113309" w:rsidRDefault="004D68A5"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4D68A5" w:rsidRPr="00113309" w:rsidRDefault="004D68A5"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4D68A5" w:rsidRPr="00113309" w:rsidRDefault="004D68A5"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40</w:t>
            </w:r>
          </w:p>
          <w:p w:rsidR="004D68A5" w:rsidRPr="005B4EB7" w:rsidRDefault="004D68A5" w:rsidP="0071699B">
            <w:pPr>
              <w:pStyle w:val="ConsPlusNormal"/>
              <w:ind w:firstLine="0"/>
              <w:jc w:val="center"/>
              <w:rPr>
                <w:rFonts w:ascii="Times New Roman" w:hAnsi="Times New Roman"/>
                <w:sz w:val="20"/>
                <w:szCs w:val="20"/>
              </w:rPr>
            </w:pP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35</w:t>
            </w:r>
          </w:p>
          <w:p w:rsidR="004D68A5" w:rsidRPr="005B4EB7" w:rsidRDefault="004D68A5" w:rsidP="0071699B">
            <w:pPr>
              <w:pStyle w:val="ConsPlusNormal"/>
              <w:ind w:firstLine="0"/>
              <w:jc w:val="center"/>
              <w:rPr>
                <w:rFonts w:ascii="Times New Roman" w:hAnsi="Times New Roman"/>
                <w:sz w:val="20"/>
                <w:szCs w:val="20"/>
              </w:rPr>
            </w:pP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35</w:t>
            </w:r>
          </w:p>
          <w:p w:rsidR="004D68A5" w:rsidRPr="005B4EB7" w:rsidRDefault="004D68A5" w:rsidP="0071699B">
            <w:pPr>
              <w:pStyle w:val="ConsPlusNormal"/>
              <w:ind w:firstLine="0"/>
              <w:jc w:val="center"/>
              <w:rPr>
                <w:rFonts w:ascii="Times New Roman" w:hAnsi="Times New Roman"/>
                <w:sz w:val="20"/>
                <w:szCs w:val="20"/>
              </w:rPr>
            </w:pP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40</w:t>
            </w:r>
          </w:p>
          <w:p w:rsidR="004D68A5" w:rsidRPr="005B4EB7" w:rsidRDefault="004D68A5" w:rsidP="0071699B">
            <w:pPr>
              <w:pStyle w:val="ConsPlusNormal"/>
              <w:ind w:firstLine="0"/>
              <w:jc w:val="center"/>
              <w:rPr>
                <w:rFonts w:ascii="Times New Roman" w:hAnsi="Times New Roman"/>
                <w:sz w:val="20"/>
                <w:szCs w:val="20"/>
              </w:rPr>
            </w:pP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54</w:t>
            </w: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27</w:t>
            </w:r>
          </w:p>
          <w:p w:rsidR="004D68A5" w:rsidRPr="005B4EB7" w:rsidRDefault="004D68A5" w:rsidP="0071699B">
            <w:pPr>
              <w:pStyle w:val="ConsPlusNormal"/>
              <w:ind w:firstLine="0"/>
              <w:jc w:val="center"/>
              <w:rPr>
                <w:rFonts w:ascii="Times New Roman" w:hAnsi="Times New Roman"/>
                <w:sz w:val="20"/>
                <w:szCs w:val="20"/>
              </w:rPr>
            </w:pPr>
            <w:r w:rsidRPr="005B4EB7">
              <w:rPr>
                <w:rFonts w:ascii="Times New Roman" w:hAnsi="Times New Roman"/>
                <w:sz w:val="20"/>
                <w:szCs w:val="20"/>
              </w:rPr>
              <w:t>25</w:t>
            </w:r>
          </w:p>
        </w:tc>
      </w:tr>
    </w:tbl>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Примечания:</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4D68A5" w:rsidRPr="00113309" w:rsidRDefault="004D68A5" w:rsidP="00261B4B">
      <w:pPr>
        <w:pStyle w:val="ConsPlusNormal"/>
        <w:widowControl/>
        <w:ind w:firstLine="540"/>
        <w:jc w:val="both"/>
        <w:rPr>
          <w:rFonts w:ascii="Times New Roman" w:hAnsi="Times New Roman"/>
        </w:rPr>
      </w:pPr>
      <w:r w:rsidRPr="00113309">
        <w:rPr>
          <w:rFonts w:ascii="Times New Roman" w:hAnsi="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lastRenderedPageBreak/>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D68A5" w:rsidRPr="00113309" w:rsidRDefault="004D68A5" w:rsidP="00261B4B">
      <w:pPr>
        <w:pStyle w:val="ConsPlusNormal"/>
        <w:widowControl/>
        <w:ind w:firstLine="709"/>
        <w:jc w:val="both"/>
        <w:rPr>
          <w:rFonts w:ascii="Times New Roman" w:hAnsi="Times New Roman"/>
        </w:rPr>
      </w:pPr>
      <w:r w:rsidRPr="00113309">
        <w:rPr>
          <w:rFonts w:ascii="Times New Roman" w:hAnsi="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4D68A5" w:rsidRPr="00113309" w:rsidRDefault="004D68A5" w:rsidP="00261B4B">
      <w:pPr>
        <w:pStyle w:val="2"/>
        <w:numPr>
          <w:ilvl w:val="1"/>
          <w:numId w:val="25"/>
        </w:numPr>
      </w:pPr>
      <w:bookmarkStart w:id="69" w:name="_Toc389132952"/>
      <w:bookmarkStart w:id="70" w:name="_Toc521654481"/>
      <w:bookmarkStart w:id="71" w:name="_Toc524358910"/>
      <w:bookmarkStart w:id="72" w:name="_Toc235501945"/>
      <w:bookmarkStart w:id="73" w:name="_Toc245968953"/>
      <w:bookmarkEnd w:id="60"/>
      <w:r w:rsidRPr="00113309">
        <w:t>Нормативное расстояние от автомобильных дорог до садоводческих (дачных) объединений</w:t>
      </w:r>
      <w:bookmarkEnd w:id="69"/>
      <w:bookmarkEnd w:id="70"/>
      <w:bookmarkEnd w:id="71"/>
    </w:p>
    <w:p w:rsidR="004D68A5" w:rsidRPr="00113309" w:rsidRDefault="004D68A5" w:rsidP="00261B4B">
      <w:pPr>
        <w:pStyle w:val="a4"/>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4D68A5" w:rsidRPr="00113309" w:rsidRDefault="004D68A5" w:rsidP="00261B4B">
      <w:pPr>
        <w:pStyle w:val="a4"/>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4D68A5" w:rsidRPr="00113309" w:rsidRDefault="004D68A5" w:rsidP="00261B4B">
      <w:pPr>
        <w:pStyle w:val="2"/>
        <w:numPr>
          <w:ilvl w:val="1"/>
          <w:numId w:val="25"/>
        </w:numPr>
      </w:pPr>
      <w:bookmarkStart w:id="74" w:name="_Toc389132953"/>
      <w:bookmarkStart w:id="75" w:name="_Toc521654482"/>
      <w:bookmarkStart w:id="76" w:name="_Toc524358911"/>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74"/>
      <w:bookmarkEnd w:id="75"/>
      <w:bookmarkEnd w:id="76"/>
      <w:r w:rsidRPr="00113309">
        <w:t xml:space="preserve"> </w:t>
      </w:r>
    </w:p>
    <w:p w:rsidR="004D68A5" w:rsidRPr="00113309" w:rsidRDefault="004D68A5" w:rsidP="00261B4B">
      <w:pPr>
        <w:pStyle w:val="a4"/>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4D68A5" w:rsidRPr="00113309" w:rsidRDefault="004D68A5" w:rsidP="00261B4B">
      <w:pPr>
        <w:pStyle w:val="a4"/>
      </w:pPr>
      <w:r w:rsidRPr="00113309">
        <w:t>Минимальные расстояния до границы соседнего участка по санитарно-бытовым условиям должны быть, м:</w:t>
      </w:r>
    </w:p>
    <w:p w:rsidR="004D68A5" w:rsidRPr="00113309" w:rsidRDefault="004D68A5" w:rsidP="00261B4B">
      <w:pPr>
        <w:pStyle w:val="a4"/>
      </w:pPr>
      <w:r w:rsidRPr="00113309">
        <w:t>от жилого строения (или дома) - 3;</w:t>
      </w:r>
    </w:p>
    <w:p w:rsidR="004D68A5" w:rsidRPr="00113309" w:rsidRDefault="004D68A5" w:rsidP="00261B4B">
      <w:pPr>
        <w:pStyle w:val="a4"/>
      </w:pPr>
      <w:r w:rsidRPr="00113309">
        <w:t>от постройки для содержания мелкого скота и птицы - 4;</w:t>
      </w:r>
    </w:p>
    <w:p w:rsidR="004D68A5" w:rsidRPr="00113309" w:rsidRDefault="004D68A5" w:rsidP="00261B4B">
      <w:pPr>
        <w:pStyle w:val="a4"/>
      </w:pPr>
      <w:r w:rsidRPr="00113309">
        <w:t>от других построек - 1;</w:t>
      </w:r>
    </w:p>
    <w:p w:rsidR="004D68A5" w:rsidRPr="00113309" w:rsidRDefault="004D68A5" w:rsidP="00261B4B">
      <w:pPr>
        <w:pStyle w:val="a4"/>
      </w:pPr>
      <w:r w:rsidRPr="00113309">
        <w:t>от стволов деревьев:</w:t>
      </w:r>
    </w:p>
    <w:p w:rsidR="004D68A5" w:rsidRPr="00113309" w:rsidRDefault="004D68A5" w:rsidP="00261B4B">
      <w:pPr>
        <w:pStyle w:val="a4"/>
      </w:pPr>
      <w:r w:rsidRPr="00113309">
        <w:t>высокорослых - 4;</w:t>
      </w:r>
    </w:p>
    <w:p w:rsidR="004D68A5" w:rsidRPr="00113309" w:rsidRDefault="004D68A5" w:rsidP="00261B4B">
      <w:pPr>
        <w:pStyle w:val="a4"/>
      </w:pPr>
      <w:r w:rsidRPr="00113309">
        <w:t>среднерослых - 2;</w:t>
      </w:r>
    </w:p>
    <w:p w:rsidR="004D68A5" w:rsidRPr="00113309" w:rsidRDefault="004D68A5" w:rsidP="00261B4B">
      <w:pPr>
        <w:pStyle w:val="a4"/>
      </w:pPr>
      <w:r w:rsidRPr="00113309">
        <w:t>от кустарника - 1.</w:t>
      </w:r>
    </w:p>
    <w:p w:rsidR="004D68A5" w:rsidRPr="00113309" w:rsidRDefault="004D68A5" w:rsidP="00261B4B">
      <w:pPr>
        <w:pStyle w:val="a4"/>
      </w:pPr>
      <w:r w:rsidRPr="00113309">
        <w:lastRenderedPageBreak/>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4D68A5" w:rsidRPr="00113309" w:rsidRDefault="004D68A5" w:rsidP="00261B4B">
      <w:pPr>
        <w:pStyle w:val="a4"/>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4D68A5" w:rsidRPr="00113309" w:rsidRDefault="004D68A5" w:rsidP="00261B4B">
      <w:pPr>
        <w:pStyle w:val="a4"/>
      </w:pPr>
      <w:r w:rsidRPr="00113309">
        <w:t>Минимальные расстояния между постройками по санитарно-бытовым условиям должны быть:</w:t>
      </w:r>
    </w:p>
    <w:p w:rsidR="004D68A5" w:rsidRPr="00113309" w:rsidRDefault="004D68A5" w:rsidP="00261B4B">
      <w:pPr>
        <w:pStyle w:val="a4"/>
      </w:pPr>
      <w:r w:rsidRPr="00113309">
        <w:t>от жилого строения (или дома) и погреба до уборной и постройки для содержания мелкого скота и птицы – 12 м;</w:t>
      </w:r>
    </w:p>
    <w:p w:rsidR="004D68A5" w:rsidRPr="00113309" w:rsidRDefault="004D68A5" w:rsidP="00261B4B">
      <w:pPr>
        <w:pStyle w:val="a4"/>
      </w:pPr>
      <w:r w:rsidRPr="00113309">
        <w:t>до душа, бани (сауны) – 8 м;</w:t>
      </w:r>
    </w:p>
    <w:p w:rsidR="004D68A5" w:rsidRPr="00113309" w:rsidRDefault="004D68A5" w:rsidP="00261B4B">
      <w:pPr>
        <w:pStyle w:val="a4"/>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4D68A5" w:rsidRPr="00113309" w:rsidRDefault="004D68A5" w:rsidP="00261B4B">
      <w:pPr>
        <w:pStyle w:val="a4"/>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4D68A5" w:rsidRPr="00113309" w:rsidRDefault="004D68A5" w:rsidP="00261B4B">
      <w:pPr>
        <w:pStyle w:val="a4"/>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4D68A5" w:rsidRPr="00113309" w:rsidRDefault="004D68A5" w:rsidP="00261B4B">
      <w:pPr>
        <w:pStyle w:val="a4"/>
      </w:pPr>
      <w:r w:rsidRPr="00113309">
        <w:t>В этих случаях расстояние до границы с соседним участком измеряется отдельно от каждого объекта блокировки.</w:t>
      </w:r>
    </w:p>
    <w:p w:rsidR="004D68A5" w:rsidRPr="00113309" w:rsidRDefault="004D68A5" w:rsidP="00261B4B">
      <w:pPr>
        <w:pStyle w:val="a4"/>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4D68A5" w:rsidRPr="00113309" w:rsidRDefault="004D68A5" w:rsidP="00261B4B">
      <w:pPr>
        <w:pStyle w:val="2"/>
        <w:numPr>
          <w:ilvl w:val="1"/>
          <w:numId w:val="25"/>
        </w:numPr>
      </w:pPr>
      <w:bookmarkStart w:id="77" w:name="_Toc389132954"/>
      <w:bookmarkStart w:id="78" w:name="_Toc521654483"/>
      <w:bookmarkStart w:id="79" w:name="_Toc524358912"/>
      <w:r w:rsidRPr="00113309">
        <w:t>Нормативное расстояние от застройки на территории садоводческих (дачных) объединений до лесных массивов.</w:t>
      </w:r>
      <w:bookmarkEnd w:id="77"/>
      <w:bookmarkEnd w:id="78"/>
      <w:bookmarkEnd w:id="79"/>
    </w:p>
    <w:p w:rsidR="004D68A5" w:rsidRPr="00113309" w:rsidRDefault="004D68A5" w:rsidP="00261B4B">
      <w:pPr>
        <w:pStyle w:val="a4"/>
        <w:rPr>
          <w:b/>
        </w:rPr>
      </w:pPr>
      <w:r w:rsidRPr="00113309">
        <w:t>Расстояние от застройки на территории садоводческих (дачных) объединений до лесных массивов должно быть не менее 15 м.</w:t>
      </w:r>
    </w:p>
    <w:p w:rsidR="004D68A5" w:rsidRPr="00113309" w:rsidRDefault="004D68A5" w:rsidP="00261B4B">
      <w:pPr>
        <w:pStyle w:val="2"/>
        <w:numPr>
          <w:ilvl w:val="1"/>
          <w:numId w:val="25"/>
        </w:numPr>
      </w:pPr>
      <w:bookmarkStart w:id="80" w:name="_Toc389132955"/>
      <w:bookmarkStart w:id="81" w:name="_Toc521654484"/>
      <w:bookmarkStart w:id="82" w:name="_Toc524358913"/>
      <w:r w:rsidRPr="00113309">
        <w:t>Нормативные размеры и состав площадок общего пользования на территориях садоводческих дачных объединений.</w:t>
      </w:r>
      <w:bookmarkEnd w:id="80"/>
      <w:bookmarkEnd w:id="81"/>
      <w:bookmarkEnd w:id="82"/>
    </w:p>
    <w:p w:rsidR="004D68A5" w:rsidRPr="00113309" w:rsidRDefault="004D68A5" w:rsidP="00261B4B">
      <w:pPr>
        <w:pStyle w:val="a4"/>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4D68A5" w:rsidRPr="00113309" w:rsidRDefault="004D68A5" w:rsidP="00261B4B">
      <w:pPr>
        <w:pStyle w:val="a4"/>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4D68A5" w:rsidRPr="00113309" w:rsidRDefault="004D68A5" w:rsidP="00261B4B">
      <w:pPr>
        <w:pStyle w:val="a4"/>
      </w:pPr>
      <w:r w:rsidRPr="00113309">
        <w:t>Минимально необходимый состав зданий, сооружений и размеры площадок общего пользования приведены ниже (</w:t>
      </w:r>
      <w:r w:rsidR="00AF25E3">
        <w:fldChar w:fldCharType="begin"/>
      </w:r>
      <w:r w:rsidR="00AF25E3">
        <w:instrText xml:space="preserve"> REF _Ref364441595 \h  \* MERGEFORMAT </w:instrText>
      </w:r>
      <w:r w:rsidR="00AF25E3">
        <w:fldChar w:fldCharType="separate"/>
      </w:r>
      <w:r w:rsidRPr="00113309">
        <w:t xml:space="preserve">Таблица </w:t>
      </w:r>
      <w:r>
        <w:rPr>
          <w:noProof/>
        </w:rPr>
        <w:t>15</w:t>
      </w:r>
      <w:r w:rsidR="00AF25E3">
        <w:fldChar w:fldCharType="end"/>
      </w:r>
      <w:r w:rsidRPr="00113309">
        <w:t>).</w:t>
      </w:r>
    </w:p>
    <w:p w:rsidR="004D68A5" w:rsidRPr="00113309" w:rsidRDefault="004D68A5" w:rsidP="00261B4B">
      <w:pPr>
        <w:pStyle w:val="ae"/>
        <w:keepNext/>
        <w:jc w:val="right"/>
      </w:pPr>
      <w:bookmarkStart w:id="83" w:name="_Ref364441595"/>
      <w:r w:rsidRPr="00113309">
        <w:t xml:space="preserve">Таблица </w:t>
      </w:r>
      <w:r w:rsidR="002765D6">
        <w:fldChar w:fldCharType="begin"/>
      </w:r>
      <w:r w:rsidR="002765D6">
        <w:instrText xml:space="preserve"> SEQ Таблица \* A</w:instrText>
      </w:r>
      <w:r w:rsidR="002765D6">
        <w:instrText xml:space="preserve">RABIC </w:instrText>
      </w:r>
      <w:r w:rsidR="002765D6">
        <w:fldChar w:fldCharType="separate"/>
      </w:r>
      <w:r>
        <w:rPr>
          <w:noProof/>
        </w:rPr>
        <w:t>15</w:t>
      </w:r>
      <w:r w:rsidR="002765D6">
        <w:rPr>
          <w:noProof/>
        </w:rPr>
        <w:fldChar w:fldCharType="end"/>
      </w:r>
      <w:bookmarkEnd w:id="83"/>
    </w:p>
    <w:p w:rsidR="004D68A5" w:rsidRPr="00113309" w:rsidRDefault="004D68A5" w:rsidP="00261B4B">
      <w:pPr>
        <w:pStyle w:val="af0"/>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2090"/>
        <w:gridCol w:w="2090"/>
        <w:gridCol w:w="2090"/>
      </w:tblGrid>
      <w:tr w:rsidR="004D68A5" w:rsidRPr="00113309" w:rsidTr="0071699B">
        <w:trPr>
          <w:tblHeader/>
          <w:jc w:val="center"/>
        </w:trPr>
        <w:tc>
          <w:tcPr>
            <w:tcW w:w="2089" w:type="dxa"/>
          </w:tcPr>
          <w:p w:rsidR="004D68A5" w:rsidRPr="00113309" w:rsidRDefault="004D68A5"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tcPr>
          <w:p w:rsidR="004D68A5" w:rsidRPr="00113309" w:rsidRDefault="004D68A5"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4D68A5" w:rsidRPr="00113309" w:rsidTr="0071699B">
        <w:trPr>
          <w:jc w:val="center"/>
        </w:trPr>
        <w:tc>
          <w:tcPr>
            <w:tcW w:w="2089" w:type="dxa"/>
          </w:tcPr>
          <w:p w:rsidR="004D68A5" w:rsidRPr="00113309" w:rsidRDefault="004D68A5" w:rsidP="0071699B">
            <w:pPr>
              <w:widowControl w:val="0"/>
              <w:autoSpaceDE w:val="0"/>
              <w:autoSpaceDN w:val="0"/>
              <w:adjustRightInd w:val="0"/>
              <w:rPr>
                <w:sz w:val="20"/>
                <w:szCs w:val="20"/>
              </w:rPr>
            </w:pP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до 100 (малые)</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 xml:space="preserve">301 и более </w:t>
            </w:r>
          </w:p>
          <w:p w:rsidR="004D68A5" w:rsidRPr="00113309" w:rsidRDefault="004D68A5" w:rsidP="0071699B">
            <w:pPr>
              <w:widowControl w:val="0"/>
              <w:autoSpaceDE w:val="0"/>
              <w:autoSpaceDN w:val="0"/>
              <w:adjustRightInd w:val="0"/>
              <w:rPr>
                <w:sz w:val="20"/>
                <w:szCs w:val="20"/>
              </w:rPr>
            </w:pPr>
            <w:r w:rsidRPr="00113309">
              <w:rPr>
                <w:sz w:val="20"/>
                <w:szCs w:val="20"/>
              </w:rPr>
              <w:t xml:space="preserve">(крупные)   </w:t>
            </w:r>
          </w:p>
        </w:tc>
      </w:tr>
      <w:tr w:rsidR="004D68A5" w:rsidRPr="00113309" w:rsidTr="0071699B">
        <w:trPr>
          <w:jc w:val="center"/>
        </w:trPr>
        <w:tc>
          <w:tcPr>
            <w:tcW w:w="2089" w:type="dxa"/>
          </w:tcPr>
          <w:p w:rsidR="004D68A5" w:rsidRPr="00113309" w:rsidRDefault="004D68A5" w:rsidP="0071699B">
            <w:pPr>
              <w:widowControl w:val="0"/>
              <w:autoSpaceDE w:val="0"/>
              <w:autoSpaceDN w:val="0"/>
              <w:adjustRightInd w:val="0"/>
              <w:rPr>
                <w:sz w:val="20"/>
                <w:szCs w:val="20"/>
              </w:rPr>
            </w:pPr>
            <w:r w:rsidRPr="00113309">
              <w:rPr>
                <w:sz w:val="20"/>
                <w:szCs w:val="20"/>
              </w:rPr>
              <w:t xml:space="preserve">Сторожка с </w:t>
            </w:r>
            <w:r w:rsidRPr="00113309">
              <w:rPr>
                <w:sz w:val="20"/>
                <w:szCs w:val="20"/>
              </w:rPr>
              <w:lastRenderedPageBreak/>
              <w:t>правлением объединения</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lastRenderedPageBreak/>
              <w:t>1 – 0,7</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0,7 – 0,5</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0,4 – 0,4</w:t>
            </w:r>
          </w:p>
        </w:tc>
      </w:tr>
      <w:tr w:rsidR="004D68A5" w:rsidRPr="00113309" w:rsidTr="0071699B">
        <w:trPr>
          <w:jc w:val="center"/>
        </w:trPr>
        <w:tc>
          <w:tcPr>
            <w:tcW w:w="2089" w:type="dxa"/>
          </w:tcPr>
          <w:p w:rsidR="004D68A5" w:rsidRPr="00113309" w:rsidRDefault="004D68A5" w:rsidP="0071699B">
            <w:pPr>
              <w:widowControl w:val="0"/>
              <w:autoSpaceDE w:val="0"/>
              <w:autoSpaceDN w:val="0"/>
              <w:adjustRightInd w:val="0"/>
              <w:rPr>
                <w:sz w:val="20"/>
                <w:szCs w:val="20"/>
              </w:rPr>
            </w:pPr>
            <w:r w:rsidRPr="00113309">
              <w:rPr>
                <w:sz w:val="20"/>
                <w:szCs w:val="20"/>
              </w:rPr>
              <w:lastRenderedPageBreak/>
              <w:t>Магазин смешанной торговли</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2 – 0,5</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0,5 – 0,2</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0,2 и менее</w:t>
            </w:r>
          </w:p>
        </w:tc>
      </w:tr>
      <w:tr w:rsidR="004D68A5" w:rsidRPr="00113309" w:rsidTr="0071699B">
        <w:trPr>
          <w:jc w:val="center"/>
        </w:trPr>
        <w:tc>
          <w:tcPr>
            <w:tcW w:w="2089" w:type="dxa"/>
          </w:tcPr>
          <w:p w:rsidR="004D68A5" w:rsidRPr="00113309" w:rsidRDefault="004D68A5"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0,5</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0,4</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0,35</w:t>
            </w:r>
          </w:p>
        </w:tc>
      </w:tr>
      <w:tr w:rsidR="004D68A5" w:rsidRPr="00113309" w:rsidTr="0071699B">
        <w:trPr>
          <w:jc w:val="center"/>
        </w:trPr>
        <w:tc>
          <w:tcPr>
            <w:tcW w:w="2089" w:type="dxa"/>
          </w:tcPr>
          <w:p w:rsidR="004D68A5" w:rsidRPr="00113309" w:rsidRDefault="004D68A5"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0,1</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0,1</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0,1</w:t>
            </w:r>
          </w:p>
        </w:tc>
      </w:tr>
      <w:tr w:rsidR="004D68A5" w:rsidRPr="00113309" w:rsidTr="0071699B">
        <w:trPr>
          <w:jc w:val="center"/>
        </w:trPr>
        <w:tc>
          <w:tcPr>
            <w:tcW w:w="2089" w:type="dxa"/>
          </w:tcPr>
          <w:p w:rsidR="004D68A5" w:rsidRPr="00113309" w:rsidRDefault="004D68A5"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0,9</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0,9 – 0,4</w:t>
            </w:r>
          </w:p>
        </w:tc>
        <w:tc>
          <w:tcPr>
            <w:tcW w:w="2090" w:type="dxa"/>
          </w:tcPr>
          <w:p w:rsidR="004D68A5" w:rsidRPr="00113309" w:rsidRDefault="004D68A5" w:rsidP="0071699B">
            <w:pPr>
              <w:widowControl w:val="0"/>
              <w:autoSpaceDE w:val="0"/>
              <w:autoSpaceDN w:val="0"/>
              <w:adjustRightInd w:val="0"/>
              <w:rPr>
                <w:sz w:val="20"/>
                <w:szCs w:val="20"/>
              </w:rPr>
            </w:pPr>
            <w:r w:rsidRPr="00113309">
              <w:rPr>
                <w:sz w:val="20"/>
                <w:szCs w:val="20"/>
              </w:rPr>
              <w:t>0,4 и менее</w:t>
            </w:r>
          </w:p>
        </w:tc>
      </w:tr>
      <w:tr w:rsidR="004D68A5" w:rsidRPr="00113309" w:rsidTr="0071699B">
        <w:trPr>
          <w:jc w:val="center"/>
        </w:trPr>
        <w:tc>
          <w:tcPr>
            <w:tcW w:w="8359" w:type="dxa"/>
            <w:gridSpan w:val="4"/>
          </w:tcPr>
          <w:p w:rsidR="004D68A5" w:rsidRPr="00113309" w:rsidRDefault="004D68A5"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4D68A5" w:rsidRPr="00113309" w:rsidRDefault="004D68A5" w:rsidP="0071699B">
            <w:pPr>
              <w:widowControl w:val="0"/>
              <w:autoSpaceDE w:val="0"/>
              <w:autoSpaceDN w:val="0"/>
              <w:adjustRightInd w:val="0"/>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4D68A5" w:rsidRPr="00113309" w:rsidRDefault="004D68A5" w:rsidP="00261B4B">
      <w:pPr>
        <w:pStyle w:val="2"/>
        <w:numPr>
          <w:ilvl w:val="1"/>
          <w:numId w:val="25"/>
        </w:numPr>
      </w:pPr>
      <w:bookmarkStart w:id="84" w:name="_Toc389132956"/>
      <w:bookmarkStart w:id="85" w:name="_Toc521654485"/>
      <w:bookmarkStart w:id="86" w:name="_Toc524358914"/>
      <w:r w:rsidRPr="00113309">
        <w:t>Нормативное расстояние от площадки мусоросборников до границ садовых участков</w:t>
      </w:r>
      <w:bookmarkEnd w:id="84"/>
      <w:bookmarkEnd w:id="85"/>
      <w:bookmarkEnd w:id="86"/>
    </w:p>
    <w:p w:rsidR="004D68A5" w:rsidRPr="00113309" w:rsidRDefault="004D68A5" w:rsidP="00261B4B">
      <w:pPr>
        <w:pStyle w:val="a4"/>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4D68A5" w:rsidRPr="00113309" w:rsidRDefault="004D68A5" w:rsidP="00261B4B">
      <w:pPr>
        <w:pStyle w:val="2"/>
        <w:numPr>
          <w:ilvl w:val="1"/>
          <w:numId w:val="25"/>
        </w:numPr>
      </w:pPr>
      <w:bookmarkStart w:id="87" w:name="_Toc389132957"/>
      <w:bookmarkStart w:id="88" w:name="_Toc521654486"/>
      <w:bookmarkStart w:id="89" w:name="_Toc524358915"/>
      <w:r w:rsidRPr="00113309">
        <w:t>Нормативная ширина улиц и проездов в красных линиях на территории садоводческих (дачных) объединений</w:t>
      </w:r>
      <w:bookmarkEnd w:id="87"/>
      <w:bookmarkEnd w:id="88"/>
      <w:bookmarkEnd w:id="89"/>
    </w:p>
    <w:p w:rsidR="004D68A5" w:rsidRPr="00113309" w:rsidRDefault="004D68A5" w:rsidP="00261B4B">
      <w:pPr>
        <w:pStyle w:val="a4"/>
      </w:pPr>
      <w:r w:rsidRPr="00113309">
        <w:t>На территории садоводческого (дачного) объединения ширина улиц и проездов в красных линиях должна быть:</w:t>
      </w:r>
    </w:p>
    <w:p w:rsidR="004D68A5" w:rsidRPr="00113309" w:rsidRDefault="004D68A5" w:rsidP="00261B4B">
      <w:pPr>
        <w:pStyle w:val="a4"/>
      </w:pPr>
      <w:r w:rsidRPr="00113309">
        <w:t>для улиц - не менее 15 м;</w:t>
      </w:r>
    </w:p>
    <w:p w:rsidR="004D68A5" w:rsidRPr="00113309" w:rsidRDefault="004D68A5" w:rsidP="00261B4B">
      <w:pPr>
        <w:pStyle w:val="a4"/>
      </w:pPr>
      <w:r w:rsidRPr="00113309">
        <w:t>для проездов - не менее 9 м.</w:t>
      </w:r>
    </w:p>
    <w:p w:rsidR="004D68A5" w:rsidRPr="00113309" w:rsidRDefault="004D68A5" w:rsidP="00261B4B">
      <w:pPr>
        <w:pStyle w:val="a4"/>
      </w:pPr>
      <w:r w:rsidRPr="00113309">
        <w:t>Минимальный радиус закругления края проезжей части - 6,0 м.</w:t>
      </w:r>
    </w:p>
    <w:p w:rsidR="004D68A5" w:rsidRPr="00113309" w:rsidRDefault="004D68A5" w:rsidP="00261B4B">
      <w:pPr>
        <w:pStyle w:val="a4"/>
      </w:pPr>
      <w:r w:rsidRPr="00113309">
        <w:t>Ширина проезжей части улиц и проездов принимается:</w:t>
      </w:r>
    </w:p>
    <w:p w:rsidR="004D68A5" w:rsidRPr="00113309" w:rsidRDefault="004D68A5" w:rsidP="00261B4B">
      <w:pPr>
        <w:pStyle w:val="a4"/>
      </w:pPr>
      <w:r w:rsidRPr="00113309">
        <w:t>для улиц - не менее 7,0 м;</w:t>
      </w:r>
    </w:p>
    <w:p w:rsidR="004D68A5" w:rsidRPr="00113309" w:rsidRDefault="004D68A5" w:rsidP="00261B4B">
      <w:pPr>
        <w:pStyle w:val="a4"/>
      </w:pPr>
      <w:r w:rsidRPr="00113309">
        <w:t>для проездов - не менее 3,5 м.</w:t>
      </w:r>
    </w:p>
    <w:p w:rsidR="004D68A5" w:rsidRPr="00113309" w:rsidRDefault="004D68A5" w:rsidP="00261B4B">
      <w:pPr>
        <w:pStyle w:val="a4"/>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4D68A5" w:rsidRPr="00113309" w:rsidRDefault="004D68A5" w:rsidP="00261B4B">
      <w:pPr>
        <w:pStyle w:val="a4"/>
      </w:pPr>
      <w:r w:rsidRPr="00113309">
        <w:t>Максимальная протяженность тупикового проезда не должна превышать 150 м.</w:t>
      </w:r>
    </w:p>
    <w:p w:rsidR="004D68A5" w:rsidRPr="00113309" w:rsidRDefault="004D68A5" w:rsidP="00261B4B">
      <w:pPr>
        <w:pStyle w:val="a4"/>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4D68A5" w:rsidRPr="00113309" w:rsidRDefault="004D68A5" w:rsidP="007A5A8C">
      <w:pPr>
        <w:pStyle w:val="12"/>
        <w:numPr>
          <w:ilvl w:val="0"/>
          <w:numId w:val="25"/>
        </w:numPr>
      </w:pPr>
      <w:bookmarkStart w:id="90" w:name="_Toc389132892"/>
      <w:bookmarkStart w:id="91" w:name="_Toc521654487"/>
      <w:bookmarkStart w:id="92" w:name="_Toc524358916"/>
      <w:bookmarkEnd w:id="72"/>
      <w:bookmarkEnd w:id="73"/>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bookmarkEnd w:id="92"/>
      <w:r w:rsidRPr="00113309">
        <w:t xml:space="preserve"> </w:t>
      </w:r>
    </w:p>
    <w:p w:rsidR="004D68A5" w:rsidRPr="00113309" w:rsidRDefault="004D68A5" w:rsidP="007A5A8C">
      <w:pPr>
        <w:pStyle w:val="2"/>
        <w:numPr>
          <w:ilvl w:val="1"/>
          <w:numId w:val="25"/>
        </w:numPr>
      </w:pPr>
      <w:bookmarkStart w:id="93" w:name="_Toc389132893"/>
      <w:bookmarkStart w:id="94" w:name="_Toc521654488"/>
      <w:bookmarkStart w:id="95" w:name="_Toc524358917"/>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93"/>
      <w:bookmarkEnd w:id="94"/>
      <w:bookmarkEnd w:id="95"/>
    </w:p>
    <w:p w:rsidR="004D68A5" w:rsidRPr="00113309" w:rsidRDefault="004D68A5" w:rsidP="003F7045">
      <w:pPr>
        <w:pStyle w:val="a4"/>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4D68A5" w:rsidRPr="00113309" w:rsidRDefault="004D68A5" w:rsidP="003F7045">
      <w:pPr>
        <w:pStyle w:val="a4"/>
      </w:pPr>
      <w:r w:rsidRPr="00113309">
        <w:t>Пропорционально увеличивается уровень озелененности территории застройки населённого пункта при наличии предприятий:</w:t>
      </w:r>
    </w:p>
    <w:p w:rsidR="004D68A5" w:rsidRPr="00113309" w:rsidRDefault="004D68A5" w:rsidP="007A5A8C">
      <w:pPr>
        <w:pStyle w:val="S1"/>
      </w:pPr>
      <w:r w:rsidRPr="00113309">
        <w:t>2 класса опасности (500 м) на 7,5%;</w:t>
      </w:r>
    </w:p>
    <w:p w:rsidR="004D68A5" w:rsidRPr="00113309" w:rsidRDefault="004D68A5" w:rsidP="007A5A8C">
      <w:pPr>
        <w:pStyle w:val="S1"/>
      </w:pPr>
      <w:r w:rsidRPr="00113309">
        <w:t>3 класса опасности (300 м) на 4,5%;</w:t>
      </w:r>
    </w:p>
    <w:p w:rsidR="004D68A5" w:rsidRPr="00113309" w:rsidRDefault="004D68A5" w:rsidP="003F7045">
      <w:pPr>
        <w:pStyle w:val="a4"/>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4D68A5" w:rsidRPr="00113309" w:rsidRDefault="004D68A5" w:rsidP="007A5A8C">
      <w:pPr>
        <w:pStyle w:val="2"/>
        <w:numPr>
          <w:ilvl w:val="1"/>
          <w:numId w:val="25"/>
        </w:numPr>
      </w:pPr>
      <w:bookmarkStart w:id="96" w:name="_Toc389132894"/>
      <w:bookmarkStart w:id="97" w:name="_Toc521654489"/>
      <w:bookmarkStart w:id="98" w:name="_Toc524358918"/>
      <w:r w:rsidRPr="00113309">
        <w:t>Нормативы обеспеченности объектами рекреационного назначения (суммарная площадь озелененных территорий общего пользования):</w:t>
      </w:r>
      <w:bookmarkEnd w:id="96"/>
      <w:bookmarkEnd w:id="97"/>
      <w:bookmarkEnd w:id="98"/>
    </w:p>
    <w:p w:rsidR="004D68A5" w:rsidRPr="00113309" w:rsidRDefault="004D68A5" w:rsidP="003F7045">
      <w:pPr>
        <w:pStyle w:val="a4"/>
      </w:pPr>
      <w:r w:rsidRPr="005D4F97">
        <w:t xml:space="preserve">Нормативы обеспеченности озелененными территориями общего пользования даны в соответствии с </w:t>
      </w:r>
      <w:r w:rsidRPr="00113309">
        <w:t>СП 42.13330.201</w:t>
      </w:r>
      <w:r>
        <w:t>6</w:t>
      </w:r>
      <w:r w:rsidRPr="00113309">
        <w:t xml:space="preserve"> «СНиП 2.07.01.-89* Градостроительство. Планировка и застройка городских и сельских поселений»</w:t>
      </w:r>
      <w:r>
        <w:t>.</w:t>
      </w:r>
    </w:p>
    <w:p w:rsidR="004D68A5" w:rsidRPr="00113309" w:rsidRDefault="004D68A5" w:rsidP="003F7045">
      <w:pPr>
        <w:pStyle w:val="a4"/>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AF25E3">
        <w:fldChar w:fldCharType="begin"/>
      </w:r>
      <w:r w:rsidR="00AF25E3">
        <w:instrText xml:space="preserve"> REF _Ref388450311 \h  \* MERGEFORMAT </w:instrText>
      </w:r>
      <w:r w:rsidR="00AF25E3">
        <w:fldChar w:fldCharType="separate"/>
      </w:r>
      <w:r w:rsidRPr="00113309">
        <w:t>Таблиц</w:t>
      </w:r>
      <w:r>
        <w:t>ей</w:t>
      </w:r>
      <w:r w:rsidRPr="00113309">
        <w:t xml:space="preserve"> </w:t>
      </w:r>
      <w:r>
        <w:rPr>
          <w:noProof/>
        </w:rPr>
        <w:t>16</w:t>
      </w:r>
      <w:r w:rsidR="00AF25E3">
        <w:fldChar w:fldCharType="end"/>
      </w:r>
    </w:p>
    <w:p w:rsidR="004D68A5" w:rsidRPr="00113309" w:rsidRDefault="004D68A5" w:rsidP="007A5A8C">
      <w:pPr>
        <w:pStyle w:val="ae"/>
        <w:jc w:val="right"/>
        <w:rPr>
          <w:sz w:val="24"/>
          <w:szCs w:val="24"/>
        </w:rPr>
      </w:pPr>
      <w:bookmarkStart w:id="99" w:name="_Ref388450311"/>
      <w:r w:rsidRPr="00113309">
        <w:t xml:space="preserve">Таблица </w:t>
      </w:r>
      <w:r w:rsidR="002765D6">
        <w:fldChar w:fldCharType="begin"/>
      </w:r>
      <w:r w:rsidR="002765D6">
        <w:instrText xml:space="preserve"> SEQ Таблица \* ARABIC </w:instrText>
      </w:r>
      <w:r w:rsidR="002765D6">
        <w:fldChar w:fldCharType="separate"/>
      </w:r>
      <w:r>
        <w:rPr>
          <w:noProof/>
        </w:rPr>
        <w:t>16</w:t>
      </w:r>
      <w:r w:rsidR="002765D6">
        <w:rPr>
          <w:noProof/>
        </w:rPr>
        <w:fldChar w:fldCharType="end"/>
      </w:r>
      <w:bookmarkEnd w:id="99"/>
    </w:p>
    <w:p w:rsidR="004D68A5" w:rsidRPr="00113309" w:rsidRDefault="004D68A5" w:rsidP="007A5A8C">
      <w:pPr>
        <w:pStyle w:val="af0"/>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
        <w:gridCol w:w="1510"/>
        <w:gridCol w:w="2232"/>
        <w:gridCol w:w="4696"/>
      </w:tblGrid>
      <w:tr w:rsidR="004D68A5" w:rsidRPr="00113309" w:rsidTr="00625A2C">
        <w:trPr>
          <w:trHeight w:val="479"/>
          <w:tblHeader/>
          <w:jc w:val="center"/>
        </w:trPr>
        <w:tc>
          <w:tcPr>
            <w:tcW w:w="1400" w:type="dxa"/>
            <w:vAlign w:val="center"/>
          </w:tcPr>
          <w:p w:rsidR="004D68A5" w:rsidRPr="00113309" w:rsidRDefault="004D68A5" w:rsidP="00625A2C">
            <w:pPr>
              <w:jc w:val="center"/>
              <w:rPr>
                <w:b/>
                <w:sz w:val="20"/>
                <w:szCs w:val="20"/>
              </w:rPr>
            </w:pPr>
            <w:r w:rsidRPr="00113309">
              <w:rPr>
                <w:b/>
                <w:sz w:val="20"/>
                <w:szCs w:val="20"/>
              </w:rPr>
              <w:t>Природная зона</w:t>
            </w:r>
          </w:p>
        </w:tc>
        <w:tc>
          <w:tcPr>
            <w:tcW w:w="1510" w:type="dxa"/>
            <w:vAlign w:val="center"/>
          </w:tcPr>
          <w:p w:rsidR="004D68A5" w:rsidRPr="00113309" w:rsidRDefault="004D68A5" w:rsidP="00625A2C">
            <w:pPr>
              <w:jc w:val="center"/>
              <w:rPr>
                <w:b/>
                <w:sz w:val="20"/>
                <w:szCs w:val="20"/>
              </w:rPr>
            </w:pPr>
            <w:r w:rsidRPr="00113309">
              <w:rPr>
                <w:b/>
                <w:sz w:val="20"/>
                <w:szCs w:val="20"/>
              </w:rPr>
              <w:t>Коэффициент</w:t>
            </w:r>
          </w:p>
        </w:tc>
        <w:tc>
          <w:tcPr>
            <w:tcW w:w="2232" w:type="dxa"/>
            <w:vAlign w:val="center"/>
          </w:tcPr>
          <w:p w:rsidR="004D68A5" w:rsidRPr="00113309" w:rsidRDefault="004D68A5"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4D68A5" w:rsidRPr="00113309" w:rsidRDefault="004D68A5" w:rsidP="00625A2C">
            <w:pPr>
              <w:jc w:val="center"/>
              <w:rPr>
                <w:b/>
                <w:sz w:val="20"/>
                <w:szCs w:val="20"/>
              </w:rPr>
            </w:pPr>
            <w:r w:rsidRPr="00113309">
              <w:rPr>
                <w:b/>
                <w:sz w:val="20"/>
                <w:szCs w:val="20"/>
              </w:rPr>
              <w:t>Пояснение</w:t>
            </w:r>
          </w:p>
        </w:tc>
      </w:tr>
      <w:tr w:rsidR="004D68A5" w:rsidRPr="00113309" w:rsidTr="009605BA">
        <w:trPr>
          <w:trHeight w:val="85"/>
          <w:jc w:val="center"/>
        </w:trPr>
        <w:tc>
          <w:tcPr>
            <w:tcW w:w="1400" w:type="dxa"/>
            <w:vAlign w:val="center"/>
          </w:tcPr>
          <w:p w:rsidR="004D68A5" w:rsidRPr="00113309" w:rsidRDefault="004D68A5" w:rsidP="002C3F97">
            <w:pPr>
              <w:rPr>
                <w:sz w:val="20"/>
                <w:szCs w:val="20"/>
              </w:rPr>
            </w:pPr>
            <w:r w:rsidRPr="009605BA">
              <w:rPr>
                <w:sz w:val="20"/>
                <w:szCs w:val="20"/>
              </w:rPr>
              <w:t>Лесостепь</w:t>
            </w:r>
          </w:p>
        </w:tc>
        <w:tc>
          <w:tcPr>
            <w:tcW w:w="1510" w:type="dxa"/>
          </w:tcPr>
          <w:p w:rsidR="004D68A5" w:rsidRPr="00113309" w:rsidRDefault="004D68A5" w:rsidP="002C3F97">
            <w:pPr>
              <w:rPr>
                <w:sz w:val="20"/>
                <w:szCs w:val="20"/>
              </w:rPr>
            </w:pPr>
            <w:r w:rsidRPr="009605BA">
              <w:rPr>
                <w:sz w:val="20"/>
                <w:szCs w:val="20"/>
              </w:rPr>
              <w:t>1,2</w:t>
            </w:r>
          </w:p>
        </w:tc>
        <w:tc>
          <w:tcPr>
            <w:tcW w:w="2232" w:type="dxa"/>
          </w:tcPr>
          <w:p w:rsidR="004D68A5" w:rsidRPr="009605BA" w:rsidRDefault="004D68A5" w:rsidP="002C3F97">
            <w:pPr>
              <w:rPr>
                <w:sz w:val="20"/>
                <w:szCs w:val="20"/>
              </w:rPr>
            </w:pPr>
            <w:r w:rsidRPr="009605BA">
              <w:rPr>
                <w:sz w:val="20"/>
                <w:szCs w:val="20"/>
              </w:rPr>
              <w:t>14,4</w:t>
            </w:r>
          </w:p>
        </w:tc>
        <w:tc>
          <w:tcPr>
            <w:tcW w:w="4696" w:type="dxa"/>
          </w:tcPr>
          <w:p w:rsidR="004D68A5" w:rsidRPr="00113309" w:rsidRDefault="004D68A5" w:rsidP="002C3F97">
            <w:pPr>
              <w:rPr>
                <w:sz w:val="20"/>
                <w:szCs w:val="20"/>
              </w:rPr>
            </w:pPr>
            <w:r w:rsidRPr="009605BA">
              <w:rPr>
                <w:sz w:val="20"/>
                <w:szCs w:val="20"/>
              </w:rPr>
              <w:t>Площадь озелененных территорий общего пользования в поселениях допускается увеличивать для лесостепи на 20 %.</w:t>
            </w:r>
          </w:p>
        </w:tc>
      </w:tr>
    </w:tbl>
    <w:p w:rsidR="004D68A5" w:rsidRPr="00113309" w:rsidRDefault="004D68A5" w:rsidP="003F7045">
      <w:pPr>
        <w:pStyle w:val="a4"/>
      </w:pPr>
      <w:r w:rsidRPr="00113309">
        <w:t>Примечание. Дифференциация поселений по природным зонам представлена в Таблице 16 «Дифференциация поселений по частным признакам» Тома 1 «Региональные нормативы градостроительного проектирования Красноярского края».</w:t>
      </w:r>
    </w:p>
    <w:p w:rsidR="004D68A5" w:rsidRPr="00113309" w:rsidRDefault="004D68A5" w:rsidP="007A5A8C">
      <w:pPr>
        <w:pStyle w:val="2"/>
        <w:numPr>
          <w:ilvl w:val="1"/>
          <w:numId w:val="25"/>
        </w:numPr>
      </w:pPr>
      <w:bookmarkStart w:id="100" w:name="_Toc389132895"/>
      <w:bookmarkStart w:id="101" w:name="_Toc521654490"/>
      <w:bookmarkStart w:id="102" w:name="_Toc524358919"/>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100"/>
      <w:bookmarkEnd w:id="101"/>
      <w:bookmarkEnd w:id="102"/>
    </w:p>
    <w:p w:rsidR="004D68A5" w:rsidRPr="00113309" w:rsidRDefault="004D68A5" w:rsidP="003F7045">
      <w:pPr>
        <w:pStyle w:val="a4"/>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4D68A5" w:rsidRPr="00113309" w:rsidRDefault="004D68A5" w:rsidP="003F7045">
      <w:pPr>
        <w:pStyle w:val="a4"/>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4D68A5" w:rsidRPr="00113309" w:rsidRDefault="004D68A5" w:rsidP="007A5A8C">
      <w:pPr>
        <w:pStyle w:val="2"/>
        <w:numPr>
          <w:ilvl w:val="1"/>
          <w:numId w:val="25"/>
        </w:numPr>
      </w:pPr>
      <w:bookmarkStart w:id="103" w:name="_Toc389132896"/>
      <w:bookmarkStart w:id="104" w:name="_Toc521654491"/>
      <w:bookmarkStart w:id="105" w:name="_Toc524358920"/>
      <w:r w:rsidRPr="00113309">
        <w:t>Площадь озелененных территорий в общем балансе территории парков и садов:</w:t>
      </w:r>
      <w:bookmarkEnd w:id="103"/>
      <w:bookmarkEnd w:id="104"/>
      <w:bookmarkEnd w:id="105"/>
    </w:p>
    <w:p w:rsidR="004D68A5" w:rsidRPr="00113309" w:rsidRDefault="004D68A5" w:rsidP="003F7045">
      <w:pPr>
        <w:pStyle w:val="a4"/>
      </w:pPr>
      <w:r w:rsidRPr="00113309">
        <w:t>В общем балансе территории парков и садов площадь озелененных территорий следует принимать не менее 70 %.</w:t>
      </w:r>
    </w:p>
    <w:p w:rsidR="004D68A5" w:rsidRPr="00113309" w:rsidRDefault="004D68A5" w:rsidP="007A5A8C">
      <w:pPr>
        <w:pStyle w:val="2"/>
        <w:numPr>
          <w:ilvl w:val="1"/>
          <w:numId w:val="25"/>
        </w:numPr>
      </w:pPr>
      <w:bookmarkStart w:id="106" w:name="_Toc389132898"/>
      <w:bookmarkStart w:id="107" w:name="_Toc521654492"/>
      <w:bookmarkStart w:id="108" w:name="_Toc524358921"/>
      <w:r w:rsidRPr="00113309">
        <w:t>Минимальные  расчетные  показатели  площадей  территорий, распределения  элементов  объектов  рекреационного  назначения.</w:t>
      </w:r>
      <w:bookmarkEnd w:id="106"/>
      <w:bookmarkEnd w:id="107"/>
      <w:bookmarkEnd w:id="108"/>
    </w:p>
    <w:p w:rsidR="004D68A5" w:rsidRPr="00113309" w:rsidRDefault="004D68A5" w:rsidP="003F7045">
      <w:pPr>
        <w:pStyle w:val="a4"/>
      </w:pPr>
      <w:r w:rsidRPr="00113309">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r w:rsidR="00AF25E3">
        <w:fldChar w:fldCharType="begin"/>
      </w:r>
      <w:r w:rsidR="00AF25E3">
        <w:instrText xml:space="preserve"> REF _Ref388450373 \h  \* MERGEFORMAT </w:instrText>
      </w:r>
      <w:r w:rsidR="00AF25E3">
        <w:fldChar w:fldCharType="separate"/>
      </w:r>
      <w:r w:rsidRPr="00113309">
        <w:t>Таблиц</w:t>
      </w:r>
      <w:r>
        <w:t>ей</w:t>
      </w:r>
      <w:r w:rsidRPr="00113309">
        <w:t xml:space="preserve"> </w:t>
      </w:r>
      <w:r>
        <w:rPr>
          <w:noProof/>
        </w:rPr>
        <w:t>17</w:t>
      </w:r>
      <w:r w:rsidR="00AF25E3">
        <w:fldChar w:fldCharType="end"/>
      </w:r>
    </w:p>
    <w:p w:rsidR="004D68A5" w:rsidRPr="00113309" w:rsidRDefault="004D68A5" w:rsidP="007A5A8C">
      <w:pPr>
        <w:pStyle w:val="ae"/>
        <w:keepNext/>
        <w:jc w:val="right"/>
      </w:pPr>
      <w:bookmarkStart w:id="109" w:name="_Ref388450373"/>
      <w:r w:rsidRPr="00113309">
        <w:t xml:space="preserve">Таблица </w:t>
      </w:r>
      <w:r w:rsidR="002765D6">
        <w:fldChar w:fldCharType="begin"/>
      </w:r>
      <w:r w:rsidR="002765D6">
        <w:instrText xml:space="preserve"> SEQ Таблица \* ARABIC </w:instrText>
      </w:r>
      <w:r w:rsidR="002765D6">
        <w:fldChar w:fldCharType="separate"/>
      </w:r>
      <w:r>
        <w:rPr>
          <w:noProof/>
        </w:rPr>
        <w:t>17</w:t>
      </w:r>
      <w:r w:rsidR="002765D6">
        <w:rPr>
          <w:noProof/>
        </w:rPr>
        <w:fldChar w:fldCharType="end"/>
      </w:r>
      <w:bookmarkEnd w:id="109"/>
    </w:p>
    <w:p w:rsidR="004D68A5" w:rsidRPr="00113309" w:rsidRDefault="004D68A5" w:rsidP="007A5A8C">
      <w:pPr>
        <w:pStyle w:val="af0"/>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492"/>
        <w:gridCol w:w="2471"/>
        <w:gridCol w:w="2304"/>
      </w:tblGrid>
      <w:tr w:rsidR="004D68A5" w:rsidRPr="00113309" w:rsidTr="00625A2C">
        <w:tc>
          <w:tcPr>
            <w:tcW w:w="2435" w:type="dxa"/>
            <w:vMerge w:val="restart"/>
          </w:tcPr>
          <w:p w:rsidR="004D68A5" w:rsidRPr="009A60A7" w:rsidRDefault="004D68A5" w:rsidP="00625A2C">
            <w:pPr>
              <w:pStyle w:val="131"/>
              <w:shd w:val="clear" w:color="auto" w:fill="auto"/>
              <w:tabs>
                <w:tab w:val="left" w:pos="831"/>
              </w:tabs>
              <w:spacing w:after="0"/>
              <w:ind w:firstLine="0"/>
              <w:jc w:val="center"/>
              <w:rPr>
                <w:b/>
                <w:sz w:val="20"/>
              </w:rPr>
            </w:pPr>
            <w:r w:rsidRPr="009A60A7">
              <w:rPr>
                <w:b/>
                <w:sz w:val="20"/>
              </w:rPr>
              <w:t>Объекты рекреационного назначения</w:t>
            </w:r>
          </w:p>
        </w:tc>
        <w:tc>
          <w:tcPr>
            <w:tcW w:w="7771" w:type="dxa"/>
            <w:gridSpan w:val="3"/>
          </w:tcPr>
          <w:p w:rsidR="004D68A5" w:rsidRPr="009A60A7" w:rsidRDefault="004D68A5" w:rsidP="00625A2C">
            <w:pPr>
              <w:pStyle w:val="131"/>
              <w:shd w:val="clear" w:color="auto" w:fill="auto"/>
              <w:tabs>
                <w:tab w:val="left" w:pos="831"/>
              </w:tabs>
              <w:spacing w:after="0"/>
              <w:ind w:firstLine="0"/>
              <w:jc w:val="center"/>
              <w:rPr>
                <w:b/>
                <w:sz w:val="20"/>
              </w:rPr>
            </w:pPr>
            <w:r w:rsidRPr="009A60A7">
              <w:rPr>
                <w:b/>
                <w:sz w:val="20"/>
              </w:rPr>
              <w:t>Территории элементов объектов рекреационного назначения,  % от общей площади территорий общего пользования</w:t>
            </w:r>
          </w:p>
        </w:tc>
      </w:tr>
      <w:tr w:rsidR="004D68A5" w:rsidRPr="00113309" w:rsidTr="00625A2C">
        <w:tc>
          <w:tcPr>
            <w:tcW w:w="2435" w:type="dxa"/>
            <w:vMerge/>
          </w:tcPr>
          <w:p w:rsidR="004D68A5" w:rsidRPr="009A60A7" w:rsidRDefault="004D68A5" w:rsidP="00625A2C">
            <w:pPr>
              <w:pStyle w:val="131"/>
              <w:shd w:val="clear" w:color="auto" w:fill="auto"/>
              <w:tabs>
                <w:tab w:val="left" w:pos="831"/>
              </w:tabs>
              <w:spacing w:after="0"/>
              <w:ind w:firstLine="0"/>
              <w:rPr>
                <w:b/>
                <w:sz w:val="20"/>
              </w:rPr>
            </w:pPr>
          </w:p>
        </w:tc>
        <w:tc>
          <w:tcPr>
            <w:tcW w:w="2665" w:type="dxa"/>
          </w:tcPr>
          <w:p w:rsidR="004D68A5" w:rsidRPr="009A60A7" w:rsidRDefault="004D68A5" w:rsidP="00625A2C">
            <w:pPr>
              <w:pStyle w:val="131"/>
              <w:shd w:val="clear" w:color="auto" w:fill="auto"/>
              <w:tabs>
                <w:tab w:val="left" w:pos="831"/>
              </w:tabs>
              <w:spacing w:after="0"/>
              <w:ind w:firstLine="0"/>
              <w:jc w:val="center"/>
              <w:rPr>
                <w:b/>
                <w:sz w:val="20"/>
              </w:rPr>
            </w:pPr>
            <w:r w:rsidRPr="009A60A7">
              <w:rPr>
                <w:b/>
                <w:sz w:val="20"/>
              </w:rPr>
              <w:t>Территории зелёных насаждений и водоемов</w:t>
            </w:r>
          </w:p>
        </w:tc>
        <w:tc>
          <w:tcPr>
            <w:tcW w:w="2666" w:type="dxa"/>
          </w:tcPr>
          <w:p w:rsidR="004D68A5" w:rsidRPr="009A60A7" w:rsidRDefault="004D68A5" w:rsidP="00625A2C">
            <w:pPr>
              <w:pStyle w:val="131"/>
              <w:shd w:val="clear" w:color="auto" w:fill="auto"/>
              <w:tabs>
                <w:tab w:val="left" w:pos="831"/>
              </w:tabs>
              <w:spacing w:after="0"/>
              <w:ind w:firstLine="0"/>
              <w:jc w:val="center"/>
              <w:rPr>
                <w:b/>
                <w:sz w:val="20"/>
              </w:rPr>
            </w:pPr>
            <w:r w:rsidRPr="009A60A7">
              <w:rPr>
                <w:b/>
                <w:sz w:val="20"/>
              </w:rPr>
              <w:t>Аллеи, дорожки, площадки</w:t>
            </w:r>
          </w:p>
        </w:tc>
        <w:tc>
          <w:tcPr>
            <w:tcW w:w="2440" w:type="dxa"/>
          </w:tcPr>
          <w:p w:rsidR="004D68A5" w:rsidRPr="009A60A7" w:rsidRDefault="004D68A5" w:rsidP="00625A2C">
            <w:pPr>
              <w:pStyle w:val="131"/>
              <w:shd w:val="clear" w:color="auto" w:fill="auto"/>
              <w:tabs>
                <w:tab w:val="left" w:pos="831"/>
              </w:tabs>
              <w:spacing w:after="0"/>
              <w:ind w:firstLine="0"/>
              <w:jc w:val="center"/>
              <w:rPr>
                <w:b/>
                <w:sz w:val="20"/>
              </w:rPr>
            </w:pPr>
            <w:r w:rsidRPr="009A60A7">
              <w:rPr>
                <w:b/>
                <w:sz w:val="20"/>
              </w:rPr>
              <w:t>Застроенные территории</w:t>
            </w:r>
          </w:p>
        </w:tc>
      </w:tr>
      <w:tr w:rsidR="004D68A5" w:rsidRPr="00113309" w:rsidTr="00625A2C">
        <w:tc>
          <w:tcPr>
            <w:tcW w:w="243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Парки</w:t>
            </w:r>
          </w:p>
        </w:tc>
        <w:tc>
          <w:tcPr>
            <w:tcW w:w="266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65-70</w:t>
            </w:r>
          </w:p>
        </w:tc>
        <w:tc>
          <w:tcPr>
            <w:tcW w:w="2666"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25-28</w:t>
            </w:r>
          </w:p>
        </w:tc>
        <w:tc>
          <w:tcPr>
            <w:tcW w:w="2440"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5-7</w:t>
            </w:r>
          </w:p>
        </w:tc>
      </w:tr>
      <w:tr w:rsidR="004D68A5" w:rsidRPr="00113309" w:rsidTr="00625A2C">
        <w:tc>
          <w:tcPr>
            <w:tcW w:w="243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Сады</w:t>
            </w:r>
          </w:p>
        </w:tc>
        <w:tc>
          <w:tcPr>
            <w:tcW w:w="266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80-90</w:t>
            </w:r>
          </w:p>
        </w:tc>
        <w:tc>
          <w:tcPr>
            <w:tcW w:w="2666"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8-15</w:t>
            </w:r>
          </w:p>
        </w:tc>
        <w:tc>
          <w:tcPr>
            <w:tcW w:w="2440"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2-5</w:t>
            </w:r>
          </w:p>
        </w:tc>
      </w:tr>
      <w:tr w:rsidR="004D68A5" w:rsidRPr="00113309" w:rsidTr="00625A2C">
        <w:tc>
          <w:tcPr>
            <w:tcW w:w="243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Скверы</w:t>
            </w:r>
          </w:p>
        </w:tc>
        <w:tc>
          <w:tcPr>
            <w:tcW w:w="266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60-75</w:t>
            </w:r>
          </w:p>
        </w:tc>
        <w:tc>
          <w:tcPr>
            <w:tcW w:w="2666"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40-25</w:t>
            </w:r>
          </w:p>
        </w:tc>
        <w:tc>
          <w:tcPr>
            <w:tcW w:w="2440" w:type="dxa"/>
          </w:tcPr>
          <w:p w:rsidR="004D68A5" w:rsidRPr="009A60A7" w:rsidRDefault="004D68A5" w:rsidP="00625A2C">
            <w:pPr>
              <w:pStyle w:val="131"/>
              <w:shd w:val="clear" w:color="auto" w:fill="auto"/>
              <w:tabs>
                <w:tab w:val="left" w:pos="831"/>
              </w:tabs>
              <w:spacing w:after="0"/>
              <w:ind w:firstLine="0"/>
              <w:rPr>
                <w:sz w:val="20"/>
              </w:rPr>
            </w:pPr>
          </w:p>
        </w:tc>
      </w:tr>
      <w:tr w:rsidR="004D68A5" w:rsidRPr="00113309" w:rsidTr="00625A2C">
        <w:tc>
          <w:tcPr>
            <w:tcW w:w="243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Лесопарки</w:t>
            </w:r>
          </w:p>
        </w:tc>
        <w:tc>
          <w:tcPr>
            <w:tcW w:w="2665"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93-97</w:t>
            </w:r>
          </w:p>
        </w:tc>
        <w:tc>
          <w:tcPr>
            <w:tcW w:w="2666"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2-5</w:t>
            </w:r>
          </w:p>
        </w:tc>
        <w:tc>
          <w:tcPr>
            <w:tcW w:w="2440" w:type="dxa"/>
          </w:tcPr>
          <w:p w:rsidR="004D68A5" w:rsidRPr="009A60A7" w:rsidRDefault="004D68A5" w:rsidP="00625A2C">
            <w:pPr>
              <w:pStyle w:val="131"/>
              <w:shd w:val="clear" w:color="auto" w:fill="auto"/>
              <w:tabs>
                <w:tab w:val="left" w:pos="831"/>
              </w:tabs>
              <w:spacing w:after="0"/>
              <w:ind w:firstLine="0"/>
              <w:rPr>
                <w:sz w:val="20"/>
              </w:rPr>
            </w:pPr>
            <w:r w:rsidRPr="009A60A7">
              <w:rPr>
                <w:sz w:val="20"/>
              </w:rPr>
              <w:t>1-2</w:t>
            </w:r>
          </w:p>
        </w:tc>
      </w:tr>
    </w:tbl>
    <w:p w:rsidR="004D68A5" w:rsidRPr="00113309" w:rsidRDefault="004D68A5" w:rsidP="007A5A8C">
      <w:pPr>
        <w:pStyle w:val="2"/>
        <w:numPr>
          <w:ilvl w:val="1"/>
          <w:numId w:val="25"/>
        </w:numPr>
      </w:pPr>
      <w:bookmarkStart w:id="110" w:name="_Toc389132899"/>
      <w:bookmarkStart w:id="111" w:name="_Toc521654493"/>
      <w:bookmarkStart w:id="112" w:name="_Toc524358922"/>
      <w:r w:rsidRPr="00113309">
        <w:t>Требования к устройству дорожной сети рекреационных территорий общего пользования</w:t>
      </w:r>
      <w:bookmarkEnd w:id="110"/>
      <w:bookmarkEnd w:id="111"/>
      <w:bookmarkEnd w:id="112"/>
    </w:p>
    <w:p w:rsidR="004D68A5" w:rsidRPr="00113309" w:rsidRDefault="004D68A5" w:rsidP="003F7045">
      <w:pPr>
        <w:pStyle w:val="a4"/>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4D68A5" w:rsidRPr="00113309" w:rsidRDefault="004D68A5" w:rsidP="007A5A8C">
      <w:pPr>
        <w:pStyle w:val="2"/>
        <w:numPr>
          <w:ilvl w:val="1"/>
          <w:numId w:val="25"/>
        </w:numPr>
      </w:pPr>
      <w:bookmarkStart w:id="113" w:name="_Toc389132900"/>
      <w:bookmarkStart w:id="114" w:name="_Toc521654494"/>
      <w:bookmarkStart w:id="115" w:name="_Toc524358923"/>
      <w:r w:rsidRPr="00113309">
        <w:t>Нормативы доступности территорий и объектов рекреационного назначения для населения.</w:t>
      </w:r>
      <w:bookmarkEnd w:id="113"/>
      <w:bookmarkEnd w:id="114"/>
      <w:bookmarkEnd w:id="115"/>
    </w:p>
    <w:p w:rsidR="004D68A5" w:rsidRPr="00113309" w:rsidRDefault="004D68A5" w:rsidP="003F7045">
      <w:pPr>
        <w:pStyle w:val="a4"/>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4D68A5" w:rsidRPr="00113309" w:rsidRDefault="004D68A5" w:rsidP="003F7045">
      <w:pPr>
        <w:pStyle w:val="a4"/>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1"/>
      </w:r>
      <w:r w:rsidRPr="00113309">
        <w:t xml:space="preserve">. </w:t>
      </w:r>
    </w:p>
    <w:p w:rsidR="004D68A5" w:rsidRPr="00113309" w:rsidRDefault="004D68A5" w:rsidP="003F7045">
      <w:pPr>
        <w:pStyle w:val="a4"/>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4D68A5" w:rsidRPr="00113309" w:rsidRDefault="004D68A5" w:rsidP="00F9602F">
      <w:pPr>
        <w:pStyle w:val="ae"/>
        <w:jc w:val="right"/>
      </w:pPr>
      <w:r w:rsidRPr="00113309">
        <w:t xml:space="preserve">Таблица </w:t>
      </w:r>
      <w:r w:rsidR="002765D6">
        <w:fldChar w:fldCharType="begin"/>
      </w:r>
      <w:r w:rsidR="002765D6">
        <w:instrText xml:space="preserve"> SEQ Таблица \* ARABIC </w:instrText>
      </w:r>
      <w:r w:rsidR="002765D6">
        <w:fldChar w:fldCharType="separate"/>
      </w:r>
      <w:r>
        <w:rPr>
          <w:noProof/>
        </w:rPr>
        <w:t>18</w:t>
      </w:r>
      <w:r w:rsidR="002765D6">
        <w:rPr>
          <w:noProof/>
        </w:rPr>
        <w:fldChar w:fldCharType="end"/>
      </w:r>
    </w:p>
    <w:p w:rsidR="004D68A5" w:rsidRPr="00113309" w:rsidRDefault="004D68A5" w:rsidP="00C113F6">
      <w:pPr>
        <w:pStyle w:val="af0"/>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0"/>
        <w:gridCol w:w="4052"/>
      </w:tblGrid>
      <w:tr w:rsidR="004D68A5" w:rsidRPr="00113309" w:rsidTr="002C3F97">
        <w:trPr>
          <w:jc w:val="center"/>
        </w:trPr>
        <w:tc>
          <w:tcPr>
            <w:tcW w:w="5880" w:type="dxa"/>
            <w:vAlign w:val="center"/>
          </w:tcPr>
          <w:p w:rsidR="004D68A5" w:rsidRPr="00113309" w:rsidRDefault="004D68A5" w:rsidP="002C3F97">
            <w:pPr>
              <w:jc w:val="center"/>
              <w:rPr>
                <w:b/>
                <w:bCs/>
                <w:sz w:val="20"/>
                <w:szCs w:val="20"/>
              </w:rPr>
            </w:pPr>
            <w:r w:rsidRPr="00113309">
              <w:rPr>
                <w:b/>
                <w:bCs/>
                <w:sz w:val="20"/>
                <w:szCs w:val="20"/>
              </w:rPr>
              <w:t>Природные условия</w:t>
            </w:r>
          </w:p>
        </w:tc>
        <w:tc>
          <w:tcPr>
            <w:tcW w:w="4052" w:type="dxa"/>
            <w:vAlign w:val="center"/>
          </w:tcPr>
          <w:p w:rsidR="004D68A5" w:rsidRPr="00113309" w:rsidRDefault="004D68A5" w:rsidP="002C3F97">
            <w:pPr>
              <w:jc w:val="center"/>
              <w:rPr>
                <w:b/>
                <w:bCs/>
                <w:sz w:val="20"/>
                <w:szCs w:val="20"/>
              </w:rPr>
            </w:pPr>
            <w:r w:rsidRPr="00113309">
              <w:rPr>
                <w:b/>
                <w:bCs/>
                <w:sz w:val="20"/>
                <w:szCs w:val="20"/>
              </w:rPr>
              <w:t>Длина маршрута, м</w:t>
            </w:r>
          </w:p>
        </w:tc>
      </w:tr>
      <w:tr w:rsidR="004D68A5" w:rsidRPr="00113309" w:rsidTr="002C3F97">
        <w:trPr>
          <w:jc w:val="center"/>
        </w:trPr>
        <w:tc>
          <w:tcPr>
            <w:tcW w:w="5880" w:type="dxa"/>
            <w:vAlign w:val="center"/>
          </w:tcPr>
          <w:p w:rsidR="004D68A5" w:rsidRPr="00113309" w:rsidRDefault="004D68A5" w:rsidP="00ED4D6B">
            <w:pPr>
              <w:jc w:val="center"/>
              <w:rPr>
                <w:sz w:val="20"/>
                <w:szCs w:val="20"/>
              </w:rPr>
            </w:pPr>
            <w:r w:rsidRPr="00113309">
              <w:rPr>
                <w:sz w:val="20"/>
                <w:szCs w:val="20"/>
              </w:rPr>
              <w:t>Умеренные</w:t>
            </w:r>
          </w:p>
        </w:tc>
        <w:tc>
          <w:tcPr>
            <w:tcW w:w="4052" w:type="dxa"/>
            <w:vAlign w:val="center"/>
          </w:tcPr>
          <w:p w:rsidR="004D68A5" w:rsidRPr="00113309" w:rsidRDefault="004D68A5" w:rsidP="00ED4D6B">
            <w:pPr>
              <w:jc w:val="center"/>
              <w:rPr>
                <w:sz w:val="20"/>
                <w:szCs w:val="20"/>
              </w:rPr>
            </w:pPr>
            <w:r w:rsidRPr="00113309">
              <w:rPr>
                <w:sz w:val="20"/>
                <w:szCs w:val="20"/>
              </w:rPr>
              <w:t>1000</w:t>
            </w:r>
          </w:p>
        </w:tc>
      </w:tr>
    </w:tbl>
    <w:p w:rsidR="004D68A5" w:rsidRPr="00113309" w:rsidRDefault="004D68A5" w:rsidP="00C113F6">
      <w:pPr>
        <w:pStyle w:val="ConsPlusNormal"/>
        <w:widowControl/>
        <w:spacing w:line="276" w:lineRule="auto"/>
        <w:ind w:firstLine="540"/>
        <w:jc w:val="both"/>
        <w:rPr>
          <w:rFonts w:ascii="Times New Roman" w:hAnsi="Times New Roman"/>
          <w:sz w:val="24"/>
          <w:szCs w:val="24"/>
        </w:rPr>
      </w:pPr>
      <w:r w:rsidRPr="00113309">
        <w:rPr>
          <w:rFonts w:ascii="Times New Roman" w:hAnsi="Times New Roman"/>
          <w:sz w:val="24"/>
          <w:szCs w:val="24"/>
        </w:rPr>
        <w:t>Радиус доступности должен составлять:</w:t>
      </w:r>
    </w:p>
    <w:p w:rsidR="004D68A5" w:rsidRPr="00113309" w:rsidRDefault="004D68A5"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4D68A5" w:rsidRPr="00113309" w:rsidRDefault="004D68A5" w:rsidP="00C113F6">
      <w:pPr>
        <w:pStyle w:val="a2"/>
      </w:pPr>
      <w:r w:rsidRPr="00113309">
        <w:t xml:space="preserve">для садов, скверов и бульваров не более 10 мин. (время пешеходной доступности) или не более 600 м; </w:t>
      </w:r>
    </w:p>
    <w:p w:rsidR="004D68A5" w:rsidRPr="00113309" w:rsidRDefault="004D68A5" w:rsidP="00C113F6">
      <w:pPr>
        <w:pStyle w:val="a2"/>
      </w:pPr>
      <w:r w:rsidRPr="00113309">
        <w:t>для ландшафтных парков, лесопарков - не более 20 мин. на транспорте без учета времени ожидания транспорта);</w:t>
      </w:r>
    </w:p>
    <w:p w:rsidR="004D68A5" w:rsidRPr="00113309" w:rsidRDefault="004D68A5" w:rsidP="00C113F6">
      <w:pPr>
        <w:pStyle w:val="a4"/>
      </w:pPr>
      <w:r w:rsidRPr="00113309">
        <w:t>Расстояние между границей территории жилой застройки и ближним краем паркового массива следует принимать не менее 30 м.</w:t>
      </w:r>
    </w:p>
    <w:p w:rsidR="004D68A5" w:rsidRPr="00113309" w:rsidRDefault="004D68A5" w:rsidP="00C113F6">
      <w:pPr>
        <w:pStyle w:val="a4"/>
      </w:pPr>
      <w:r w:rsidRPr="00113309">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4D68A5" w:rsidRPr="00113309" w:rsidRDefault="004D68A5" w:rsidP="007A5A8C">
      <w:pPr>
        <w:pStyle w:val="2"/>
        <w:numPr>
          <w:ilvl w:val="1"/>
          <w:numId w:val="25"/>
        </w:numPr>
      </w:pPr>
      <w:bookmarkStart w:id="116" w:name="_Toc389132901"/>
      <w:bookmarkStart w:id="117" w:name="_Toc521654495"/>
      <w:bookmarkStart w:id="118" w:name="_Toc524358924"/>
      <w:r w:rsidRPr="00113309">
        <w:t>Нормативы доступности территорий и объектов рекреационного назначения для инвалидов и маломобильных групп населения.</w:t>
      </w:r>
      <w:bookmarkEnd w:id="116"/>
      <w:bookmarkEnd w:id="117"/>
      <w:bookmarkEnd w:id="118"/>
    </w:p>
    <w:p w:rsidR="004D68A5" w:rsidRPr="00113309" w:rsidRDefault="004D68A5" w:rsidP="003F7045">
      <w:pPr>
        <w:pStyle w:val="a4"/>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4D68A5" w:rsidRPr="00113309" w:rsidRDefault="004D68A5" w:rsidP="003F7045">
      <w:pPr>
        <w:pStyle w:val="a4"/>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4D68A5" w:rsidRPr="00113309" w:rsidRDefault="004D68A5" w:rsidP="003F7045">
      <w:pPr>
        <w:pStyle w:val="a4"/>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4D68A5" w:rsidRPr="00113309" w:rsidRDefault="004D68A5" w:rsidP="007A5A8C">
      <w:pPr>
        <w:pStyle w:val="2"/>
        <w:numPr>
          <w:ilvl w:val="1"/>
          <w:numId w:val="25"/>
        </w:numPr>
      </w:pPr>
      <w:bookmarkStart w:id="119" w:name="_Toc389132902"/>
      <w:bookmarkStart w:id="120" w:name="_Toc521654496"/>
      <w:bookmarkStart w:id="121" w:name="_Toc524358925"/>
      <w:r w:rsidRPr="00113309">
        <w:t>Нормативы численности единовременных посетителей объектов рекреационного назначения</w:t>
      </w:r>
      <w:bookmarkEnd w:id="119"/>
      <w:bookmarkEnd w:id="120"/>
      <w:bookmarkEnd w:id="121"/>
    </w:p>
    <w:p w:rsidR="004D68A5" w:rsidRPr="00113309" w:rsidRDefault="004D68A5" w:rsidP="003F7045">
      <w:pPr>
        <w:pStyle w:val="a4"/>
      </w:pPr>
      <w:r>
        <w:t>Н</w:t>
      </w:r>
      <w:r w:rsidRPr="00113309">
        <w:t xml:space="preserve">еобходимо учитывать условия, при которых обеспечивается нормальный отдых посетителей, то есть никто никому не мешает. Минимальная площадь территории </w:t>
      </w:r>
      <w:r w:rsidRPr="00113309">
        <w:lastRenderedPageBreak/>
        <w:t>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4D68A5" w:rsidRPr="00113309" w:rsidRDefault="004D68A5" w:rsidP="003F7045">
      <w:pPr>
        <w:pStyle w:val="a4"/>
      </w:pPr>
      <w:r w:rsidRPr="00113309">
        <w:t xml:space="preserve">Расчетная численность единовременных посетителей территории парков, лесопарков, лесов, зеленых зон следует принимать в соответствии с </w:t>
      </w:r>
      <w:r w:rsidR="00AF25E3">
        <w:fldChar w:fldCharType="begin"/>
      </w:r>
      <w:r w:rsidR="00AF25E3">
        <w:instrText xml:space="preserve"> REF _Ref393702202 \h  \* MERGEFORMAT </w:instrText>
      </w:r>
      <w:r w:rsidR="00AF25E3">
        <w:fldChar w:fldCharType="separate"/>
      </w:r>
      <w:r w:rsidRPr="00113309">
        <w:t>Таблиц</w:t>
      </w:r>
      <w:r>
        <w:t>ей</w:t>
      </w:r>
      <w:r w:rsidRPr="00113309">
        <w:t xml:space="preserve"> </w:t>
      </w:r>
      <w:r>
        <w:rPr>
          <w:noProof/>
        </w:rPr>
        <w:t>19</w:t>
      </w:r>
      <w:r w:rsidR="00AF25E3">
        <w:fldChar w:fldCharType="end"/>
      </w:r>
      <w:r w:rsidRPr="00113309">
        <w:t>.</w:t>
      </w:r>
    </w:p>
    <w:p w:rsidR="004D68A5" w:rsidRPr="00113309" w:rsidRDefault="004D68A5" w:rsidP="00F9602F">
      <w:pPr>
        <w:pStyle w:val="ae"/>
        <w:jc w:val="right"/>
      </w:pPr>
      <w:bookmarkStart w:id="122" w:name="_Ref393702202"/>
      <w:r w:rsidRPr="00113309">
        <w:t xml:space="preserve">Таблица </w:t>
      </w:r>
      <w:r w:rsidR="002765D6">
        <w:fldChar w:fldCharType="begin"/>
      </w:r>
      <w:r w:rsidR="002765D6">
        <w:instrText xml:space="preserve"> SEQ Таблица \* ARABIC </w:instrText>
      </w:r>
      <w:r w:rsidR="002765D6">
        <w:fldChar w:fldCharType="separate"/>
      </w:r>
      <w:r>
        <w:rPr>
          <w:noProof/>
        </w:rPr>
        <w:t>19</w:t>
      </w:r>
      <w:r w:rsidR="002765D6">
        <w:rPr>
          <w:noProof/>
        </w:rPr>
        <w:fldChar w:fldCharType="end"/>
      </w:r>
      <w:bookmarkEnd w:id="122"/>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080"/>
        <w:gridCol w:w="850"/>
        <w:gridCol w:w="992"/>
        <w:gridCol w:w="1134"/>
        <w:gridCol w:w="1276"/>
        <w:gridCol w:w="992"/>
      </w:tblGrid>
      <w:tr w:rsidR="004D68A5" w:rsidRPr="00113309" w:rsidTr="002C3F97">
        <w:trPr>
          <w:trHeight w:val="190"/>
          <w:tblHeader/>
          <w:jc w:val="center"/>
        </w:trPr>
        <w:tc>
          <w:tcPr>
            <w:tcW w:w="1418" w:type="dxa"/>
            <w:vMerge w:val="restart"/>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Природная зона</w:t>
            </w:r>
          </w:p>
        </w:tc>
        <w:tc>
          <w:tcPr>
            <w:tcW w:w="6324" w:type="dxa"/>
            <w:gridSpan w:val="6"/>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Число единовременных  посетителей  не более, чел/га,</w:t>
            </w:r>
          </w:p>
        </w:tc>
      </w:tr>
      <w:tr w:rsidR="004D68A5" w:rsidRPr="00113309" w:rsidTr="002C3F97">
        <w:trPr>
          <w:trHeight w:val="140"/>
          <w:tblHeader/>
          <w:jc w:val="center"/>
        </w:trPr>
        <w:tc>
          <w:tcPr>
            <w:tcW w:w="1418" w:type="dxa"/>
            <w:vMerge/>
            <w:vAlign w:val="center"/>
          </w:tcPr>
          <w:p w:rsidR="004D68A5" w:rsidRPr="009A60A7" w:rsidRDefault="004D68A5" w:rsidP="002C3F97">
            <w:pPr>
              <w:pStyle w:val="131"/>
              <w:shd w:val="clear" w:color="auto" w:fill="auto"/>
              <w:tabs>
                <w:tab w:val="left" w:pos="831"/>
              </w:tabs>
              <w:spacing w:after="0"/>
              <w:ind w:firstLine="0"/>
              <w:jc w:val="center"/>
              <w:rPr>
                <w:b/>
                <w:sz w:val="20"/>
              </w:rPr>
            </w:pPr>
          </w:p>
        </w:tc>
        <w:tc>
          <w:tcPr>
            <w:tcW w:w="1080" w:type="dxa"/>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Парки КиО, скверы,</w:t>
            </w:r>
          </w:p>
        </w:tc>
        <w:tc>
          <w:tcPr>
            <w:tcW w:w="850" w:type="dxa"/>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Сады</w:t>
            </w:r>
          </w:p>
        </w:tc>
        <w:tc>
          <w:tcPr>
            <w:tcW w:w="992" w:type="dxa"/>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Парки зон отдыха</w:t>
            </w:r>
          </w:p>
        </w:tc>
        <w:tc>
          <w:tcPr>
            <w:tcW w:w="1134" w:type="dxa"/>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Парки курортов</w:t>
            </w:r>
          </w:p>
        </w:tc>
        <w:tc>
          <w:tcPr>
            <w:tcW w:w="1276" w:type="dxa"/>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Лесопарки, лугопарки</w:t>
            </w:r>
          </w:p>
        </w:tc>
        <w:tc>
          <w:tcPr>
            <w:tcW w:w="992" w:type="dxa"/>
            <w:vAlign w:val="center"/>
          </w:tcPr>
          <w:p w:rsidR="004D68A5" w:rsidRPr="009A60A7" w:rsidRDefault="004D68A5" w:rsidP="002C3F97">
            <w:pPr>
              <w:pStyle w:val="131"/>
              <w:shd w:val="clear" w:color="auto" w:fill="auto"/>
              <w:tabs>
                <w:tab w:val="left" w:pos="831"/>
              </w:tabs>
              <w:spacing w:after="0"/>
              <w:ind w:firstLine="0"/>
              <w:jc w:val="center"/>
              <w:rPr>
                <w:b/>
                <w:sz w:val="20"/>
              </w:rPr>
            </w:pPr>
            <w:r w:rsidRPr="009A60A7">
              <w:rPr>
                <w:b/>
                <w:sz w:val="20"/>
              </w:rPr>
              <w:t>Леса</w:t>
            </w:r>
          </w:p>
        </w:tc>
      </w:tr>
      <w:tr w:rsidR="004D68A5" w:rsidRPr="00113309" w:rsidTr="002C3F97">
        <w:trPr>
          <w:trHeight w:val="906"/>
          <w:jc w:val="center"/>
        </w:trPr>
        <w:tc>
          <w:tcPr>
            <w:tcW w:w="1418" w:type="dxa"/>
            <w:vAlign w:val="center"/>
          </w:tcPr>
          <w:p w:rsidR="004D68A5" w:rsidRPr="00113309" w:rsidRDefault="004D68A5"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4D68A5" w:rsidRPr="00113309" w:rsidRDefault="004D68A5" w:rsidP="00ED4D6B">
            <w:pPr>
              <w:jc w:val="center"/>
              <w:rPr>
                <w:sz w:val="20"/>
                <w:szCs w:val="20"/>
              </w:rPr>
            </w:pPr>
            <w:r w:rsidRPr="00113309">
              <w:rPr>
                <w:sz w:val="20"/>
                <w:szCs w:val="20"/>
              </w:rPr>
              <w:t>300</w:t>
            </w:r>
          </w:p>
        </w:tc>
        <w:tc>
          <w:tcPr>
            <w:tcW w:w="850" w:type="dxa"/>
            <w:vAlign w:val="center"/>
          </w:tcPr>
          <w:p w:rsidR="004D68A5" w:rsidRPr="00113309" w:rsidRDefault="004D68A5" w:rsidP="00ED4D6B">
            <w:pPr>
              <w:jc w:val="center"/>
              <w:rPr>
                <w:sz w:val="20"/>
                <w:szCs w:val="20"/>
              </w:rPr>
            </w:pPr>
            <w:r w:rsidRPr="00113309">
              <w:rPr>
                <w:sz w:val="20"/>
                <w:szCs w:val="20"/>
              </w:rPr>
              <w:t>100</w:t>
            </w:r>
          </w:p>
        </w:tc>
        <w:tc>
          <w:tcPr>
            <w:tcW w:w="992" w:type="dxa"/>
            <w:vAlign w:val="center"/>
          </w:tcPr>
          <w:p w:rsidR="004D68A5" w:rsidRPr="00113309" w:rsidRDefault="004D68A5" w:rsidP="00ED4D6B">
            <w:pPr>
              <w:jc w:val="center"/>
              <w:rPr>
                <w:sz w:val="20"/>
                <w:szCs w:val="20"/>
              </w:rPr>
            </w:pPr>
            <w:r w:rsidRPr="00113309">
              <w:rPr>
                <w:sz w:val="20"/>
                <w:szCs w:val="20"/>
              </w:rPr>
              <w:t>70</w:t>
            </w:r>
          </w:p>
        </w:tc>
        <w:tc>
          <w:tcPr>
            <w:tcW w:w="1134" w:type="dxa"/>
            <w:vAlign w:val="center"/>
          </w:tcPr>
          <w:p w:rsidR="004D68A5" w:rsidRPr="00113309" w:rsidRDefault="004D68A5" w:rsidP="00ED4D6B">
            <w:pPr>
              <w:jc w:val="center"/>
              <w:rPr>
                <w:sz w:val="20"/>
                <w:szCs w:val="20"/>
              </w:rPr>
            </w:pPr>
            <w:r w:rsidRPr="00113309">
              <w:rPr>
                <w:sz w:val="20"/>
                <w:szCs w:val="20"/>
              </w:rPr>
              <w:t>50</w:t>
            </w:r>
          </w:p>
        </w:tc>
        <w:tc>
          <w:tcPr>
            <w:tcW w:w="1276" w:type="dxa"/>
            <w:vAlign w:val="center"/>
          </w:tcPr>
          <w:p w:rsidR="004D68A5" w:rsidRPr="00113309" w:rsidRDefault="004D68A5" w:rsidP="00ED4D6B">
            <w:pPr>
              <w:jc w:val="center"/>
              <w:rPr>
                <w:sz w:val="20"/>
                <w:szCs w:val="20"/>
              </w:rPr>
            </w:pPr>
            <w:r w:rsidRPr="00113309">
              <w:rPr>
                <w:sz w:val="20"/>
                <w:szCs w:val="20"/>
              </w:rPr>
              <w:t>10</w:t>
            </w:r>
          </w:p>
        </w:tc>
        <w:tc>
          <w:tcPr>
            <w:tcW w:w="992" w:type="dxa"/>
            <w:vAlign w:val="center"/>
          </w:tcPr>
          <w:p w:rsidR="004D68A5" w:rsidRPr="00113309" w:rsidRDefault="004D68A5" w:rsidP="00ED4D6B">
            <w:pPr>
              <w:jc w:val="center"/>
              <w:rPr>
                <w:sz w:val="20"/>
                <w:szCs w:val="20"/>
              </w:rPr>
            </w:pPr>
            <w:r w:rsidRPr="00113309">
              <w:rPr>
                <w:sz w:val="20"/>
                <w:szCs w:val="20"/>
              </w:rPr>
              <w:t>3</w:t>
            </w:r>
          </w:p>
        </w:tc>
      </w:tr>
    </w:tbl>
    <w:p w:rsidR="004D68A5" w:rsidRPr="00113309" w:rsidRDefault="004D68A5" w:rsidP="003F7045">
      <w:pPr>
        <w:pStyle w:val="a4"/>
      </w:pPr>
      <w:r w:rsidRPr="00B2266C">
        <w:t>В основе расчёта показателей численности единовременных посетителей объектов рекреационного назначения лежат требования СП 42.13330.201</w:t>
      </w:r>
      <w:r>
        <w:t>6</w:t>
      </w:r>
      <w:r w:rsidRPr="00B2266C">
        <w:t xml:space="preserve"> «СНиП 2.07.01.-89* Градостроительство. Планировка и застройка городских и сельских поселений».</w:t>
      </w:r>
    </w:p>
    <w:p w:rsidR="004D68A5" w:rsidRPr="00113309" w:rsidRDefault="004D68A5" w:rsidP="003F7045">
      <w:pPr>
        <w:pStyle w:val="a4"/>
      </w:pPr>
      <w:r w:rsidRPr="00113309">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4D68A5" w:rsidRPr="00113309" w:rsidRDefault="004D68A5" w:rsidP="003F7045">
      <w:pPr>
        <w:pStyle w:val="a4"/>
      </w:pPr>
      <w:r w:rsidRPr="00113309">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4D68A5" w:rsidRPr="00113309" w:rsidRDefault="004D68A5" w:rsidP="007A5A8C">
      <w:pPr>
        <w:pStyle w:val="2"/>
        <w:numPr>
          <w:ilvl w:val="1"/>
          <w:numId w:val="25"/>
        </w:numPr>
      </w:pPr>
      <w:bookmarkStart w:id="123" w:name="_Toc389132903"/>
      <w:bookmarkStart w:id="124" w:name="_Toc521654497"/>
      <w:bookmarkStart w:id="125" w:name="_Toc524358926"/>
      <w:r w:rsidRPr="00113309">
        <w:t>Нормативы благоустройства озеленённых территорий общего пользования.</w:t>
      </w:r>
      <w:bookmarkEnd w:id="123"/>
      <w:bookmarkEnd w:id="124"/>
      <w:bookmarkEnd w:id="125"/>
    </w:p>
    <w:p w:rsidR="004D68A5" w:rsidRPr="00113309" w:rsidRDefault="004D68A5" w:rsidP="003F7045">
      <w:pPr>
        <w:pStyle w:val="a4"/>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4D68A5" w:rsidRPr="00113309" w:rsidRDefault="004D68A5" w:rsidP="006641FC">
      <w:pPr>
        <w:pStyle w:val="12"/>
        <w:numPr>
          <w:ilvl w:val="0"/>
          <w:numId w:val="25"/>
        </w:numPr>
      </w:pPr>
      <w:bookmarkStart w:id="126" w:name="_Toc389132810"/>
      <w:bookmarkStart w:id="127" w:name="_Toc521654498"/>
      <w:bookmarkStart w:id="128" w:name="_Toc524358927"/>
      <w:r w:rsidRPr="00113309">
        <w:t>Нормативы обеспеченности населения поселения услугами связи, общественного питания, торговли и бытового обслуживания</w:t>
      </w:r>
      <w:bookmarkEnd w:id="126"/>
      <w:bookmarkEnd w:id="127"/>
      <w:bookmarkEnd w:id="128"/>
    </w:p>
    <w:p w:rsidR="004D68A5" w:rsidRPr="00113309" w:rsidRDefault="004D68A5" w:rsidP="006641FC">
      <w:pPr>
        <w:pStyle w:val="2"/>
        <w:numPr>
          <w:ilvl w:val="1"/>
          <w:numId w:val="25"/>
        </w:numPr>
      </w:pPr>
      <w:bookmarkStart w:id="129" w:name="_Toc389132811"/>
      <w:bookmarkStart w:id="130" w:name="_Toc521654499"/>
      <w:bookmarkStart w:id="131" w:name="_Toc524358928"/>
      <w:r w:rsidRPr="00113309">
        <w:t>Отделения почтовой связи</w:t>
      </w:r>
      <w:bookmarkEnd w:id="129"/>
      <w:bookmarkEnd w:id="130"/>
      <w:bookmarkEnd w:id="131"/>
    </w:p>
    <w:p w:rsidR="004D68A5" w:rsidRPr="00113309" w:rsidRDefault="004D68A5" w:rsidP="00AE516A">
      <w:pPr>
        <w:pStyle w:val="a4"/>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4D68A5" w:rsidRPr="00113309" w:rsidRDefault="004D68A5" w:rsidP="00AE516A">
      <w:pPr>
        <w:pStyle w:val="a4"/>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4D68A5" w:rsidRPr="00113309" w:rsidRDefault="004D68A5" w:rsidP="006641FC">
      <w:pPr>
        <w:pStyle w:val="2"/>
        <w:numPr>
          <w:ilvl w:val="1"/>
          <w:numId w:val="25"/>
        </w:numPr>
      </w:pPr>
      <w:bookmarkStart w:id="132" w:name="_Toc389132812"/>
      <w:bookmarkStart w:id="133" w:name="_Toc521654500"/>
      <w:bookmarkStart w:id="134" w:name="_Toc524358929"/>
      <w:r w:rsidRPr="00113309">
        <w:t>Предприятия общественного питания</w:t>
      </w:r>
      <w:bookmarkEnd w:id="132"/>
      <w:bookmarkEnd w:id="133"/>
      <w:bookmarkEnd w:id="134"/>
    </w:p>
    <w:p w:rsidR="004D68A5" w:rsidRPr="00113309" w:rsidRDefault="004D68A5" w:rsidP="00AE516A">
      <w:pPr>
        <w:pStyle w:val="a4"/>
      </w:pPr>
      <w:r w:rsidRPr="00BE37B6">
        <w:t xml:space="preserve">Нормативы обеспеченности предприятиями общественного питания приняты в </w:t>
      </w:r>
      <w:r>
        <w:t>соответствии со СП 42.13330.2016</w:t>
      </w:r>
      <w:r w:rsidRPr="00BE37B6">
        <w:t xml:space="preserve"> «СНиП 2.07.01.-89* Градостроительство. Планировка и </w:t>
      </w:r>
      <w:r w:rsidRPr="00BE37B6">
        <w:lastRenderedPageBreak/>
        <w:t>застройка городских и сельских поселений».</w:t>
      </w:r>
      <w:r w:rsidRPr="00113309">
        <w:t xml:space="preserve">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4D68A5" w:rsidRPr="00113309" w:rsidRDefault="004D68A5" w:rsidP="00AE516A">
      <w:pPr>
        <w:pStyle w:val="a4"/>
      </w:pPr>
      <w:r w:rsidRPr="00BE37B6">
        <w:t>Нормативы размеров земельных участков предприятий общественного питания приняты в соответствии со СП 42.13330.201</w:t>
      </w:r>
      <w:r>
        <w:t>6</w:t>
      </w:r>
      <w:r w:rsidRPr="00BE37B6">
        <w:t xml:space="preserve"> «СНиП 2.07.01.-89* Градостроительство. Планировка и застройка </w:t>
      </w:r>
      <w:r>
        <w:t>городских и сельских поселений»</w:t>
      </w:r>
      <w:r w:rsidRPr="00113309">
        <w:t xml:space="preserve"> при числе мест:</w:t>
      </w:r>
    </w:p>
    <w:p w:rsidR="004D68A5" w:rsidRPr="00113309" w:rsidRDefault="004D68A5" w:rsidP="00AE516A">
      <w:pPr>
        <w:pStyle w:val="a2"/>
      </w:pPr>
      <w:r w:rsidRPr="00113309">
        <w:t>до 50 мест – 0,25-0,2 га на 100 мест;</w:t>
      </w:r>
    </w:p>
    <w:p w:rsidR="004D68A5" w:rsidRPr="00113309" w:rsidRDefault="004D68A5" w:rsidP="00AE516A">
      <w:pPr>
        <w:pStyle w:val="a2"/>
      </w:pPr>
      <w:r w:rsidRPr="00113309">
        <w:t>от 50 до 150 мест – 0,2-0,15 га на 100 мест;</w:t>
      </w:r>
    </w:p>
    <w:p w:rsidR="004D68A5" w:rsidRPr="00113309" w:rsidRDefault="004D68A5" w:rsidP="00AE516A">
      <w:pPr>
        <w:pStyle w:val="a2"/>
        <w:ind w:left="142" w:firstLine="284"/>
      </w:pPr>
      <w:r w:rsidRPr="00113309">
        <w:t>свыше 150 мест – 0,1 га на 100 мест.</w:t>
      </w:r>
    </w:p>
    <w:p w:rsidR="004D68A5" w:rsidRPr="00113309" w:rsidRDefault="004D68A5" w:rsidP="00AE516A">
      <w:pPr>
        <w:pStyle w:val="a4"/>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4D68A5" w:rsidRPr="00113309" w:rsidRDefault="004D68A5" w:rsidP="006641FC">
      <w:pPr>
        <w:pStyle w:val="2"/>
        <w:numPr>
          <w:ilvl w:val="1"/>
          <w:numId w:val="25"/>
        </w:numPr>
      </w:pPr>
      <w:bookmarkStart w:id="135" w:name="_Toc389132813"/>
      <w:bookmarkStart w:id="136" w:name="_Toc521654501"/>
      <w:bookmarkStart w:id="137" w:name="_Toc524358930"/>
      <w:r w:rsidRPr="00113309">
        <w:t>Предприятия торговли</w:t>
      </w:r>
      <w:bookmarkEnd w:id="135"/>
      <w:bookmarkEnd w:id="136"/>
      <w:bookmarkEnd w:id="137"/>
    </w:p>
    <w:p w:rsidR="004D68A5" w:rsidRPr="00113309" w:rsidRDefault="004D68A5" w:rsidP="00AE516A">
      <w:pPr>
        <w:pStyle w:val="a4"/>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4D68A5" w:rsidRDefault="004D68A5" w:rsidP="00AE516A">
      <w:pPr>
        <w:pStyle w:val="a4"/>
      </w:pPr>
      <w:r w:rsidRPr="00113309">
        <w:t xml:space="preserve">Нормативы размеров земельных участков торговых предприятий приняты в </w:t>
      </w:r>
      <w:r>
        <w:t>соответствии со СП 42.13330.2016</w:t>
      </w:r>
      <w:r w:rsidRPr="00BE37B6">
        <w:t xml:space="preserve"> «СНиП 2.07.01.-89* Градостроительство. Планировка и застройка городских и сельских поселений»:</w:t>
      </w:r>
    </w:p>
    <w:p w:rsidR="004D68A5" w:rsidRDefault="004D68A5" w:rsidP="00AE516A">
      <w:pPr>
        <w:pStyle w:val="a4"/>
      </w:pPr>
      <w:r>
        <w:t>Магазины, м</w:t>
      </w:r>
      <w:r>
        <w:rPr>
          <w:vertAlign w:val="superscript"/>
        </w:rPr>
        <w:t>2</w:t>
      </w:r>
      <w:r>
        <w:t xml:space="preserve"> на 1 тыс.человек, в том числе: продовольственных товаров, объект -100</w:t>
      </w:r>
    </w:p>
    <w:p w:rsidR="004D68A5" w:rsidRPr="00504873" w:rsidRDefault="004D68A5" w:rsidP="00AE516A">
      <w:pPr>
        <w:pStyle w:val="a4"/>
      </w:pPr>
      <w:r>
        <w:t xml:space="preserve">                                                                             непродовольственных товаров, объект -200  </w:t>
      </w:r>
    </w:p>
    <w:p w:rsidR="004D68A5" w:rsidRPr="00113309" w:rsidRDefault="004D68A5" w:rsidP="00504873">
      <w:pPr>
        <w:pStyle w:val="1"/>
        <w:numPr>
          <w:ilvl w:val="0"/>
          <w:numId w:val="0"/>
        </w:numPr>
        <w:ind w:firstLine="567"/>
      </w:pPr>
      <w:r w:rsidRPr="00113309">
        <w:t>Для торговых центров местного значения с числом обслуживаемого населения:</w:t>
      </w:r>
    </w:p>
    <w:p w:rsidR="004D68A5" w:rsidRPr="00113309" w:rsidRDefault="004D68A5" w:rsidP="00AE516A">
      <w:pPr>
        <w:pStyle w:val="a2"/>
      </w:pPr>
      <w:r w:rsidRPr="00113309">
        <w:t>от 4 до 6 тыс. человек – 0,6 га на объект;</w:t>
      </w:r>
    </w:p>
    <w:p w:rsidR="004D68A5" w:rsidRPr="00113309" w:rsidRDefault="004D68A5" w:rsidP="00AE516A">
      <w:pPr>
        <w:pStyle w:val="a2"/>
      </w:pPr>
      <w:r w:rsidRPr="00113309">
        <w:t>от 6 до 10 тыс. человек – 0,6-0,8 га на объект;</w:t>
      </w:r>
    </w:p>
    <w:p w:rsidR="004D68A5" w:rsidRPr="00113309" w:rsidRDefault="004D68A5" w:rsidP="00AE516A">
      <w:pPr>
        <w:pStyle w:val="a2"/>
      </w:pPr>
      <w:r w:rsidRPr="00113309">
        <w:t>от 10 до 15 тыс. человек – 0,8-1,1 га на объект;</w:t>
      </w:r>
    </w:p>
    <w:p w:rsidR="004D68A5" w:rsidRPr="00113309" w:rsidRDefault="004D68A5" w:rsidP="00AE516A">
      <w:pPr>
        <w:pStyle w:val="a2"/>
        <w:ind w:left="142" w:firstLine="284"/>
      </w:pPr>
      <w:r w:rsidRPr="00113309">
        <w:t>от 15 до 20 тыс. человек – 1,0-1,2 га на объект.</w:t>
      </w:r>
    </w:p>
    <w:p w:rsidR="004D68A5" w:rsidRPr="00113309" w:rsidRDefault="004D68A5" w:rsidP="006641FC">
      <w:pPr>
        <w:pStyle w:val="2"/>
        <w:numPr>
          <w:ilvl w:val="1"/>
          <w:numId w:val="25"/>
        </w:numPr>
      </w:pPr>
      <w:bookmarkStart w:id="138" w:name="_Toc389132815"/>
      <w:bookmarkStart w:id="139" w:name="_Toc521654502"/>
      <w:bookmarkStart w:id="140" w:name="_Toc524358931"/>
      <w:r w:rsidRPr="00113309">
        <w:t>Предприятия бытового обслуживания</w:t>
      </w:r>
      <w:bookmarkEnd w:id="138"/>
      <w:bookmarkEnd w:id="139"/>
      <w:bookmarkEnd w:id="140"/>
    </w:p>
    <w:p w:rsidR="004D68A5" w:rsidRPr="00113309" w:rsidRDefault="004D68A5" w:rsidP="00CF3187">
      <w:pPr>
        <w:pStyle w:val="a4"/>
      </w:pPr>
      <w:r w:rsidRPr="00113309">
        <w:t xml:space="preserve">Норматив обеспеченности населения предприятиями бытового обслуживания принят в соответствии </w:t>
      </w:r>
      <w:r>
        <w:t>с СП 42.13330.2016</w:t>
      </w:r>
      <w:r w:rsidRPr="00BE37B6">
        <w:t xml:space="preserve"> «СНиП 2.07.01.-89* Градостроительство. Планировка и застройка </w:t>
      </w:r>
      <w:r>
        <w:t>городских и сельских поселений»</w:t>
      </w:r>
      <w:r w:rsidRPr="00113309">
        <w:t xml:space="preserve">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4D68A5" w:rsidRPr="00113309" w:rsidRDefault="004D68A5" w:rsidP="00CF3187">
      <w:pPr>
        <w:pStyle w:val="a4"/>
      </w:pPr>
      <w:r w:rsidRPr="00113309">
        <w:t xml:space="preserve">Нормативы размеров земельных участков предприятий бытового обслуживания приняты в </w:t>
      </w:r>
      <w:r>
        <w:t>соответствии с СП 42.13330.2016</w:t>
      </w:r>
      <w:r w:rsidRPr="00BE37B6">
        <w:t xml:space="preserve"> «СНиП 2.07.01.-89* Градостроительство. Планировка и застройка </w:t>
      </w:r>
      <w:r>
        <w:t xml:space="preserve">городских и сельских поселений» </w:t>
      </w:r>
      <w:r w:rsidRPr="00113309">
        <w:t xml:space="preserve"> для предприятий мощностью:</w:t>
      </w:r>
    </w:p>
    <w:p w:rsidR="004D68A5" w:rsidRPr="00113309" w:rsidRDefault="004D68A5" w:rsidP="00CF3187">
      <w:pPr>
        <w:pStyle w:val="a2"/>
      </w:pPr>
      <w:r w:rsidRPr="00113309">
        <w:t>до 50 рабочих мест – 0,1-0,2 га на 10 рабочих мест;</w:t>
      </w:r>
    </w:p>
    <w:p w:rsidR="004D68A5" w:rsidRPr="00113309" w:rsidRDefault="004D68A5" w:rsidP="00CF3187">
      <w:pPr>
        <w:pStyle w:val="a2"/>
      </w:pPr>
      <w:r w:rsidRPr="00113309">
        <w:t>от 50 до 150 рабочих мест – 0,05-0,08 га на 10 рабочих мест;</w:t>
      </w:r>
    </w:p>
    <w:p w:rsidR="004D68A5" w:rsidRPr="00113309" w:rsidRDefault="004D68A5" w:rsidP="00CF3187">
      <w:pPr>
        <w:pStyle w:val="a2"/>
      </w:pPr>
      <w:r w:rsidRPr="00113309">
        <w:t>свыше 150 рабочих мест – 0,03-0,04 га на 10 рабочих мест.</w:t>
      </w:r>
    </w:p>
    <w:p w:rsidR="004D68A5" w:rsidRPr="00113309" w:rsidRDefault="004D68A5" w:rsidP="00CF3187">
      <w:pPr>
        <w:pStyle w:val="a4"/>
      </w:pPr>
      <w:r w:rsidRPr="00113309">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4D68A5" w:rsidRPr="00113309" w:rsidRDefault="004D68A5" w:rsidP="006641FC">
      <w:pPr>
        <w:pStyle w:val="2"/>
        <w:numPr>
          <w:ilvl w:val="1"/>
          <w:numId w:val="25"/>
        </w:numPr>
      </w:pPr>
      <w:bookmarkStart w:id="141" w:name="_Toc389132816"/>
      <w:bookmarkStart w:id="142" w:name="_Toc521654503"/>
      <w:bookmarkStart w:id="143" w:name="_Toc524358932"/>
      <w:r w:rsidRPr="00113309">
        <w:lastRenderedPageBreak/>
        <w:t>Прачечные</w:t>
      </w:r>
      <w:bookmarkEnd w:id="141"/>
      <w:bookmarkEnd w:id="142"/>
      <w:bookmarkEnd w:id="143"/>
    </w:p>
    <w:p w:rsidR="004D68A5" w:rsidRPr="00113309" w:rsidRDefault="004D68A5" w:rsidP="00CF3187">
      <w:pPr>
        <w:pStyle w:val="a4"/>
      </w:pPr>
      <w:r w:rsidRPr="00113309">
        <w:t xml:space="preserve">Нормативы обеспеченности населения прачечными приняты в соответствии </w:t>
      </w:r>
      <w:r>
        <w:t>с СП 42.13330.2016</w:t>
      </w:r>
      <w:r w:rsidRPr="00BE37B6">
        <w:t xml:space="preserve"> «СНиП 2.07.01.-89* Градостроительство. Планировка и застройка </w:t>
      </w:r>
      <w:r>
        <w:t>городских и сельских поселений»</w:t>
      </w:r>
      <w:r w:rsidRPr="00113309">
        <w:t xml:space="preserve">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4D68A5" w:rsidRPr="00113309" w:rsidRDefault="004D68A5" w:rsidP="00CF3187">
      <w:pPr>
        <w:pStyle w:val="a4"/>
      </w:pPr>
      <w:r w:rsidRPr="00113309">
        <w:t xml:space="preserve">Нормативы размеров земельных участков прачечных приняты в </w:t>
      </w:r>
      <w:r>
        <w:t>соответствии с СП 42.13330.2016</w:t>
      </w:r>
      <w:r w:rsidRPr="00BE37B6">
        <w:t xml:space="preserve"> «СНиП 2.07.01.-89* Градостроительство. Планировка и застройка городских и сельских поселений»:</w:t>
      </w:r>
    </w:p>
    <w:p w:rsidR="004D68A5" w:rsidRPr="00113309" w:rsidRDefault="004D68A5" w:rsidP="00CF3187">
      <w:pPr>
        <w:pStyle w:val="a2"/>
      </w:pPr>
      <w:r w:rsidRPr="00113309">
        <w:t>0,1-0,2 га на объект для прачечных самообслуживания;</w:t>
      </w:r>
    </w:p>
    <w:p w:rsidR="004D68A5" w:rsidRPr="00113309" w:rsidRDefault="004D68A5" w:rsidP="00CF3187">
      <w:pPr>
        <w:pStyle w:val="a2"/>
      </w:pPr>
      <w:r w:rsidRPr="00113309">
        <w:t>0,5-1,0 га на объект для фабрик-прачечных.</w:t>
      </w:r>
    </w:p>
    <w:p w:rsidR="004D68A5" w:rsidRPr="00113309" w:rsidRDefault="004D68A5" w:rsidP="006641FC">
      <w:pPr>
        <w:pStyle w:val="2"/>
        <w:numPr>
          <w:ilvl w:val="1"/>
          <w:numId w:val="25"/>
        </w:numPr>
      </w:pPr>
      <w:bookmarkStart w:id="144" w:name="_Toc389132817"/>
      <w:bookmarkStart w:id="145" w:name="_Toc521654504"/>
      <w:bookmarkStart w:id="146" w:name="_Toc524358933"/>
      <w:r w:rsidRPr="00113309">
        <w:t>Химчистки</w:t>
      </w:r>
      <w:bookmarkEnd w:id="144"/>
      <w:bookmarkEnd w:id="145"/>
      <w:bookmarkEnd w:id="146"/>
    </w:p>
    <w:p w:rsidR="004D68A5" w:rsidRPr="00113309" w:rsidRDefault="004D68A5" w:rsidP="00CF3187">
      <w:pPr>
        <w:pStyle w:val="a4"/>
      </w:pPr>
      <w:r w:rsidRPr="00113309">
        <w:t xml:space="preserve">Нормативы обеспеченности населения химчистками приняты в соответствии </w:t>
      </w:r>
      <w:r>
        <w:t>с СП 42.13330.2016</w:t>
      </w:r>
      <w:r w:rsidRPr="008E322D">
        <w:t xml:space="preserve"> «СНиП 2.07.01.-89* Градостроительство. Планировка и застройка </w:t>
      </w:r>
      <w:r>
        <w:t>городских и сельских поселений»</w:t>
      </w:r>
      <w:r w:rsidRPr="00113309">
        <w:t xml:space="preserve">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4D68A5" w:rsidRPr="00113309" w:rsidRDefault="004D68A5" w:rsidP="00CF3187">
      <w:pPr>
        <w:pStyle w:val="a4"/>
      </w:pPr>
      <w:r w:rsidRPr="00113309">
        <w:t xml:space="preserve">Нормативы размеров земельных участков химчисток приняты в соответствии </w:t>
      </w:r>
      <w:r>
        <w:t>с СП 42.13330.2016</w:t>
      </w:r>
      <w:r w:rsidRPr="008E322D">
        <w:t xml:space="preserve"> «СНиП 2.07.01.-89* Градостроительство. Планировка и застройка городских и сельских поселений»:</w:t>
      </w:r>
    </w:p>
    <w:p w:rsidR="004D68A5" w:rsidRPr="00113309" w:rsidRDefault="004D68A5" w:rsidP="00CF3187">
      <w:pPr>
        <w:pStyle w:val="a2"/>
      </w:pPr>
      <w:r w:rsidRPr="00113309">
        <w:t>0,1-0,2 га на объект для химчисток самообслуживания;</w:t>
      </w:r>
    </w:p>
    <w:p w:rsidR="004D68A5" w:rsidRPr="00113309" w:rsidRDefault="004D68A5" w:rsidP="00CF3187">
      <w:pPr>
        <w:pStyle w:val="a2"/>
      </w:pPr>
      <w:r w:rsidRPr="00113309">
        <w:t>0,5-1,0 га на объект для фабрик-химчисток.</w:t>
      </w:r>
    </w:p>
    <w:p w:rsidR="004D68A5" w:rsidRPr="00113309" w:rsidRDefault="004D68A5" w:rsidP="006641FC">
      <w:pPr>
        <w:pStyle w:val="2"/>
        <w:numPr>
          <w:ilvl w:val="1"/>
          <w:numId w:val="25"/>
        </w:numPr>
      </w:pPr>
      <w:bookmarkStart w:id="147" w:name="_Toc389132818"/>
      <w:bookmarkStart w:id="148" w:name="_Toc521654505"/>
      <w:bookmarkStart w:id="149" w:name="_Toc524358934"/>
      <w:r w:rsidRPr="00113309">
        <w:t>Бани</w:t>
      </w:r>
      <w:bookmarkEnd w:id="147"/>
      <w:bookmarkEnd w:id="148"/>
      <w:bookmarkEnd w:id="149"/>
    </w:p>
    <w:p w:rsidR="004D68A5" w:rsidRPr="00113309" w:rsidRDefault="004D68A5" w:rsidP="00CF3187">
      <w:pPr>
        <w:pStyle w:val="a4"/>
      </w:pPr>
      <w:r w:rsidRPr="00113309">
        <w:t xml:space="preserve">Нормативы обеспеченности населения банями приняты в соответствии </w:t>
      </w:r>
      <w:r w:rsidRPr="008E322D">
        <w:t>с СП 42.13330.</w:t>
      </w:r>
      <w:r>
        <w:t>2016</w:t>
      </w:r>
      <w:r w:rsidRPr="008E322D">
        <w:t xml:space="preserve"> «СНиП 2.07.01.-89* Градостроительство. Планировка и застройка </w:t>
      </w:r>
      <w:r>
        <w:t xml:space="preserve">городских и сельских поселений» </w:t>
      </w:r>
      <w:r w:rsidRPr="00113309">
        <w:t xml:space="preserve"> – 7 мест на 1 тыс. человек.</w:t>
      </w:r>
    </w:p>
    <w:p w:rsidR="004D68A5" w:rsidRPr="00113309" w:rsidRDefault="004D68A5" w:rsidP="00CF3187">
      <w:pPr>
        <w:pStyle w:val="a4"/>
      </w:pPr>
      <w:r w:rsidRPr="00113309">
        <w:t xml:space="preserve">Нормативы размеров земельных участков  бань приняты в соответствии </w:t>
      </w:r>
      <w:r>
        <w:t>с СП 42.13330.2016</w:t>
      </w:r>
      <w:r w:rsidRPr="008E322D">
        <w:t xml:space="preserve"> «СНиП 2.07.01.-89* Градостроительство. Планировка и застройка </w:t>
      </w:r>
      <w:r>
        <w:t xml:space="preserve">городских и сельских поселений» </w:t>
      </w:r>
      <w:r w:rsidRPr="00113309">
        <w:t xml:space="preserve"> – 0,2-0,4 га на объект.</w:t>
      </w:r>
    </w:p>
    <w:p w:rsidR="004D68A5" w:rsidRPr="00113309" w:rsidRDefault="004D68A5" w:rsidP="006641FC">
      <w:pPr>
        <w:pStyle w:val="12"/>
        <w:numPr>
          <w:ilvl w:val="0"/>
          <w:numId w:val="25"/>
        </w:numPr>
      </w:pPr>
      <w:bookmarkStart w:id="150" w:name="_Toc389132819"/>
      <w:bookmarkStart w:id="151" w:name="_Toc521654506"/>
      <w:bookmarkStart w:id="152" w:name="_Toc524358935"/>
      <w:r w:rsidRPr="00113309">
        <w:t>Нормативы обеспеченности населения в границах поселения библиотечным обслуживанием</w:t>
      </w:r>
      <w:bookmarkEnd w:id="150"/>
      <w:bookmarkEnd w:id="151"/>
      <w:bookmarkEnd w:id="152"/>
      <w:r w:rsidRPr="00113309">
        <w:t xml:space="preserve"> </w:t>
      </w:r>
    </w:p>
    <w:p w:rsidR="004D68A5" w:rsidRPr="00113309" w:rsidRDefault="004D68A5" w:rsidP="00CF3187">
      <w:pPr>
        <w:pStyle w:val="a4"/>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4D68A5" w:rsidRPr="00113309" w:rsidRDefault="004D68A5" w:rsidP="00CF3187">
      <w:pPr>
        <w:pStyle w:val="a4"/>
      </w:pPr>
      <w:r w:rsidRPr="00113309">
        <w:t>Объем пополнения книжных фондов в год 250 книг на 1 тыс. человек.</w:t>
      </w:r>
    </w:p>
    <w:p w:rsidR="004D68A5" w:rsidRPr="00113309" w:rsidRDefault="004D68A5" w:rsidP="00CF3187">
      <w:pPr>
        <w:pStyle w:val="a4"/>
      </w:pPr>
      <w:r w:rsidRPr="00113309">
        <w:t>Нормативы обеспеченности населения сельскими библиотеками прин</w:t>
      </w:r>
      <w:r>
        <w:t>имаются</w:t>
      </w:r>
      <w:r w:rsidRPr="00113309">
        <w:t xml:space="preserve"> в соответствии с Распоряжением Правительства РФ от 03.07.1996 №1063-р «О социальных нормативах и нормах</w:t>
      </w:r>
      <w:r>
        <w:t>».</w:t>
      </w:r>
    </w:p>
    <w:p w:rsidR="004D68A5" w:rsidRPr="00113309" w:rsidRDefault="004D68A5" w:rsidP="00CF3187">
      <w:pPr>
        <w:pStyle w:val="a4"/>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4D68A5" w:rsidRPr="00113309" w:rsidRDefault="004D68A5" w:rsidP="00CF3187">
      <w:pPr>
        <w:pStyle w:val="a4"/>
      </w:pPr>
    </w:p>
    <w:p w:rsidR="004D68A5" w:rsidRPr="00113309" w:rsidRDefault="004D68A5" w:rsidP="006641FC">
      <w:pPr>
        <w:pStyle w:val="12"/>
        <w:numPr>
          <w:ilvl w:val="0"/>
          <w:numId w:val="25"/>
        </w:numPr>
      </w:pPr>
      <w:bookmarkStart w:id="153" w:name="_Toc389132820"/>
      <w:bookmarkStart w:id="154" w:name="_Toc521654507"/>
      <w:bookmarkStart w:id="155" w:name="_Toc524358936"/>
      <w:r w:rsidRPr="00113309">
        <w:lastRenderedPageBreak/>
        <w:t>Нормативы обеспеченности в границах поселения населения объектами досуга и культуры</w:t>
      </w:r>
      <w:bookmarkEnd w:id="153"/>
      <w:bookmarkEnd w:id="154"/>
      <w:bookmarkEnd w:id="155"/>
    </w:p>
    <w:p w:rsidR="004D68A5" w:rsidRPr="00113309" w:rsidRDefault="004D68A5" w:rsidP="006641FC">
      <w:pPr>
        <w:pStyle w:val="2"/>
        <w:numPr>
          <w:ilvl w:val="1"/>
          <w:numId w:val="25"/>
        </w:numPr>
      </w:pPr>
      <w:bookmarkStart w:id="156" w:name="_Toc375830301"/>
      <w:bookmarkStart w:id="157" w:name="_Toc389132821"/>
      <w:bookmarkStart w:id="158" w:name="_Toc521654508"/>
      <w:bookmarkStart w:id="159" w:name="_Toc524358937"/>
      <w:r w:rsidRPr="00113309">
        <w:t>Помещения для культурно-</w:t>
      </w:r>
      <w:r>
        <w:t>массовой и политико-воспитательной</w:t>
      </w:r>
      <w:r w:rsidRPr="00113309">
        <w:t xml:space="preserve"> </w:t>
      </w:r>
      <w:bookmarkEnd w:id="156"/>
      <w:bookmarkEnd w:id="157"/>
      <w:r>
        <w:t>работы с населением, досуга и любительской деятельности</w:t>
      </w:r>
      <w:bookmarkEnd w:id="158"/>
      <w:bookmarkEnd w:id="159"/>
    </w:p>
    <w:p w:rsidR="004D68A5" w:rsidRPr="00113309" w:rsidRDefault="004D68A5" w:rsidP="0087575E">
      <w:pPr>
        <w:pStyle w:val="a4"/>
      </w:pPr>
      <w:r w:rsidRPr="00113309">
        <w:t>Норматив обеспеченности населения помещениями для культурно-</w:t>
      </w:r>
      <w:r>
        <w:t>массовой и политико-воспитательной работы с населением, досуга и любительской</w:t>
      </w:r>
      <w:r w:rsidRPr="00113309">
        <w:t xml:space="preserve"> деятельности принят в соответствии </w:t>
      </w:r>
      <w:r>
        <w:t>с СП 42.13330.2016</w:t>
      </w:r>
      <w:r w:rsidRPr="001910AA">
        <w:t xml:space="preserve"> «СНиП 2.07.01.-89* Градостроительство. Планировка и застройка городских и сельских поселений»</w:t>
      </w:r>
      <w:r>
        <w:t xml:space="preserve"> </w:t>
      </w:r>
      <w:r w:rsidRPr="001910AA">
        <w:t xml:space="preserve"> – 50-60 кв. м площади пола на 1 тыс. человек.</w:t>
      </w:r>
    </w:p>
    <w:p w:rsidR="004D68A5" w:rsidRPr="00113309" w:rsidRDefault="004D68A5" w:rsidP="0087575E">
      <w:pPr>
        <w:pStyle w:val="a4"/>
      </w:pPr>
      <w:r w:rsidRPr="00113309">
        <w:t>Размеры земельных участков помещений для культурно-досуговой деятельности устанавливаются заданием на проектирование.</w:t>
      </w:r>
    </w:p>
    <w:p w:rsidR="004D68A5" w:rsidRPr="00113309" w:rsidRDefault="004D68A5" w:rsidP="006641FC">
      <w:pPr>
        <w:pStyle w:val="2"/>
        <w:numPr>
          <w:ilvl w:val="1"/>
          <w:numId w:val="25"/>
        </w:numPr>
      </w:pPr>
      <w:bookmarkStart w:id="160" w:name="_Toc381202436"/>
      <w:bookmarkStart w:id="161" w:name="_Toc389132822"/>
      <w:bookmarkStart w:id="162" w:name="_Toc521654509"/>
      <w:bookmarkStart w:id="163" w:name="_Toc524358938"/>
      <w:r w:rsidRPr="00113309">
        <w:t>Учреждения культуры клубного типа</w:t>
      </w:r>
      <w:bookmarkEnd w:id="160"/>
      <w:bookmarkEnd w:id="161"/>
      <w:bookmarkEnd w:id="162"/>
      <w:bookmarkEnd w:id="163"/>
    </w:p>
    <w:p w:rsidR="004D68A5" w:rsidRPr="00113309" w:rsidRDefault="004D68A5" w:rsidP="0087575E">
      <w:pPr>
        <w:pStyle w:val="a4"/>
      </w:pPr>
      <w:r w:rsidRPr="00113309">
        <w:t>Размеры земельных участков учреждений культуры клубного типа устанавливаются заданием на проектирование.</w:t>
      </w:r>
    </w:p>
    <w:p w:rsidR="004D68A5" w:rsidRPr="00113309" w:rsidRDefault="004D68A5" w:rsidP="006641FC">
      <w:pPr>
        <w:pStyle w:val="2"/>
        <w:numPr>
          <w:ilvl w:val="1"/>
          <w:numId w:val="25"/>
        </w:numPr>
      </w:pPr>
      <w:bookmarkStart w:id="164" w:name="_Toc389132823"/>
      <w:bookmarkStart w:id="165" w:name="_Toc521654510"/>
      <w:bookmarkStart w:id="166" w:name="_Toc524358939"/>
      <w:r w:rsidRPr="00113309">
        <w:t>Музеи</w:t>
      </w:r>
      <w:bookmarkEnd w:id="164"/>
      <w:bookmarkEnd w:id="165"/>
      <w:bookmarkEnd w:id="166"/>
    </w:p>
    <w:p w:rsidR="004D68A5" w:rsidRPr="00113309" w:rsidRDefault="004D68A5" w:rsidP="00B661B9">
      <w:pPr>
        <w:pStyle w:val="a4"/>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4D68A5" w:rsidRPr="00113309" w:rsidRDefault="004D68A5" w:rsidP="00B661B9">
      <w:pPr>
        <w:pStyle w:val="a4"/>
      </w:pPr>
      <w:r w:rsidRPr="00113309">
        <w:t>Размеры земельных участков музеев устанавливаются заданием на проектирование.</w:t>
      </w:r>
    </w:p>
    <w:p w:rsidR="004D68A5" w:rsidRPr="00113309" w:rsidRDefault="004D68A5" w:rsidP="00144157">
      <w:pPr>
        <w:pStyle w:val="12"/>
        <w:numPr>
          <w:ilvl w:val="0"/>
          <w:numId w:val="25"/>
        </w:numPr>
      </w:pPr>
      <w:bookmarkStart w:id="167" w:name="_Toc389132834"/>
      <w:bookmarkStart w:id="168" w:name="_Toc521654511"/>
      <w:bookmarkStart w:id="169" w:name="_Toc524358940"/>
      <w:r w:rsidRPr="00113309">
        <w:t>Нормативы обеспеченности населения в границах поселения объектами физической культуры и массового спорта</w:t>
      </w:r>
      <w:bookmarkEnd w:id="167"/>
      <w:bookmarkEnd w:id="168"/>
      <w:bookmarkEnd w:id="169"/>
    </w:p>
    <w:p w:rsidR="004D68A5" w:rsidRPr="00113309" w:rsidRDefault="004D68A5" w:rsidP="00144157">
      <w:pPr>
        <w:pStyle w:val="2"/>
        <w:numPr>
          <w:ilvl w:val="1"/>
          <w:numId w:val="25"/>
        </w:numPr>
      </w:pPr>
      <w:bookmarkStart w:id="170" w:name="_Toc375830319"/>
      <w:bookmarkStart w:id="171" w:name="_Toc381202445"/>
      <w:bookmarkStart w:id="172" w:name="_Toc389132835"/>
      <w:bookmarkStart w:id="173" w:name="_Toc521654512"/>
      <w:bookmarkStart w:id="174" w:name="_Toc524358941"/>
      <w:r w:rsidRPr="00113309">
        <w:t xml:space="preserve">Помещения для физкультурных занятий </w:t>
      </w:r>
      <w:bookmarkEnd w:id="170"/>
      <w:bookmarkEnd w:id="171"/>
      <w:r w:rsidRPr="00113309">
        <w:t>и тренировок</w:t>
      </w:r>
      <w:bookmarkEnd w:id="172"/>
      <w:bookmarkEnd w:id="173"/>
      <w:bookmarkEnd w:id="174"/>
    </w:p>
    <w:p w:rsidR="004D68A5" w:rsidRPr="00113309" w:rsidRDefault="004D68A5" w:rsidP="00B661B9">
      <w:pPr>
        <w:pStyle w:val="a4"/>
      </w:pPr>
      <w:r w:rsidRPr="00113309">
        <w:t xml:space="preserve">Норматив обеспеченности населения помещениями для физкультурных занятий и тренировок принят в соответствии </w:t>
      </w:r>
      <w:r>
        <w:t>с СП 42.13330.2016</w:t>
      </w:r>
      <w:r w:rsidRPr="00833EE5">
        <w:t xml:space="preserve"> «СНиП 2.07.01.-89* Градостроительство. Планировка и застройка </w:t>
      </w:r>
      <w:r>
        <w:t xml:space="preserve">городских и сельских поселений» </w:t>
      </w:r>
      <w:r w:rsidRPr="00113309">
        <w:t xml:space="preserve"> – 70-80 кв. м общей площади на 1 тыс. человек.</w:t>
      </w:r>
    </w:p>
    <w:p w:rsidR="004D68A5" w:rsidRPr="00113309" w:rsidRDefault="004D68A5" w:rsidP="00B661B9">
      <w:pPr>
        <w:pStyle w:val="a4"/>
      </w:pPr>
      <w:r w:rsidRPr="00113309">
        <w:t>Размеры земельных участков помещений для физкультурных занятий и тренировок устанавливаются заданием на проектирование.</w:t>
      </w:r>
    </w:p>
    <w:p w:rsidR="004D68A5" w:rsidRPr="00113309" w:rsidRDefault="004D68A5" w:rsidP="00144157">
      <w:pPr>
        <w:pStyle w:val="2"/>
        <w:numPr>
          <w:ilvl w:val="1"/>
          <w:numId w:val="25"/>
        </w:numPr>
      </w:pPr>
      <w:bookmarkStart w:id="175" w:name="_Toc381202446"/>
      <w:bookmarkStart w:id="176" w:name="_Toc389132836"/>
      <w:bookmarkStart w:id="177" w:name="_Toc521654513"/>
      <w:bookmarkStart w:id="178" w:name="_Toc524358942"/>
      <w:r w:rsidRPr="00113309">
        <w:t>Физкультурно-спортивные залы</w:t>
      </w:r>
      <w:bookmarkEnd w:id="175"/>
      <w:bookmarkEnd w:id="176"/>
      <w:bookmarkEnd w:id="177"/>
      <w:bookmarkEnd w:id="178"/>
    </w:p>
    <w:p w:rsidR="004D68A5" w:rsidRPr="00113309" w:rsidRDefault="004D68A5" w:rsidP="00B661B9">
      <w:pPr>
        <w:pStyle w:val="a4"/>
      </w:pPr>
      <w:r w:rsidRPr="00113309">
        <w:t>Размеры земельных участков физкультурно-спортивных залов устанавливаются заданием на проектирование.</w:t>
      </w:r>
    </w:p>
    <w:p w:rsidR="004D68A5" w:rsidRPr="00113309" w:rsidRDefault="004D68A5" w:rsidP="00B661B9">
      <w:pPr>
        <w:pStyle w:val="a4"/>
      </w:pPr>
      <w:r w:rsidRPr="00113309">
        <w:t>Рекомендуется  размещать физкультурно-спортивные залы в населенных пунктах с численностью населения не менее 2 тыс. человек.</w:t>
      </w:r>
    </w:p>
    <w:p w:rsidR="004D68A5" w:rsidRPr="00113309" w:rsidRDefault="004D68A5" w:rsidP="00144157">
      <w:pPr>
        <w:pStyle w:val="2"/>
        <w:numPr>
          <w:ilvl w:val="1"/>
          <w:numId w:val="25"/>
        </w:numPr>
      </w:pPr>
      <w:bookmarkStart w:id="179" w:name="_Toc389132837"/>
      <w:bookmarkStart w:id="180" w:name="_Toc521654514"/>
      <w:bookmarkStart w:id="181" w:name="_Toc524358943"/>
      <w:r w:rsidRPr="00113309">
        <w:t>Плавательные бассейны</w:t>
      </w:r>
      <w:bookmarkEnd w:id="179"/>
      <w:bookmarkEnd w:id="180"/>
      <w:bookmarkEnd w:id="181"/>
    </w:p>
    <w:p w:rsidR="004D68A5" w:rsidRPr="00113309" w:rsidRDefault="004D68A5" w:rsidP="00341331">
      <w:pPr>
        <w:pStyle w:val="a4"/>
      </w:pPr>
      <w:r w:rsidRPr="00113309">
        <w:t>Размеры земельных участков плавательных бассейнов устанавливаются заданием на проектирование.</w:t>
      </w:r>
    </w:p>
    <w:p w:rsidR="004D68A5" w:rsidRPr="00113309" w:rsidRDefault="004D68A5" w:rsidP="00341331">
      <w:pPr>
        <w:pStyle w:val="a4"/>
      </w:pPr>
      <w:r w:rsidRPr="00113309">
        <w:t>Рекомендуется  размещать плавательные бассейны в населенных пунктах с численностью населения не менее 5 тыс. человек.</w:t>
      </w:r>
    </w:p>
    <w:p w:rsidR="004D68A5" w:rsidRPr="00113309" w:rsidRDefault="004D68A5" w:rsidP="00144157">
      <w:pPr>
        <w:pStyle w:val="2"/>
        <w:numPr>
          <w:ilvl w:val="1"/>
          <w:numId w:val="25"/>
        </w:numPr>
      </w:pPr>
      <w:bookmarkStart w:id="182" w:name="_Toc389132838"/>
      <w:bookmarkStart w:id="183" w:name="_Toc521654515"/>
      <w:bookmarkStart w:id="184" w:name="_Toc524358944"/>
      <w:r w:rsidRPr="00113309">
        <w:t>Плоскостные сооружения</w:t>
      </w:r>
      <w:bookmarkEnd w:id="182"/>
      <w:bookmarkEnd w:id="183"/>
      <w:bookmarkEnd w:id="184"/>
    </w:p>
    <w:p w:rsidR="004D68A5" w:rsidRPr="00113309" w:rsidRDefault="004D68A5" w:rsidP="00341331">
      <w:pPr>
        <w:pStyle w:val="a4"/>
      </w:pPr>
      <w:r w:rsidRPr="00113309">
        <w:t>Норматив обеспеченности населения плоскостными сооружениями принят –  1950 кв. м общей площади на 1 тыс. человек.</w:t>
      </w:r>
    </w:p>
    <w:p w:rsidR="004D68A5" w:rsidRPr="00113309" w:rsidRDefault="004D68A5" w:rsidP="00341331">
      <w:pPr>
        <w:pStyle w:val="a4"/>
      </w:pPr>
      <w:r w:rsidRPr="00113309">
        <w:lastRenderedPageBreak/>
        <w:t>Размеры земельных участков плоскостных сооружений устанавливаются заданием на проектирование.</w:t>
      </w:r>
    </w:p>
    <w:p w:rsidR="004D68A5" w:rsidRPr="00113309" w:rsidRDefault="004D68A5" w:rsidP="00144157">
      <w:pPr>
        <w:pStyle w:val="12"/>
        <w:numPr>
          <w:ilvl w:val="0"/>
          <w:numId w:val="25"/>
        </w:numPr>
      </w:pPr>
      <w:bookmarkStart w:id="185" w:name="_Toc329704281"/>
      <w:bookmarkStart w:id="186" w:name="_Toc389132941"/>
      <w:bookmarkStart w:id="187" w:name="_Toc521654516"/>
      <w:bookmarkStart w:id="188" w:name="_Toc524358945"/>
      <w:r w:rsidRPr="00113309">
        <w:t xml:space="preserve">Нормативы градостроительного проектирования размещения объектов социального и коммунально-бытового </w:t>
      </w:r>
      <w:bookmarkEnd w:id="185"/>
      <w:r w:rsidRPr="00113309">
        <w:t>назначения</w:t>
      </w:r>
      <w:bookmarkEnd w:id="186"/>
      <w:bookmarkEnd w:id="187"/>
      <w:bookmarkEnd w:id="188"/>
      <w:r w:rsidRPr="00113309">
        <w:t xml:space="preserve"> </w:t>
      </w:r>
    </w:p>
    <w:p w:rsidR="004D68A5" w:rsidRPr="00113309" w:rsidRDefault="004D68A5" w:rsidP="00341331">
      <w:pPr>
        <w:pStyle w:val="a4"/>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4D68A5" w:rsidRPr="00113309" w:rsidRDefault="004D68A5" w:rsidP="00341331">
      <w:pPr>
        <w:pStyle w:val="a4"/>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4D68A5" w:rsidRPr="00113309" w:rsidRDefault="004D68A5" w:rsidP="00341331">
      <w:pPr>
        <w:pStyle w:val="a4"/>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4D68A5" w:rsidRPr="00113309" w:rsidRDefault="004D68A5" w:rsidP="00341331">
      <w:pPr>
        <w:pStyle w:val="a4"/>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4D68A5" w:rsidRPr="00113309" w:rsidRDefault="004D68A5" w:rsidP="00341331">
      <w:pPr>
        <w:pStyle w:val="a4"/>
      </w:pPr>
      <w:r w:rsidRPr="00113309">
        <w:t xml:space="preserve">По возможности на территории поселений предусматривать размещение организаций </w:t>
      </w:r>
      <w:r>
        <w:t xml:space="preserve">социального и коммунально-бытового назначения </w:t>
      </w:r>
      <w:r w:rsidRPr="00113309">
        <w:t>единым комплексом.</w:t>
      </w:r>
    </w:p>
    <w:p w:rsidR="004D68A5" w:rsidRPr="00113309" w:rsidRDefault="004D68A5" w:rsidP="00341331">
      <w:pPr>
        <w:pStyle w:val="a4"/>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4D68A5" w:rsidRPr="00113309" w:rsidRDefault="004D68A5" w:rsidP="003F13C5">
      <w:pPr>
        <w:pStyle w:val="a4"/>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4D68A5" w:rsidRPr="00113309" w:rsidRDefault="004D68A5" w:rsidP="00341331">
      <w:pPr>
        <w:pStyle w:val="a4"/>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4D68A5" w:rsidRPr="00113309" w:rsidRDefault="004D68A5" w:rsidP="00341331">
      <w:pPr>
        <w:pStyle w:val="a4"/>
      </w:pPr>
      <w:r w:rsidRPr="00113309">
        <w:t>Основные виды организаций обслуживания в зависимости от периодичности пользования распределены следующим образом:</w:t>
      </w:r>
    </w:p>
    <w:p w:rsidR="004D68A5" w:rsidRPr="00113309" w:rsidRDefault="004D68A5" w:rsidP="00762A56">
      <w:pPr>
        <w:pStyle w:val="1"/>
        <w:numPr>
          <w:ilvl w:val="0"/>
          <w:numId w:val="0"/>
        </w:numPr>
        <w:ind w:firstLine="567"/>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4D68A5" w:rsidRPr="00113309" w:rsidRDefault="004D68A5" w:rsidP="00762A56">
      <w:pPr>
        <w:pStyle w:val="1"/>
        <w:numPr>
          <w:ilvl w:val="0"/>
          <w:numId w:val="0"/>
        </w:numPr>
        <w:ind w:firstLine="567"/>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4D68A5" w:rsidRPr="00113309" w:rsidRDefault="004D68A5" w:rsidP="00762A56">
      <w:pPr>
        <w:pStyle w:val="1"/>
        <w:numPr>
          <w:ilvl w:val="0"/>
          <w:numId w:val="0"/>
        </w:numPr>
        <w:ind w:firstLine="567"/>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4D68A5" w:rsidRPr="00113309" w:rsidRDefault="004D68A5" w:rsidP="00341331">
      <w:pPr>
        <w:pStyle w:val="a4"/>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AF25E3">
        <w:fldChar w:fldCharType="begin"/>
      </w:r>
      <w:r w:rsidR="00AF25E3">
        <w:instrText xml:space="preserve"> REF _Ref388451617 \h  \* MERGEFORMAT </w:instrText>
      </w:r>
      <w:r w:rsidR="00AF25E3">
        <w:fldChar w:fldCharType="separate"/>
      </w:r>
      <w:r w:rsidRPr="00113309">
        <w:t xml:space="preserve">Таблица </w:t>
      </w:r>
      <w:r>
        <w:rPr>
          <w:noProof/>
        </w:rPr>
        <w:t>21</w:t>
      </w:r>
      <w:r w:rsidR="00AF25E3">
        <w:fldChar w:fldCharType="end"/>
      </w:r>
      <w:r w:rsidRPr="00113309">
        <w:t>)</w:t>
      </w:r>
    </w:p>
    <w:p w:rsidR="004D68A5" w:rsidRPr="00113309" w:rsidRDefault="004D68A5" w:rsidP="00341331">
      <w:pPr>
        <w:pStyle w:val="af0"/>
        <w:jc w:val="right"/>
      </w:pPr>
      <w:bookmarkStart w:id="189" w:name="_Ref388451617"/>
      <w:r w:rsidRPr="00113309">
        <w:t xml:space="preserve">Таблица </w:t>
      </w:r>
      <w:r w:rsidR="002765D6">
        <w:fldChar w:fldCharType="begin"/>
      </w:r>
      <w:r w:rsidR="002765D6">
        <w:instrText xml:space="preserve"> SEQ Таблица \* ARABIC </w:instrText>
      </w:r>
      <w:r w:rsidR="002765D6">
        <w:fldChar w:fldCharType="separate"/>
      </w:r>
      <w:r>
        <w:rPr>
          <w:noProof/>
        </w:rPr>
        <w:t>21</w:t>
      </w:r>
      <w:r w:rsidR="002765D6">
        <w:rPr>
          <w:noProof/>
        </w:rPr>
        <w:fldChar w:fldCharType="end"/>
      </w:r>
      <w:bookmarkEnd w:id="189"/>
    </w:p>
    <w:p w:rsidR="004D68A5" w:rsidRPr="00113309" w:rsidRDefault="004D68A5" w:rsidP="00341331">
      <w:pPr>
        <w:pStyle w:val="af0"/>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0A0" w:firstRow="1" w:lastRow="0" w:firstColumn="1" w:lastColumn="0" w:noHBand="0" w:noVBand="0"/>
      </w:tblPr>
      <w:tblGrid>
        <w:gridCol w:w="3143"/>
        <w:gridCol w:w="12"/>
        <w:gridCol w:w="2074"/>
        <w:gridCol w:w="15"/>
        <w:gridCol w:w="2346"/>
        <w:gridCol w:w="2092"/>
      </w:tblGrid>
      <w:tr w:rsidR="004D68A5"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D68A5" w:rsidRPr="00113309" w:rsidRDefault="004D68A5" w:rsidP="00D815CF">
            <w:pPr>
              <w:pStyle w:val="af0"/>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4D68A5" w:rsidRPr="00113309" w:rsidRDefault="004D68A5" w:rsidP="00D815CF">
            <w:pPr>
              <w:pStyle w:val="af0"/>
              <w:rPr>
                <w:sz w:val="20"/>
                <w:szCs w:val="20"/>
              </w:rPr>
            </w:pPr>
            <w:r w:rsidRPr="00113309">
              <w:rPr>
                <w:sz w:val="20"/>
                <w:szCs w:val="20"/>
              </w:rPr>
              <w:t>Значение объекта</w:t>
            </w:r>
          </w:p>
        </w:tc>
      </w:tr>
      <w:tr w:rsidR="004D68A5"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815CF">
            <w:pPr>
              <w:pStyle w:val="af0"/>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tcPr>
          <w:p w:rsidR="004D68A5" w:rsidRPr="00113309" w:rsidRDefault="004D68A5" w:rsidP="00D815CF">
            <w:pPr>
              <w:pStyle w:val="af0"/>
              <w:rPr>
                <w:sz w:val="20"/>
                <w:szCs w:val="20"/>
              </w:rPr>
            </w:pPr>
            <w:r w:rsidRPr="00113309">
              <w:rPr>
                <w:sz w:val="20"/>
                <w:szCs w:val="20"/>
              </w:rPr>
              <w:t>Жилая группа</w:t>
            </w:r>
          </w:p>
          <w:p w:rsidR="004D68A5" w:rsidRPr="00113309" w:rsidRDefault="004D68A5" w:rsidP="00D815CF">
            <w:pPr>
              <w:pStyle w:val="af0"/>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4D68A5" w:rsidRPr="00113309" w:rsidRDefault="004D68A5" w:rsidP="00D815CF">
            <w:pPr>
              <w:pStyle w:val="af0"/>
              <w:rPr>
                <w:sz w:val="20"/>
                <w:szCs w:val="20"/>
              </w:rPr>
            </w:pPr>
            <w:r w:rsidRPr="00113309">
              <w:rPr>
                <w:sz w:val="20"/>
                <w:szCs w:val="20"/>
              </w:rPr>
              <w:t>Квартал/микрорайон</w:t>
            </w:r>
          </w:p>
          <w:p w:rsidR="004D68A5" w:rsidRPr="00113309" w:rsidRDefault="004D68A5" w:rsidP="00D815CF">
            <w:pPr>
              <w:pStyle w:val="af0"/>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4D68A5" w:rsidRPr="00113309" w:rsidRDefault="004D68A5" w:rsidP="00D815CF">
            <w:pPr>
              <w:pStyle w:val="af0"/>
              <w:rPr>
                <w:sz w:val="20"/>
                <w:szCs w:val="20"/>
              </w:rPr>
            </w:pPr>
            <w:r w:rsidRPr="00113309">
              <w:rPr>
                <w:sz w:val="20"/>
                <w:szCs w:val="20"/>
              </w:rPr>
              <w:t>Жилой район (периодическое и эпизодическое пользование)</w:t>
            </w:r>
          </w:p>
        </w:tc>
      </w:tr>
      <w:tr w:rsidR="004D68A5"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815CF">
            <w:pPr>
              <w:pStyle w:val="af1"/>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4D68A5" w:rsidRPr="00113309" w:rsidRDefault="004D68A5" w:rsidP="00D815CF">
            <w:pPr>
              <w:pStyle w:val="af1"/>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4D68A5" w:rsidRPr="00113309" w:rsidRDefault="004D68A5" w:rsidP="00D815CF">
            <w:pPr>
              <w:pStyle w:val="af1"/>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4D68A5" w:rsidRPr="00113309" w:rsidRDefault="004D68A5" w:rsidP="00D815CF">
            <w:pPr>
              <w:pStyle w:val="af1"/>
              <w:rPr>
                <w:sz w:val="20"/>
                <w:szCs w:val="20"/>
                <w:lang w:val="en-US"/>
              </w:rPr>
            </w:pPr>
            <w:r w:rsidRPr="00113309">
              <w:rPr>
                <w:sz w:val="20"/>
                <w:szCs w:val="20"/>
                <w:lang w:val="en-US"/>
              </w:rPr>
              <w:t>4</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bCs/>
                <w:sz w:val="20"/>
                <w:szCs w:val="20"/>
              </w:rPr>
            </w:pPr>
            <w:r w:rsidRPr="00113309">
              <w:rPr>
                <w:bCs/>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bCs/>
                <w:sz w:val="20"/>
                <w:szCs w:val="20"/>
              </w:rPr>
            </w:pPr>
            <w:r w:rsidRPr="00113309">
              <w:rPr>
                <w:bCs/>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bCs/>
                <w:sz w:val="20"/>
                <w:szCs w:val="20"/>
              </w:rPr>
            </w:pPr>
            <w:r w:rsidRPr="00113309">
              <w:rPr>
                <w:bCs/>
                <w:sz w:val="20"/>
                <w:szCs w:val="20"/>
              </w:rPr>
              <w:t>+</w:t>
            </w:r>
          </w:p>
        </w:tc>
      </w:tr>
      <w:tr w:rsidR="004D68A5"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r>
      <w:tr w:rsidR="004D68A5"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p w:rsidR="004D68A5" w:rsidRPr="00113309" w:rsidRDefault="004D68A5" w:rsidP="00D815CF">
            <w:pPr>
              <w:pStyle w:val="af1"/>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p w:rsidR="004D68A5" w:rsidRPr="00113309" w:rsidRDefault="004D68A5" w:rsidP="00D815CF">
            <w:pPr>
              <w:pStyle w:val="af1"/>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p w:rsidR="004D68A5" w:rsidRPr="00113309" w:rsidRDefault="004D68A5" w:rsidP="00D815CF">
            <w:pPr>
              <w:pStyle w:val="af1"/>
              <w:rPr>
                <w:sz w:val="20"/>
                <w:szCs w:val="20"/>
              </w:rPr>
            </w:pPr>
            <w:r w:rsidRPr="00113309">
              <w:rPr>
                <w:sz w:val="20"/>
                <w:szCs w:val="20"/>
              </w:rPr>
              <w:t>(стадионы)</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p w:rsidR="004D68A5" w:rsidRPr="00113309" w:rsidRDefault="004D68A5" w:rsidP="00D815CF">
            <w:pPr>
              <w:pStyle w:val="af1"/>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p w:rsidR="004D68A5" w:rsidRPr="00113309" w:rsidRDefault="004D68A5" w:rsidP="00D815CF">
            <w:pPr>
              <w:pStyle w:val="af1"/>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p w:rsidR="004D68A5" w:rsidRPr="00113309" w:rsidRDefault="004D68A5" w:rsidP="00D815CF">
            <w:pPr>
              <w:pStyle w:val="af1"/>
              <w:rPr>
                <w:sz w:val="20"/>
                <w:szCs w:val="20"/>
              </w:rPr>
            </w:pPr>
            <w:r w:rsidRPr="00113309">
              <w:rPr>
                <w:sz w:val="20"/>
                <w:szCs w:val="20"/>
              </w:rPr>
              <w:t>(торговые центры)</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4D68A5" w:rsidRPr="00113309" w:rsidRDefault="004D68A5" w:rsidP="00D815CF">
            <w:pPr>
              <w:pStyle w:val="afd"/>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1"/>
              <w:rPr>
                <w:sz w:val="20"/>
                <w:szCs w:val="20"/>
              </w:rPr>
            </w:pP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p w:rsidR="004D68A5" w:rsidRPr="00113309" w:rsidRDefault="004D68A5" w:rsidP="00D815CF">
            <w:pPr>
              <w:pStyle w:val="af1"/>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p w:rsidR="004D68A5" w:rsidRPr="00113309" w:rsidRDefault="004D68A5" w:rsidP="00D815CF">
            <w:pPr>
              <w:pStyle w:val="af1"/>
              <w:rPr>
                <w:sz w:val="20"/>
                <w:szCs w:val="20"/>
              </w:rPr>
            </w:pPr>
            <w:r w:rsidRPr="00113309">
              <w:rPr>
                <w:sz w:val="20"/>
                <w:szCs w:val="20"/>
              </w:rPr>
              <w:t>(кафе, столовые, рестораны)</w:t>
            </w:r>
          </w:p>
        </w:tc>
      </w:tr>
      <w:tr w:rsidR="004D68A5"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4D68A5" w:rsidRPr="00113309" w:rsidRDefault="004D68A5" w:rsidP="00D815CF">
            <w:pPr>
              <w:pStyle w:val="afd"/>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p w:rsidR="004D68A5" w:rsidRPr="00113309" w:rsidRDefault="004D68A5" w:rsidP="00D815CF">
            <w:pPr>
              <w:pStyle w:val="af1"/>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p w:rsidR="004D68A5" w:rsidRPr="00113309" w:rsidRDefault="004D68A5" w:rsidP="00D815CF">
            <w:pPr>
              <w:pStyle w:val="af1"/>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p w:rsidR="004D68A5" w:rsidRPr="00113309" w:rsidRDefault="004D68A5" w:rsidP="00D815CF">
            <w:pPr>
              <w:pStyle w:val="af1"/>
              <w:rPr>
                <w:sz w:val="20"/>
                <w:szCs w:val="20"/>
              </w:rPr>
            </w:pPr>
            <w:r w:rsidRPr="00113309">
              <w:rPr>
                <w:sz w:val="20"/>
                <w:szCs w:val="20"/>
              </w:rPr>
              <w:t>(дома быта)</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r>
      <w:tr w:rsidR="004D68A5"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113309" w:rsidRDefault="004D68A5"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p>
        </w:tc>
        <w:tc>
          <w:tcPr>
            <w:tcW w:w="2344"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4D68A5" w:rsidRPr="00113309" w:rsidRDefault="004D68A5" w:rsidP="00D815CF">
            <w:pPr>
              <w:pStyle w:val="af1"/>
              <w:rPr>
                <w:sz w:val="20"/>
                <w:szCs w:val="20"/>
              </w:rPr>
            </w:pPr>
            <w:r w:rsidRPr="00113309">
              <w:rPr>
                <w:sz w:val="20"/>
                <w:szCs w:val="20"/>
              </w:rPr>
              <w:t>+</w:t>
            </w:r>
          </w:p>
        </w:tc>
      </w:tr>
      <w:tr w:rsidR="004D68A5" w:rsidRPr="00113309" w:rsidTr="00D815CF">
        <w:trPr>
          <w:trHeight w:val="20"/>
          <w:jc w:val="center"/>
        </w:trPr>
        <w:tc>
          <w:tcPr>
            <w:tcW w:w="9682" w:type="dxa"/>
            <w:gridSpan w:val="6"/>
            <w:tcBorders>
              <w:top w:val="nil"/>
              <w:left w:val="nil"/>
              <w:bottom w:val="nil"/>
              <w:right w:val="nil"/>
            </w:tcBorders>
            <w:vAlign w:val="center"/>
          </w:tcPr>
          <w:p w:rsidR="004D68A5" w:rsidRPr="00113309" w:rsidRDefault="004D68A5"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4D68A5" w:rsidRPr="00113309" w:rsidRDefault="004D68A5" w:rsidP="00341331">
      <w:pPr>
        <w:pStyle w:val="a4"/>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4D68A5" w:rsidRPr="00113309" w:rsidRDefault="004D68A5" w:rsidP="00341331">
      <w:pPr>
        <w:pStyle w:val="a4"/>
      </w:pPr>
      <w:r w:rsidRPr="00113309">
        <w:t>Объекты социальной сферы необходимо размещать с учетом следующих факторов:</w:t>
      </w:r>
    </w:p>
    <w:p w:rsidR="004D68A5" w:rsidRPr="00113309" w:rsidRDefault="004D68A5" w:rsidP="00341331">
      <w:pPr>
        <w:pStyle w:val="a2"/>
      </w:pPr>
      <w:r w:rsidRPr="00113309">
        <w:lastRenderedPageBreak/>
        <w:t>приближения их к местам жительства и работы;</w:t>
      </w:r>
    </w:p>
    <w:p w:rsidR="004D68A5" w:rsidRPr="00113309" w:rsidRDefault="004D68A5"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4D68A5" w:rsidRPr="00113309" w:rsidRDefault="004D68A5" w:rsidP="00341331">
      <w:pPr>
        <w:pStyle w:val="a2"/>
      </w:pPr>
      <w:r w:rsidRPr="00113309">
        <w:t>увязки с сетью общественного пассажирского транспорта.</w:t>
      </w:r>
    </w:p>
    <w:p w:rsidR="004D68A5" w:rsidRPr="00113309" w:rsidRDefault="004D68A5" w:rsidP="00341331">
      <w:pPr>
        <w:pStyle w:val="a4"/>
        <w:rPr>
          <w:rFonts w:eastAsia="TimesNewRomanPSMT"/>
        </w:rPr>
      </w:pPr>
      <w:r w:rsidRPr="00113309">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t>, определено расстояние, которое он может преодолеть без вреда для здоровья</w:t>
      </w:r>
      <w:r w:rsidRPr="00113309">
        <w:rPr>
          <w:rFonts w:eastAsia="TimesNewRomanPSMT"/>
        </w:rPr>
        <w:t xml:space="preserve">. </w:t>
      </w:r>
    </w:p>
    <w:p w:rsidR="004D68A5" w:rsidRPr="00113309" w:rsidRDefault="004D68A5" w:rsidP="00341331">
      <w:pPr>
        <w:pStyle w:val="a4"/>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4D68A5" w:rsidRPr="00113309" w:rsidRDefault="004D68A5" w:rsidP="00341331">
      <w:pPr>
        <w:pStyle w:val="ae"/>
        <w:jc w:val="right"/>
      </w:pPr>
      <w:r w:rsidRPr="00113309">
        <w:t xml:space="preserve">Таблица </w:t>
      </w:r>
      <w:r w:rsidR="002765D6">
        <w:fldChar w:fldCharType="begin"/>
      </w:r>
      <w:r w:rsidR="002765D6">
        <w:instrText xml:space="preserve"> SEQ Таблица \* ARABIC </w:instrText>
      </w:r>
      <w:r w:rsidR="002765D6">
        <w:fldChar w:fldCharType="separate"/>
      </w:r>
      <w:r>
        <w:rPr>
          <w:noProof/>
        </w:rPr>
        <w:t>22</w:t>
      </w:r>
      <w:r w:rsidR="002765D6">
        <w:rPr>
          <w:noProof/>
        </w:rPr>
        <w:fldChar w:fldCharType="end"/>
      </w:r>
    </w:p>
    <w:p w:rsidR="004D68A5" w:rsidRPr="00113309" w:rsidRDefault="004D68A5" w:rsidP="00341331">
      <w:pPr>
        <w:pStyle w:val="ae"/>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2058"/>
        <w:gridCol w:w="2058"/>
        <w:gridCol w:w="2058"/>
      </w:tblGrid>
      <w:tr w:rsidR="004D68A5" w:rsidRPr="00113309" w:rsidTr="00D815CF">
        <w:trPr>
          <w:jc w:val="center"/>
        </w:trPr>
        <w:tc>
          <w:tcPr>
            <w:tcW w:w="2315" w:type="dxa"/>
            <w:vAlign w:val="center"/>
          </w:tcPr>
          <w:p w:rsidR="004D68A5" w:rsidRPr="00113309" w:rsidRDefault="004D68A5" w:rsidP="00D815CF">
            <w:pPr>
              <w:pStyle w:val="af0"/>
              <w:rPr>
                <w:sz w:val="20"/>
                <w:szCs w:val="20"/>
              </w:rPr>
            </w:pPr>
            <w:r w:rsidRPr="00113309">
              <w:rPr>
                <w:sz w:val="20"/>
                <w:szCs w:val="20"/>
              </w:rPr>
              <w:t>Природные условия</w:t>
            </w:r>
          </w:p>
        </w:tc>
        <w:tc>
          <w:tcPr>
            <w:tcW w:w="2058" w:type="dxa"/>
            <w:vAlign w:val="center"/>
          </w:tcPr>
          <w:p w:rsidR="004D68A5" w:rsidRPr="00113309" w:rsidRDefault="004D68A5" w:rsidP="00D815CF">
            <w:pPr>
              <w:pStyle w:val="af0"/>
              <w:rPr>
                <w:sz w:val="20"/>
                <w:szCs w:val="20"/>
              </w:rPr>
            </w:pPr>
            <w:r w:rsidRPr="00113309">
              <w:rPr>
                <w:sz w:val="20"/>
                <w:szCs w:val="20"/>
                <w:lang w:val="en-US"/>
              </w:rPr>
              <w:t xml:space="preserve">I </w:t>
            </w:r>
            <w:r w:rsidRPr="00113309">
              <w:rPr>
                <w:sz w:val="20"/>
                <w:szCs w:val="20"/>
              </w:rPr>
              <w:t>степень необходимости</w:t>
            </w:r>
          </w:p>
        </w:tc>
        <w:tc>
          <w:tcPr>
            <w:tcW w:w="2058" w:type="dxa"/>
            <w:vAlign w:val="center"/>
          </w:tcPr>
          <w:p w:rsidR="004D68A5" w:rsidRPr="00113309" w:rsidRDefault="004D68A5" w:rsidP="00D815CF">
            <w:pPr>
              <w:pStyle w:val="af0"/>
              <w:rPr>
                <w:sz w:val="20"/>
                <w:szCs w:val="20"/>
              </w:rPr>
            </w:pPr>
            <w:r w:rsidRPr="00113309">
              <w:rPr>
                <w:sz w:val="20"/>
                <w:szCs w:val="20"/>
                <w:lang w:val="en-US"/>
              </w:rPr>
              <w:t xml:space="preserve">II </w:t>
            </w:r>
            <w:r w:rsidRPr="00113309">
              <w:rPr>
                <w:sz w:val="20"/>
                <w:szCs w:val="20"/>
              </w:rPr>
              <w:t>степень необходимости</w:t>
            </w:r>
          </w:p>
        </w:tc>
        <w:tc>
          <w:tcPr>
            <w:tcW w:w="2058" w:type="dxa"/>
            <w:vAlign w:val="center"/>
          </w:tcPr>
          <w:p w:rsidR="004D68A5" w:rsidRPr="00113309" w:rsidRDefault="004D68A5" w:rsidP="00D815CF">
            <w:pPr>
              <w:pStyle w:val="af0"/>
              <w:rPr>
                <w:sz w:val="20"/>
                <w:szCs w:val="20"/>
              </w:rPr>
            </w:pPr>
            <w:r w:rsidRPr="00113309">
              <w:rPr>
                <w:sz w:val="20"/>
                <w:szCs w:val="20"/>
                <w:lang w:val="en-US"/>
              </w:rPr>
              <w:t xml:space="preserve">III </w:t>
            </w:r>
            <w:r w:rsidRPr="00113309">
              <w:rPr>
                <w:sz w:val="20"/>
                <w:szCs w:val="20"/>
              </w:rPr>
              <w:t>степень необходимости</w:t>
            </w:r>
          </w:p>
        </w:tc>
      </w:tr>
      <w:tr w:rsidR="004D68A5" w:rsidRPr="00113309" w:rsidTr="00D815CF">
        <w:trPr>
          <w:jc w:val="center"/>
        </w:trPr>
        <w:tc>
          <w:tcPr>
            <w:tcW w:w="2315" w:type="dxa"/>
            <w:vAlign w:val="center"/>
          </w:tcPr>
          <w:p w:rsidR="004D68A5" w:rsidRPr="00113309" w:rsidRDefault="004D68A5" w:rsidP="00D815CF">
            <w:pPr>
              <w:pStyle w:val="af1"/>
              <w:rPr>
                <w:sz w:val="20"/>
                <w:szCs w:val="20"/>
              </w:rPr>
            </w:pPr>
            <w:r w:rsidRPr="00113309">
              <w:rPr>
                <w:sz w:val="20"/>
                <w:szCs w:val="20"/>
              </w:rPr>
              <w:t>Умеренные</w:t>
            </w:r>
          </w:p>
        </w:tc>
        <w:tc>
          <w:tcPr>
            <w:tcW w:w="2058" w:type="dxa"/>
            <w:vAlign w:val="center"/>
          </w:tcPr>
          <w:p w:rsidR="004D68A5" w:rsidRPr="00113309" w:rsidRDefault="004D68A5" w:rsidP="00D815CF">
            <w:pPr>
              <w:pStyle w:val="af1"/>
              <w:rPr>
                <w:sz w:val="20"/>
                <w:szCs w:val="20"/>
                <w:lang w:eastAsia="en-US"/>
              </w:rPr>
            </w:pPr>
            <w:r w:rsidRPr="00113309">
              <w:rPr>
                <w:sz w:val="20"/>
                <w:szCs w:val="20"/>
                <w:lang w:eastAsia="en-US"/>
              </w:rPr>
              <w:t>600</w:t>
            </w:r>
          </w:p>
        </w:tc>
        <w:tc>
          <w:tcPr>
            <w:tcW w:w="2058" w:type="dxa"/>
            <w:vAlign w:val="center"/>
          </w:tcPr>
          <w:p w:rsidR="004D68A5" w:rsidRPr="00113309" w:rsidRDefault="004D68A5" w:rsidP="00D815CF">
            <w:pPr>
              <w:pStyle w:val="af1"/>
              <w:rPr>
                <w:sz w:val="20"/>
                <w:szCs w:val="20"/>
                <w:lang w:eastAsia="en-US"/>
              </w:rPr>
            </w:pPr>
            <w:r w:rsidRPr="00113309">
              <w:rPr>
                <w:sz w:val="20"/>
                <w:szCs w:val="20"/>
                <w:lang w:eastAsia="en-US"/>
              </w:rPr>
              <w:t>1300</w:t>
            </w:r>
          </w:p>
        </w:tc>
        <w:tc>
          <w:tcPr>
            <w:tcW w:w="2058" w:type="dxa"/>
            <w:vAlign w:val="center"/>
          </w:tcPr>
          <w:p w:rsidR="004D68A5" w:rsidRPr="00113309" w:rsidRDefault="004D68A5" w:rsidP="00D815CF">
            <w:pPr>
              <w:pStyle w:val="af1"/>
              <w:rPr>
                <w:sz w:val="20"/>
                <w:szCs w:val="20"/>
                <w:lang w:eastAsia="en-US"/>
              </w:rPr>
            </w:pPr>
            <w:r w:rsidRPr="00113309">
              <w:rPr>
                <w:sz w:val="20"/>
                <w:szCs w:val="20"/>
                <w:lang w:eastAsia="en-US"/>
              </w:rPr>
              <w:t>2000</w:t>
            </w:r>
          </w:p>
        </w:tc>
      </w:tr>
    </w:tbl>
    <w:p w:rsidR="004D68A5" w:rsidRPr="00113309" w:rsidRDefault="004D68A5" w:rsidP="00341331">
      <w:pPr>
        <w:pStyle w:val="a4"/>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4D68A5" w:rsidRPr="00113309" w:rsidRDefault="004D68A5" w:rsidP="00341331">
      <w:pPr>
        <w:pStyle w:val="ae"/>
        <w:jc w:val="right"/>
      </w:pPr>
      <w:r w:rsidRPr="00113309">
        <w:t xml:space="preserve">Таблица </w:t>
      </w:r>
      <w:r w:rsidR="002765D6">
        <w:fldChar w:fldCharType="begin"/>
      </w:r>
      <w:r w:rsidR="002765D6">
        <w:instrText xml:space="preserve"> SEQ Таблица \* ARABIC </w:instrText>
      </w:r>
      <w:r w:rsidR="002765D6">
        <w:fldChar w:fldCharType="separate"/>
      </w:r>
      <w:r>
        <w:rPr>
          <w:noProof/>
        </w:rPr>
        <w:t>23</w:t>
      </w:r>
      <w:r w:rsidR="002765D6">
        <w:rPr>
          <w:noProof/>
        </w:rPr>
        <w:fldChar w:fldCharType="end"/>
      </w:r>
    </w:p>
    <w:p w:rsidR="004D68A5" w:rsidRPr="00113309" w:rsidRDefault="004D68A5" w:rsidP="00341331">
      <w:pPr>
        <w:pStyle w:val="ae"/>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2058"/>
        <w:gridCol w:w="2058"/>
        <w:gridCol w:w="2058"/>
      </w:tblGrid>
      <w:tr w:rsidR="004D68A5" w:rsidRPr="00113309" w:rsidTr="00D815CF">
        <w:trPr>
          <w:jc w:val="center"/>
        </w:trPr>
        <w:tc>
          <w:tcPr>
            <w:tcW w:w="2315" w:type="dxa"/>
            <w:vAlign w:val="center"/>
          </w:tcPr>
          <w:p w:rsidR="004D68A5" w:rsidRPr="00113309" w:rsidRDefault="004D68A5" w:rsidP="00D815CF">
            <w:pPr>
              <w:jc w:val="center"/>
              <w:rPr>
                <w:b/>
                <w:bCs/>
                <w:sz w:val="20"/>
                <w:szCs w:val="20"/>
              </w:rPr>
            </w:pPr>
            <w:r w:rsidRPr="00113309">
              <w:rPr>
                <w:b/>
                <w:bCs/>
                <w:sz w:val="20"/>
                <w:szCs w:val="20"/>
              </w:rPr>
              <w:t>Природные условия</w:t>
            </w:r>
          </w:p>
        </w:tc>
        <w:tc>
          <w:tcPr>
            <w:tcW w:w="2058" w:type="dxa"/>
            <w:vAlign w:val="center"/>
          </w:tcPr>
          <w:p w:rsidR="004D68A5" w:rsidRPr="00113309" w:rsidRDefault="004D68A5"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vAlign w:val="center"/>
          </w:tcPr>
          <w:p w:rsidR="004D68A5" w:rsidRPr="00113309" w:rsidRDefault="004D68A5"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vAlign w:val="center"/>
          </w:tcPr>
          <w:p w:rsidR="004D68A5" w:rsidRPr="00113309" w:rsidRDefault="004D68A5"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4D68A5" w:rsidRPr="00113309" w:rsidTr="00D815CF">
        <w:trPr>
          <w:jc w:val="center"/>
        </w:trPr>
        <w:tc>
          <w:tcPr>
            <w:tcW w:w="2315" w:type="dxa"/>
            <w:vAlign w:val="center"/>
          </w:tcPr>
          <w:p w:rsidR="004D68A5" w:rsidRPr="00113309" w:rsidRDefault="004D68A5" w:rsidP="00D815CF">
            <w:pPr>
              <w:jc w:val="center"/>
              <w:rPr>
                <w:sz w:val="20"/>
                <w:szCs w:val="20"/>
              </w:rPr>
            </w:pPr>
            <w:r w:rsidRPr="00113309">
              <w:rPr>
                <w:sz w:val="20"/>
                <w:szCs w:val="20"/>
              </w:rPr>
              <w:t>Умеренные</w:t>
            </w:r>
          </w:p>
        </w:tc>
        <w:tc>
          <w:tcPr>
            <w:tcW w:w="2058" w:type="dxa"/>
            <w:vAlign w:val="center"/>
          </w:tcPr>
          <w:p w:rsidR="004D68A5" w:rsidRPr="00113309" w:rsidRDefault="004D68A5"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c>
          <w:tcPr>
            <w:tcW w:w="2058" w:type="dxa"/>
            <w:vAlign w:val="center"/>
          </w:tcPr>
          <w:p w:rsidR="004D68A5" w:rsidRPr="00113309" w:rsidRDefault="004D68A5"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10 до 30</w:t>
            </w:r>
          </w:p>
        </w:tc>
        <w:tc>
          <w:tcPr>
            <w:tcW w:w="2058" w:type="dxa"/>
            <w:vAlign w:val="center"/>
          </w:tcPr>
          <w:p w:rsidR="004D68A5" w:rsidRPr="00113309" w:rsidRDefault="004D68A5"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30</w:t>
            </w:r>
          </w:p>
        </w:tc>
      </w:tr>
    </w:tbl>
    <w:p w:rsidR="004D68A5" w:rsidRDefault="004D68A5" w:rsidP="00341331">
      <w:pPr>
        <w:pStyle w:val="a4"/>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4D68A5" w:rsidRDefault="004D68A5" w:rsidP="00341331">
      <w:pPr>
        <w:pStyle w:val="a4"/>
      </w:pPr>
    </w:p>
    <w:p w:rsidR="004D68A5" w:rsidRDefault="004D68A5" w:rsidP="00341331">
      <w:pPr>
        <w:pStyle w:val="a4"/>
      </w:pPr>
    </w:p>
    <w:p w:rsidR="004D68A5" w:rsidRPr="00113309" w:rsidRDefault="004D68A5" w:rsidP="00341331">
      <w:pPr>
        <w:pStyle w:val="a4"/>
      </w:pPr>
    </w:p>
    <w:p w:rsidR="004D68A5" w:rsidRPr="00113309" w:rsidRDefault="004D68A5" w:rsidP="00341331">
      <w:pPr>
        <w:pStyle w:val="ae"/>
        <w:jc w:val="right"/>
      </w:pPr>
      <w:r w:rsidRPr="00113309">
        <w:t xml:space="preserve">Таблица </w:t>
      </w:r>
      <w:r w:rsidR="002765D6">
        <w:fldChar w:fldCharType="begin"/>
      </w:r>
      <w:r w:rsidR="002765D6">
        <w:instrText xml:space="preserve"> SEQ Таблица \* ARABIC </w:instrText>
      </w:r>
      <w:r w:rsidR="002765D6">
        <w:fldChar w:fldCharType="separate"/>
      </w:r>
      <w:r>
        <w:rPr>
          <w:noProof/>
        </w:rPr>
        <w:t>24</w:t>
      </w:r>
      <w:r w:rsidR="002765D6">
        <w:rPr>
          <w:noProof/>
        </w:rPr>
        <w:fldChar w:fldCharType="end"/>
      </w:r>
    </w:p>
    <w:p w:rsidR="004D68A5" w:rsidRPr="00113309" w:rsidRDefault="004D68A5" w:rsidP="00341331">
      <w:pPr>
        <w:pStyle w:val="ae"/>
      </w:pPr>
      <w:r w:rsidRPr="00113309">
        <w:t>Пешеходная доступность учреждений и предприятий обслуживания</w:t>
      </w:r>
    </w:p>
    <w:tbl>
      <w:tblPr>
        <w:tblW w:w="8730" w:type="dxa"/>
        <w:jc w:val="center"/>
        <w:tblLook w:val="00A0" w:firstRow="1" w:lastRow="0" w:firstColumn="1" w:lastColumn="0" w:noHBand="0" w:noVBand="0"/>
      </w:tblPr>
      <w:tblGrid>
        <w:gridCol w:w="515"/>
        <w:gridCol w:w="2796"/>
        <w:gridCol w:w="1575"/>
        <w:gridCol w:w="3844"/>
      </w:tblGrid>
      <w:tr w:rsidR="004D68A5" w:rsidRPr="00113309" w:rsidTr="00E24A23">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D815CF">
            <w:pPr>
              <w:jc w:val="center"/>
              <w:rPr>
                <w:b/>
                <w:sz w:val="20"/>
                <w:szCs w:val="20"/>
              </w:rPr>
            </w:pPr>
            <w:r w:rsidRPr="00113309">
              <w:rPr>
                <w:b/>
                <w:sz w:val="20"/>
                <w:szCs w:val="20"/>
              </w:rPr>
              <w:t>№ п/п</w:t>
            </w:r>
          </w:p>
        </w:tc>
        <w:tc>
          <w:tcPr>
            <w:tcW w:w="285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815CF">
            <w:pPr>
              <w:jc w:val="center"/>
              <w:rPr>
                <w:b/>
                <w:sz w:val="20"/>
                <w:szCs w:val="20"/>
              </w:rPr>
            </w:pPr>
            <w:r w:rsidRPr="00113309">
              <w:rPr>
                <w:b/>
                <w:sz w:val="20"/>
                <w:szCs w:val="20"/>
              </w:rPr>
              <w:t>Наименование учреждения, предприятия, сооружения</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815CF">
            <w:pPr>
              <w:jc w:val="center"/>
              <w:rPr>
                <w:b/>
                <w:sz w:val="20"/>
                <w:szCs w:val="20"/>
              </w:rPr>
            </w:pPr>
            <w:r w:rsidRPr="00113309">
              <w:rPr>
                <w:b/>
                <w:sz w:val="20"/>
                <w:szCs w:val="20"/>
              </w:rPr>
              <w:t>Степень необходимости</w:t>
            </w:r>
          </w:p>
        </w:tc>
        <w:tc>
          <w:tcPr>
            <w:tcW w:w="4079" w:type="dxa"/>
            <w:tcBorders>
              <w:top w:val="single" w:sz="4" w:space="0" w:color="auto"/>
              <w:left w:val="nil"/>
              <w:bottom w:val="single" w:sz="4" w:space="0" w:color="auto"/>
              <w:right w:val="single" w:sz="4" w:space="0" w:color="auto"/>
            </w:tcBorders>
            <w:vAlign w:val="center"/>
          </w:tcPr>
          <w:p w:rsidR="004D68A5" w:rsidRPr="00113309" w:rsidRDefault="004D68A5" w:rsidP="00D815CF">
            <w:pPr>
              <w:jc w:val="center"/>
              <w:rPr>
                <w:b/>
                <w:sz w:val="20"/>
                <w:szCs w:val="20"/>
              </w:rPr>
            </w:pPr>
            <w:r w:rsidRPr="00113309">
              <w:rPr>
                <w:b/>
                <w:sz w:val="20"/>
                <w:szCs w:val="20"/>
              </w:rPr>
              <w:t>Доступность объектов для зон с природными условиями, м/мин</w:t>
            </w:r>
          </w:p>
        </w:tc>
      </w:tr>
      <w:tr w:rsidR="004D68A5" w:rsidRPr="00113309" w:rsidTr="00E24A23">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D815CF">
            <w:pPr>
              <w:rPr>
                <w:b/>
                <w:sz w:val="20"/>
                <w:szCs w:val="20"/>
              </w:rPr>
            </w:pPr>
          </w:p>
        </w:tc>
        <w:tc>
          <w:tcPr>
            <w:tcW w:w="285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815CF">
            <w:pPr>
              <w:rPr>
                <w:b/>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815CF">
            <w:pPr>
              <w:rPr>
                <w:b/>
                <w:sz w:val="20"/>
                <w:szCs w:val="20"/>
              </w:rPr>
            </w:pP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b/>
                <w:sz w:val="20"/>
                <w:szCs w:val="20"/>
              </w:rPr>
            </w:pPr>
            <w:r w:rsidRPr="00113309">
              <w:rPr>
                <w:b/>
                <w:sz w:val="20"/>
                <w:szCs w:val="20"/>
              </w:rPr>
              <w:t>умеренные</w:t>
            </w:r>
          </w:p>
        </w:tc>
      </w:tr>
      <w:tr w:rsidR="004D68A5" w:rsidRPr="00113309" w:rsidTr="00E24A23">
        <w:trPr>
          <w:trHeight w:val="66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1</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Учреждения дошкольного образования</w:t>
            </w:r>
          </w:p>
        </w:tc>
        <w:tc>
          <w:tcPr>
            <w:tcW w:w="1277"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lang w:val="en-US"/>
              </w:rPr>
            </w:pPr>
            <w:r w:rsidRPr="00113309">
              <w:rPr>
                <w:sz w:val="20"/>
                <w:szCs w:val="20"/>
                <w:lang w:val="en-US"/>
              </w:rPr>
              <w:t>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600/10</w:t>
            </w:r>
          </w:p>
        </w:tc>
      </w:tr>
      <w:tr w:rsidR="004D68A5" w:rsidRPr="00113309" w:rsidTr="00E24A23">
        <w:trPr>
          <w:trHeight w:val="6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2</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Общеобразовательные учреждения</w:t>
            </w:r>
          </w:p>
        </w:tc>
        <w:tc>
          <w:tcPr>
            <w:tcW w:w="1277"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lang w:val="en-US"/>
              </w:rPr>
            </w:pPr>
            <w:r w:rsidRPr="00113309">
              <w:rPr>
                <w:sz w:val="20"/>
                <w:szCs w:val="20"/>
                <w:lang w:val="en-US"/>
              </w:rPr>
              <w:t>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600/10</w:t>
            </w:r>
          </w:p>
        </w:tc>
      </w:tr>
      <w:tr w:rsidR="004D68A5" w:rsidRPr="00113309" w:rsidTr="00E24A23">
        <w:trPr>
          <w:trHeight w:val="3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3</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277" w:type="dxa"/>
            <w:tcBorders>
              <w:top w:val="nil"/>
              <w:left w:val="single" w:sz="4" w:space="0" w:color="auto"/>
              <w:bottom w:val="single" w:sz="4" w:space="0" w:color="000000"/>
              <w:right w:val="single" w:sz="4" w:space="0" w:color="auto"/>
            </w:tcBorders>
            <w:vAlign w:val="center"/>
          </w:tcPr>
          <w:p w:rsidR="004D68A5" w:rsidRPr="00113309" w:rsidRDefault="004D68A5" w:rsidP="00D815CF">
            <w:pPr>
              <w:jc w:val="center"/>
              <w:rPr>
                <w:sz w:val="20"/>
                <w:szCs w:val="20"/>
                <w:lang w:val="en-US"/>
              </w:rPr>
            </w:pPr>
            <w:r w:rsidRPr="00113309">
              <w:rPr>
                <w:sz w:val="20"/>
                <w:szCs w:val="20"/>
                <w:lang w:val="en-US"/>
              </w:rPr>
              <w:t>II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1000/10-20</w:t>
            </w:r>
          </w:p>
        </w:tc>
      </w:tr>
      <w:tr w:rsidR="004D68A5" w:rsidRPr="00113309" w:rsidTr="00E24A23">
        <w:trPr>
          <w:trHeight w:val="3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lastRenderedPageBreak/>
              <w:t>4</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Аптечные организации в городских населенных пунктах</w:t>
            </w:r>
          </w:p>
        </w:tc>
        <w:tc>
          <w:tcPr>
            <w:tcW w:w="1277" w:type="dxa"/>
            <w:tcBorders>
              <w:top w:val="nil"/>
              <w:left w:val="single" w:sz="4" w:space="0" w:color="auto"/>
              <w:bottom w:val="single" w:sz="4" w:space="0" w:color="000000"/>
              <w:right w:val="single" w:sz="4" w:space="0" w:color="auto"/>
            </w:tcBorders>
            <w:vAlign w:val="center"/>
          </w:tcPr>
          <w:p w:rsidR="004D68A5" w:rsidRPr="00113309" w:rsidRDefault="004D68A5" w:rsidP="00D815CF">
            <w:pPr>
              <w:jc w:val="center"/>
              <w:rPr>
                <w:sz w:val="20"/>
                <w:szCs w:val="20"/>
                <w:lang w:val="en-US"/>
              </w:rPr>
            </w:pPr>
            <w:r w:rsidRPr="00113309">
              <w:rPr>
                <w:sz w:val="20"/>
                <w:szCs w:val="20"/>
                <w:lang w:val="en-US"/>
              </w:rPr>
              <w:t>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600/10</w:t>
            </w:r>
          </w:p>
        </w:tc>
      </w:tr>
      <w:tr w:rsidR="004D68A5" w:rsidRPr="00113309" w:rsidTr="00E24A23">
        <w:trPr>
          <w:trHeight w:val="6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5</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Физкультурно-спортивные залы в городских населенных пунктах</w:t>
            </w:r>
          </w:p>
        </w:tc>
        <w:tc>
          <w:tcPr>
            <w:tcW w:w="1277" w:type="dxa"/>
            <w:tcBorders>
              <w:top w:val="nil"/>
              <w:left w:val="single" w:sz="4" w:space="0" w:color="auto"/>
              <w:bottom w:val="single" w:sz="4" w:space="0" w:color="000000"/>
              <w:right w:val="single" w:sz="4" w:space="0" w:color="auto"/>
            </w:tcBorders>
            <w:vAlign w:val="center"/>
          </w:tcPr>
          <w:p w:rsidR="004D68A5" w:rsidRPr="00113309" w:rsidRDefault="004D68A5" w:rsidP="00D815CF">
            <w:pPr>
              <w:jc w:val="center"/>
              <w:rPr>
                <w:sz w:val="20"/>
                <w:szCs w:val="20"/>
                <w:lang w:val="en-US"/>
              </w:rPr>
            </w:pPr>
            <w:r w:rsidRPr="00113309">
              <w:rPr>
                <w:sz w:val="20"/>
                <w:szCs w:val="20"/>
                <w:lang w:val="en-US"/>
              </w:rPr>
              <w:t>II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1300/10-30</w:t>
            </w:r>
          </w:p>
        </w:tc>
      </w:tr>
      <w:tr w:rsidR="004D68A5" w:rsidRPr="00113309" w:rsidTr="00E24A23">
        <w:trPr>
          <w:trHeight w:val="3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6</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Отделения связи</w:t>
            </w:r>
          </w:p>
        </w:tc>
        <w:tc>
          <w:tcPr>
            <w:tcW w:w="1277"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lang w:val="en-US"/>
              </w:rPr>
              <w:t>II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500/10</w:t>
            </w:r>
          </w:p>
        </w:tc>
      </w:tr>
      <w:tr w:rsidR="004D68A5" w:rsidRPr="00113309" w:rsidTr="00E24A23">
        <w:trPr>
          <w:trHeight w:val="6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7</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Предприятия бытового обслуживания</w:t>
            </w:r>
          </w:p>
        </w:tc>
        <w:tc>
          <w:tcPr>
            <w:tcW w:w="1277"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lang w:val="en-US"/>
              </w:rPr>
              <w:t>II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1300/10-30</w:t>
            </w:r>
          </w:p>
        </w:tc>
      </w:tr>
      <w:tr w:rsidR="004D68A5" w:rsidRPr="00113309" w:rsidTr="00E24A23">
        <w:trPr>
          <w:trHeight w:val="6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8</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Предприятия общественного питания</w:t>
            </w:r>
          </w:p>
        </w:tc>
        <w:tc>
          <w:tcPr>
            <w:tcW w:w="1277"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lang w:val="en-US"/>
              </w:rPr>
              <w:t>II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1300/10-30</w:t>
            </w:r>
          </w:p>
        </w:tc>
      </w:tr>
      <w:tr w:rsidR="004D68A5" w:rsidRPr="00113309" w:rsidTr="00E24A23">
        <w:trPr>
          <w:trHeight w:val="300"/>
          <w:jc w:val="center"/>
        </w:trPr>
        <w:tc>
          <w:tcPr>
            <w:tcW w:w="517" w:type="dxa"/>
            <w:tcBorders>
              <w:top w:val="nil"/>
              <w:left w:val="single" w:sz="4" w:space="0" w:color="auto"/>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9</w:t>
            </w:r>
          </w:p>
        </w:tc>
        <w:tc>
          <w:tcPr>
            <w:tcW w:w="2857" w:type="dxa"/>
            <w:tcBorders>
              <w:top w:val="nil"/>
              <w:left w:val="nil"/>
              <w:bottom w:val="single" w:sz="4" w:space="0" w:color="auto"/>
              <w:right w:val="single" w:sz="4" w:space="0" w:color="auto"/>
            </w:tcBorders>
            <w:vAlign w:val="center"/>
          </w:tcPr>
          <w:p w:rsidR="004D68A5" w:rsidRPr="00113309" w:rsidRDefault="004D68A5" w:rsidP="00D815CF">
            <w:pPr>
              <w:rPr>
                <w:sz w:val="20"/>
                <w:szCs w:val="20"/>
              </w:rPr>
            </w:pPr>
            <w:r w:rsidRPr="00113309">
              <w:rPr>
                <w:sz w:val="20"/>
                <w:szCs w:val="20"/>
              </w:rPr>
              <w:t>Торговые предприятия</w:t>
            </w:r>
          </w:p>
        </w:tc>
        <w:tc>
          <w:tcPr>
            <w:tcW w:w="1277"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lang w:val="en-US"/>
              </w:rPr>
              <w:t>I</w:t>
            </w:r>
          </w:p>
        </w:tc>
        <w:tc>
          <w:tcPr>
            <w:tcW w:w="4079" w:type="dxa"/>
            <w:tcBorders>
              <w:top w:val="nil"/>
              <w:left w:val="nil"/>
              <w:bottom w:val="single" w:sz="4" w:space="0" w:color="auto"/>
              <w:right w:val="single" w:sz="4" w:space="0" w:color="auto"/>
            </w:tcBorders>
            <w:vAlign w:val="center"/>
          </w:tcPr>
          <w:p w:rsidR="004D68A5" w:rsidRPr="00113309" w:rsidRDefault="004D68A5" w:rsidP="00D815CF">
            <w:pPr>
              <w:jc w:val="center"/>
              <w:rPr>
                <w:sz w:val="20"/>
                <w:szCs w:val="20"/>
              </w:rPr>
            </w:pPr>
            <w:r w:rsidRPr="00113309">
              <w:rPr>
                <w:sz w:val="20"/>
                <w:szCs w:val="20"/>
              </w:rPr>
              <w:t>600/10</w:t>
            </w:r>
          </w:p>
        </w:tc>
      </w:tr>
    </w:tbl>
    <w:p w:rsidR="004D68A5" w:rsidRPr="00113309" w:rsidRDefault="004D68A5" w:rsidP="00341331">
      <w:pPr>
        <w:pStyle w:val="a4"/>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4D68A5" w:rsidRPr="00113309" w:rsidRDefault="004D68A5" w:rsidP="00341331">
      <w:pPr>
        <w:pStyle w:val="a4"/>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4D68A5" w:rsidRPr="00113309" w:rsidRDefault="004D68A5" w:rsidP="00341331">
      <w:pPr>
        <w:pStyle w:val="2"/>
        <w:numPr>
          <w:ilvl w:val="1"/>
          <w:numId w:val="25"/>
        </w:numPr>
      </w:pPr>
      <w:bookmarkStart w:id="190" w:name="_Toc389132942"/>
      <w:bookmarkStart w:id="191" w:name="_Toc521654517"/>
      <w:bookmarkStart w:id="192" w:name="_Toc524358946"/>
      <w:bookmarkStart w:id="193" w:name="_Toc389132847"/>
      <w:r w:rsidRPr="00113309">
        <w:t>Нормативы обеспеченности кредитно-финансовыми учреждениями</w:t>
      </w:r>
      <w:bookmarkEnd w:id="190"/>
      <w:bookmarkEnd w:id="191"/>
      <w:bookmarkEnd w:id="192"/>
    </w:p>
    <w:p w:rsidR="004D68A5" w:rsidRPr="00113309" w:rsidRDefault="004D68A5" w:rsidP="00341331">
      <w:pPr>
        <w:pStyle w:val="30"/>
        <w:numPr>
          <w:ilvl w:val="2"/>
          <w:numId w:val="25"/>
        </w:numPr>
      </w:pPr>
      <w:bookmarkStart w:id="194" w:name="_Toc389132943"/>
      <w:bookmarkStart w:id="195" w:name="_Toc521654518"/>
      <w:bookmarkStart w:id="196" w:name="_Toc524358947"/>
      <w:r w:rsidRPr="00113309">
        <w:t>Отделения банков</w:t>
      </w:r>
      <w:bookmarkEnd w:id="194"/>
      <w:bookmarkEnd w:id="195"/>
      <w:bookmarkEnd w:id="196"/>
    </w:p>
    <w:p w:rsidR="004D68A5" w:rsidRPr="00113309" w:rsidRDefault="004D68A5" w:rsidP="00341331">
      <w:pPr>
        <w:pStyle w:val="a4"/>
      </w:pPr>
      <w:r w:rsidRPr="00113309">
        <w:t xml:space="preserve">Норматив обеспеченности населения отделениями банков принят в соответствии с  </w:t>
      </w:r>
      <w:r>
        <w:t>СП 42.13330.2016</w:t>
      </w:r>
      <w:r w:rsidRPr="00BD0D68">
        <w:t xml:space="preserve"> «СНиП 2.07.01.-89* Градостроительство. Планировка и застройка городск</w:t>
      </w:r>
      <w:r>
        <w:t xml:space="preserve">их и сельских поселений» </w:t>
      </w:r>
      <w:r w:rsidRPr="00113309">
        <w:t xml:space="preserve"> </w:t>
      </w:r>
      <w:r w:rsidRPr="00113309">
        <w:rPr>
          <w:szCs w:val="24"/>
        </w:rPr>
        <w:sym w:font="Symbol" w:char="F02D"/>
      </w:r>
      <w:r w:rsidRPr="00113309">
        <w:t xml:space="preserve"> 1 операционная касса на 10-30 тыс. человек.</w:t>
      </w:r>
    </w:p>
    <w:p w:rsidR="004D68A5" w:rsidRPr="00113309" w:rsidRDefault="004D68A5" w:rsidP="00341331">
      <w:pPr>
        <w:pStyle w:val="a4"/>
      </w:pPr>
      <w:r w:rsidRPr="00113309">
        <w:t xml:space="preserve">Нормативы размеров земельных участков отделений банков приняты в соответствии с  </w:t>
      </w:r>
      <w:r>
        <w:t>СП 42.13330.2016</w:t>
      </w:r>
      <w:r w:rsidRPr="00BD0D68">
        <w:t xml:space="preserve"> «СНиП 2.07.01.-89* Градостроительство. Планировка и застройка </w:t>
      </w:r>
      <w:r>
        <w:t xml:space="preserve">городских и сельских поселений» </w:t>
      </w:r>
      <w:r w:rsidRPr="00113309">
        <w:t xml:space="preserve"> при их мощности:</w:t>
      </w:r>
    </w:p>
    <w:p w:rsidR="004D68A5" w:rsidRPr="00113309" w:rsidRDefault="004D68A5" w:rsidP="00341331">
      <w:pPr>
        <w:pStyle w:val="a2"/>
      </w:pPr>
      <w:r w:rsidRPr="00113309">
        <w:t>2 операционные кассы – 0,2 га на объект;</w:t>
      </w:r>
    </w:p>
    <w:p w:rsidR="004D68A5" w:rsidRPr="00113309" w:rsidRDefault="004D68A5" w:rsidP="00341331">
      <w:pPr>
        <w:pStyle w:val="a2"/>
      </w:pPr>
      <w:r w:rsidRPr="00113309">
        <w:t>7 операционных касс – 0,5 га на объект.</w:t>
      </w:r>
    </w:p>
    <w:p w:rsidR="004D68A5" w:rsidRPr="00113309" w:rsidRDefault="004D68A5" w:rsidP="00341331">
      <w:pPr>
        <w:pStyle w:val="30"/>
        <w:numPr>
          <w:ilvl w:val="2"/>
          <w:numId w:val="25"/>
        </w:numPr>
      </w:pPr>
      <w:bookmarkStart w:id="197" w:name="_Toc389132944"/>
      <w:bookmarkStart w:id="198" w:name="_Toc521654519"/>
      <w:bookmarkStart w:id="199" w:name="_Toc524358948"/>
      <w:r w:rsidRPr="00113309">
        <w:t>Отделения и филиалы сберегательного банка</w:t>
      </w:r>
      <w:bookmarkEnd w:id="197"/>
      <w:bookmarkEnd w:id="198"/>
      <w:bookmarkEnd w:id="199"/>
    </w:p>
    <w:p w:rsidR="004D68A5" w:rsidRPr="00113309" w:rsidRDefault="004D68A5" w:rsidP="00341331">
      <w:pPr>
        <w:pStyle w:val="a4"/>
      </w:pPr>
      <w:r w:rsidRPr="00113309">
        <w:t xml:space="preserve">Нормативы обеспеченности населения отделениями и филиалами сберегательного  банка приняты в соответствии с  </w:t>
      </w:r>
      <w:r w:rsidRPr="00E01C0D">
        <w:t>СП 42.13330.201</w:t>
      </w:r>
      <w:r>
        <w:t>6</w:t>
      </w:r>
      <w:r w:rsidRPr="00E01C0D">
        <w:t xml:space="preserve"> «СНиП 2.07.01.-89* Градостроительство. Планировка и застройка городских и сельских поселений»:</w:t>
      </w:r>
    </w:p>
    <w:p w:rsidR="004D68A5" w:rsidRPr="00113309" w:rsidRDefault="004D68A5" w:rsidP="00341331">
      <w:pPr>
        <w:pStyle w:val="a2"/>
      </w:pPr>
      <w:r w:rsidRPr="00113309">
        <w:t>для сельских поселений/населенных пунктов – 1 операционное место (окно) на 1-2 тыс. человек.</w:t>
      </w:r>
    </w:p>
    <w:p w:rsidR="004D68A5" w:rsidRPr="00113309" w:rsidRDefault="004D68A5" w:rsidP="00341331">
      <w:pPr>
        <w:pStyle w:val="a4"/>
      </w:pPr>
      <w:r w:rsidRPr="00113309">
        <w:t xml:space="preserve">Нормативы размеров земельных участков отделений и филиалов сберегательного банка приняты в соответствии с  </w:t>
      </w:r>
      <w:r w:rsidRPr="00E01C0D">
        <w:t>СП 42.13330.201</w:t>
      </w:r>
      <w:r>
        <w:t>6</w:t>
      </w:r>
      <w:r w:rsidRPr="00E01C0D">
        <w:t xml:space="preserve"> «СНиП 2.07.01.-89* Градостроительство. Планировка и застройка </w:t>
      </w:r>
      <w:r>
        <w:t xml:space="preserve">городских и сельских поселений» </w:t>
      </w:r>
      <w:r w:rsidRPr="00113309">
        <w:t xml:space="preserve"> при их мощности:</w:t>
      </w:r>
    </w:p>
    <w:p w:rsidR="004D68A5" w:rsidRPr="00113309" w:rsidRDefault="004D68A5" w:rsidP="00341331">
      <w:pPr>
        <w:pStyle w:val="a2"/>
      </w:pPr>
      <w:r w:rsidRPr="00113309">
        <w:t>3 операционных места – 0,05 га на объект;</w:t>
      </w:r>
    </w:p>
    <w:p w:rsidR="004D68A5" w:rsidRPr="00113309" w:rsidRDefault="004D68A5" w:rsidP="00341331">
      <w:pPr>
        <w:pStyle w:val="a2"/>
      </w:pPr>
      <w:r w:rsidRPr="00113309">
        <w:t>20 операционных мест – 0,4 га на объект.</w:t>
      </w:r>
    </w:p>
    <w:p w:rsidR="004D68A5" w:rsidRPr="00113309" w:rsidRDefault="004D68A5" w:rsidP="00341331">
      <w:pPr>
        <w:pStyle w:val="30"/>
        <w:numPr>
          <w:ilvl w:val="2"/>
          <w:numId w:val="25"/>
        </w:numPr>
      </w:pPr>
      <w:bookmarkStart w:id="200" w:name="_Toc389132945"/>
      <w:bookmarkStart w:id="201" w:name="_Toc521654520"/>
      <w:bookmarkStart w:id="202" w:name="_Toc524358949"/>
      <w:r w:rsidRPr="00113309">
        <w:lastRenderedPageBreak/>
        <w:t>Организации и учреждения управления</w:t>
      </w:r>
      <w:bookmarkEnd w:id="200"/>
      <w:bookmarkEnd w:id="201"/>
      <w:bookmarkEnd w:id="202"/>
    </w:p>
    <w:p w:rsidR="004D68A5" w:rsidRPr="00113309" w:rsidRDefault="004D68A5" w:rsidP="00341331">
      <w:pPr>
        <w:pStyle w:val="a4"/>
      </w:pPr>
      <w:r w:rsidRPr="00113309">
        <w:t>Норматив обеспеченности населения организациями и учреждениями управления устанавливается заданием на проектирование.</w:t>
      </w:r>
    </w:p>
    <w:p w:rsidR="004D68A5" w:rsidRPr="00113309" w:rsidRDefault="004D68A5" w:rsidP="00341331">
      <w:pPr>
        <w:pStyle w:val="a4"/>
      </w:pPr>
      <w:r w:rsidRPr="00113309">
        <w:t xml:space="preserve">Нормативы размеров земельных участков организаций и учреждений управления приняты в соответствии с  </w:t>
      </w:r>
      <w:r w:rsidRPr="00E01C0D">
        <w:t>СП 42.13330.201</w:t>
      </w:r>
      <w:r>
        <w:t>6</w:t>
      </w:r>
      <w:r w:rsidRPr="00E01C0D">
        <w:t xml:space="preserve"> «СНиП 2.07.01.-89* Градостроительство. Планировка и застройка </w:t>
      </w:r>
      <w:r>
        <w:t xml:space="preserve">городских и сельских поселений» </w:t>
      </w:r>
      <w:r w:rsidRPr="00113309">
        <w:t xml:space="preserve"> в зависимости от этажности:</w:t>
      </w:r>
    </w:p>
    <w:p w:rsidR="004D68A5" w:rsidRPr="00113309" w:rsidRDefault="004D68A5" w:rsidP="00341331">
      <w:pPr>
        <w:pStyle w:val="a2"/>
      </w:pPr>
      <w:r>
        <w:t>2-3</w:t>
      </w:r>
      <w:r w:rsidRPr="00113309">
        <w:t xml:space="preserve"> этаж</w:t>
      </w:r>
      <w:r>
        <w:t>а</w:t>
      </w:r>
      <w:r w:rsidRPr="00113309">
        <w:t xml:space="preserve"> – </w:t>
      </w:r>
      <w:r>
        <w:t>60</w:t>
      </w:r>
      <w:r w:rsidRPr="00113309">
        <w:t>-</w:t>
      </w:r>
      <w:r>
        <w:t>40</w:t>
      </w:r>
      <w:r w:rsidRPr="00113309">
        <w:t xml:space="preserve"> кв. м на 1 сотрудника</w:t>
      </w:r>
      <w:r>
        <w:t>.</w:t>
      </w:r>
    </w:p>
    <w:p w:rsidR="004D68A5" w:rsidRPr="00113309" w:rsidRDefault="004D68A5" w:rsidP="00341331">
      <w:pPr>
        <w:pStyle w:val="2"/>
        <w:numPr>
          <w:ilvl w:val="1"/>
          <w:numId w:val="25"/>
        </w:numPr>
      </w:pPr>
      <w:bookmarkStart w:id="203" w:name="_Toc389132946"/>
      <w:bookmarkStart w:id="204" w:name="_Toc521654521"/>
      <w:bookmarkStart w:id="205" w:name="_Toc524358950"/>
      <w:r w:rsidRPr="00113309">
        <w:t>Учреждения жилищно-коммунального хозяйства</w:t>
      </w:r>
      <w:bookmarkEnd w:id="203"/>
      <w:bookmarkEnd w:id="204"/>
      <w:bookmarkEnd w:id="205"/>
    </w:p>
    <w:p w:rsidR="004D68A5" w:rsidRPr="00113309" w:rsidRDefault="004D68A5" w:rsidP="00341331">
      <w:pPr>
        <w:pStyle w:val="30"/>
        <w:numPr>
          <w:ilvl w:val="2"/>
          <w:numId w:val="25"/>
        </w:numPr>
      </w:pPr>
      <w:bookmarkStart w:id="206" w:name="_Toc389132947"/>
      <w:bookmarkStart w:id="207" w:name="_Toc521654522"/>
      <w:bookmarkStart w:id="208" w:name="_Toc524358951"/>
      <w:r w:rsidRPr="00113309">
        <w:t>Гостиницы</w:t>
      </w:r>
      <w:bookmarkEnd w:id="206"/>
      <w:bookmarkEnd w:id="207"/>
      <w:bookmarkEnd w:id="208"/>
    </w:p>
    <w:p w:rsidR="004D68A5" w:rsidRPr="00113309" w:rsidRDefault="004D68A5" w:rsidP="00341331">
      <w:pPr>
        <w:pStyle w:val="a4"/>
      </w:pPr>
      <w:r w:rsidRPr="00113309">
        <w:t xml:space="preserve">Норматив обеспеченности населения гостиницами принят в соответствии с  </w:t>
      </w:r>
      <w:r w:rsidRPr="00E01C0D">
        <w:t>СП 42.13330.201</w:t>
      </w:r>
      <w:r>
        <w:t>6</w:t>
      </w:r>
      <w:r w:rsidRPr="00E01C0D">
        <w:t xml:space="preserve"> «СНиП 2.07.01.-89* Градостроительство. Планировка и застройка </w:t>
      </w:r>
      <w:r>
        <w:t xml:space="preserve">городских и сельских поселений» </w:t>
      </w:r>
      <w:r w:rsidRPr="00113309">
        <w:t xml:space="preserve"> </w:t>
      </w:r>
      <w:r w:rsidRPr="00113309">
        <w:rPr>
          <w:szCs w:val="24"/>
        </w:rPr>
        <w:sym w:font="Symbol" w:char="F02D"/>
      </w:r>
      <w:r w:rsidRPr="00113309">
        <w:t xml:space="preserve"> 6 мест на 1 тыс. человек.</w:t>
      </w:r>
    </w:p>
    <w:p w:rsidR="004D68A5" w:rsidRPr="00113309" w:rsidRDefault="004D68A5" w:rsidP="00341331">
      <w:pPr>
        <w:pStyle w:val="a4"/>
      </w:pPr>
      <w:r w:rsidRPr="00113309">
        <w:t xml:space="preserve">Нормативы размеров земельных участков гостиниц приняты в соответствии с  </w:t>
      </w:r>
      <w:r w:rsidRPr="00E01C0D">
        <w:t>СП 42.13330.201</w:t>
      </w:r>
      <w:r>
        <w:t>6</w:t>
      </w:r>
      <w:r w:rsidRPr="00E01C0D">
        <w:t xml:space="preserve"> «СНиП 2.07.01.-89* Градостроительство. Планировка и застройка </w:t>
      </w:r>
      <w:r>
        <w:t xml:space="preserve">городских и сельских поселений» </w:t>
      </w:r>
      <w:r w:rsidRPr="00113309">
        <w:t xml:space="preserve"> в зависимости от числа мест:</w:t>
      </w:r>
    </w:p>
    <w:p w:rsidR="004D68A5" w:rsidRPr="00113309" w:rsidRDefault="004D68A5" w:rsidP="00341331">
      <w:pPr>
        <w:pStyle w:val="a2"/>
      </w:pPr>
      <w:r w:rsidRPr="00113309">
        <w:t>от 25 до 100 мест – 55 кв. м на 1 место;</w:t>
      </w:r>
    </w:p>
    <w:p w:rsidR="004D68A5" w:rsidRPr="00113309" w:rsidRDefault="004D68A5" w:rsidP="00341331">
      <w:pPr>
        <w:pStyle w:val="a2"/>
      </w:pPr>
      <w:r w:rsidRPr="00113309">
        <w:t>от 100 до 500 мест – 30 кв. м   на 1 место;</w:t>
      </w:r>
    </w:p>
    <w:p w:rsidR="004D68A5" w:rsidRPr="00113309" w:rsidRDefault="004D68A5" w:rsidP="00341331">
      <w:pPr>
        <w:pStyle w:val="a2"/>
      </w:pPr>
      <w:r w:rsidRPr="00113309">
        <w:t>от 500 до 1000 мест – 20 кв. м на 1 место</w:t>
      </w:r>
      <w:r>
        <w:t>.</w:t>
      </w:r>
    </w:p>
    <w:p w:rsidR="004D68A5" w:rsidRPr="00113309" w:rsidRDefault="004D68A5" w:rsidP="00341331">
      <w:pPr>
        <w:pStyle w:val="30"/>
        <w:numPr>
          <w:ilvl w:val="2"/>
          <w:numId w:val="25"/>
        </w:numPr>
      </w:pPr>
      <w:bookmarkStart w:id="209" w:name="_Toc389132948"/>
      <w:bookmarkStart w:id="210" w:name="_Toc521654523"/>
      <w:bookmarkStart w:id="211" w:name="_Toc524358952"/>
      <w:r w:rsidRPr="00113309">
        <w:t>Формирование архива поселения</w:t>
      </w:r>
      <w:bookmarkEnd w:id="209"/>
      <w:bookmarkEnd w:id="210"/>
      <w:bookmarkEnd w:id="211"/>
    </w:p>
    <w:p w:rsidR="004D68A5" w:rsidRPr="00113309" w:rsidRDefault="004D68A5" w:rsidP="00341331">
      <w:pPr>
        <w:pStyle w:val="a4"/>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4D68A5" w:rsidRPr="00113309" w:rsidRDefault="004D68A5" w:rsidP="00120F98">
      <w:pPr>
        <w:pStyle w:val="12"/>
        <w:numPr>
          <w:ilvl w:val="0"/>
          <w:numId w:val="25"/>
        </w:numPr>
      </w:pPr>
      <w:bookmarkStart w:id="212" w:name="_Toc521654524"/>
      <w:bookmarkStart w:id="213" w:name="_Toc524358953"/>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93"/>
      <w:bookmarkEnd w:id="212"/>
      <w:bookmarkEnd w:id="213"/>
    </w:p>
    <w:p w:rsidR="004D68A5" w:rsidRPr="00113309" w:rsidRDefault="004D68A5" w:rsidP="00AB2AA9">
      <w:pPr>
        <w:pStyle w:val="a4"/>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4D68A5" w:rsidRPr="00113309" w:rsidRDefault="004D68A5" w:rsidP="00AB2AA9">
      <w:pPr>
        <w:pStyle w:val="a4"/>
      </w:pPr>
      <w:r w:rsidRPr="00113309">
        <w:t>Инженерные системы рассчитываются:</w:t>
      </w:r>
    </w:p>
    <w:p w:rsidR="004D68A5" w:rsidRPr="00113309" w:rsidRDefault="004D68A5" w:rsidP="00AB2AA9">
      <w:pPr>
        <w:pStyle w:val="a2"/>
      </w:pPr>
      <w:r w:rsidRPr="00113309">
        <w:t>исходя из соответствующих нормативов и численности населения;</w:t>
      </w:r>
    </w:p>
    <w:p w:rsidR="004D68A5" w:rsidRPr="00113309" w:rsidRDefault="004D68A5"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4D68A5" w:rsidRPr="00113309" w:rsidRDefault="004D68A5" w:rsidP="00120F98">
      <w:pPr>
        <w:pStyle w:val="2"/>
        <w:numPr>
          <w:ilvl w:val="1"/>
          <w:numId w:val="25"/>
        </w:numPr>
      </w:pPr>
      <w:bookmarkStart w:id="214" w:name="_Toc389132848"/>
      <w:bookmarkStart w:id="215" w:name="_Toc521654525"/>
      <w:bookmarkStart w:id="216" w:name="_Toc524358954"/>
      <w:r w:rsidRPr="00113309">
        <w:t>Объекты электроснабжения</w:t>
      </w:r>
      <w:bookmarkEnd w:id="214"/>
      <w:bookmarkEnd w:id="215"/>
      <w:bookmarkEnd w:id="216"/>
    </w:p>
    <w:p w:rsidR="004D68A5" w:rsidRPr="00113309" w:rsidRDefault="004D68A5" w:rsidP="00AB2AA9">
      <w:pPr>
        <w:pStyle w:val="a4"/>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4D68A5" w:rsidRPr="00113309" w:rsidRDefault="004D68A5" w:rsidP="00AB2AA9">
      <w:pPr>
        <w:pStyle w:val="a4"/>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4D68A5" w:rsidRPr="00113309" w:rsidRDefault="004D68A5" w:rsidP="00AB2AA9">
      <w:pPr>
        <w:pStyle w:val="a4"/>
      </w:pPr>
      <w:r w:rsidRPr="00113309">
        <w:lastRenderedPageBreak/>
        <w:t>При разработке системы электроснабжения мощности источников и расход электроэнергии следует определять:</w:t>
      </w:r>
    </w:p>
    <w:p w:rsidR="004D68A5" w:rsidRPr="00113309" w:rsidRDefault="004D68A5" w:rsidP="00AB2AA9">
      <w:pPr>
        <w:pStyle w:val="a4"/>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4D68A5" w:rsidRPr="00113309" w:rsidRDefault="004D68A5" w:rsidP="00AB2AA9">
      <w:pPr>
        <w:pStyle w:val="a4"/>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4D68A5" w:rsidRPr="00113309" w:rsidRDefault="004D68A5" w:rsidP="00AB2AA9">
      <w:pPr>
        <w:pStyle w:val="a4"/>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00AF25E3">
        <w:fldChar w:fldCharType="begin"/>
      </w:r>
      <w:r w:rsidR="00AF25E3">
        <w:instrText xml:space="preserve"> REF _Ref364440957 \h  \* MERGEFORMAT </w:instrText>
      </w:r>
      <w:r w:rsidR="00AF25E3">
        <w:fldChar w:fldCharType="separate"/>
      </w:r>
      <w:r w:rsidRPr="00113309">
        <w:t xml:space="preserve">Таблица </w:t>
      </w:r>
      <w:r>
        <w:rPr>
          <w:noProof/>
        </w:rPr>
        <w:t>25</w:t>
      </w:r>
      <w:r w:rsidR="00AF25E3">
        <w:fldChar w:fldCharType="end"/>
      </w:r>
      <w:r w:rsidRPr="00113309">
        <w:t>).</w:t>
      </w:r>
      <w:bookmarkStart w:id="217" w:name="_Ref279000570"/>
    </w:p>
    <w:p w:rsidR="004D68A5" w:rsidRPr="00113309" w:rsidRDefault="004D68A5" w:rsidP="00AB2AA9">
      <w:pPr>
        <w:pStyle w:val="ae"/>
        <w:keepNext/>
        <w:jc w:val="right"/>
      </w:pPr>
      <w:bookmarkStart w:id="218" w:name="_Ref364440957"/>
      <w:bookmarkStart w:id="219" w:name="_Ref354155866"/>
      <w:bookmarkEnd w:id="217"/>
      <w:r w:rsidRPr="00113309">
        <w:t xml:space="preserve">Таблица </w:t>
      </w:r>
      <w:r w:rsidR="002765D6">
        <w:fldChar w:fldCharType="begin"/>
      </w:r>
      <w:r w:rsidR="002765D6">
        <w:instrText xml:space="preserve"> SEQ Таблица \* ARABIC </w:instrText>
      </w:r>
      <w:r w:rsidR="002765D6">
        <w:fldChar w:fldCharType="separate"/>
      </w:r>
      <w:r>
        <w:rPr>
          <w:noProof/>
        </w:rPr>
        <w:t>25</w:t>
      </w:r>
      <w:r w:rsidR="002765D6">
        <w:rPr>
          <w:noProof/>
        </w:rPr>
        <w:fldChar w:fldCharType="end"/>
      </w:r>
      <w:bookmarkEnd w:id="218"/>
    </w:p>
    <w:bookmarkEnd w:id="219"/>
    <w:p w:rsidR="004D68A5" w:rsidRPr="00113309" w:rsidRDefault="004D68A5" w:rsidP="00AB2AA9">
      <w:pPr>
        <w:pStyle w:val="af0"/>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4D68A5" w:rsidRPr="00113309" w:rsidTr="00D2090D">
        <w:trPr>
          <w:tblHeader/>
        </w:trPr>
        <w:tc>
          <w:tcPr>
            <w:tcW w:w="2668" w:type="pct"/>
            <w:vAlign w:val="center"/>
          </w:tcPr>
          <w:p w:rsidR="004D68A5" w:rsidRPr="00113309" w:rsidRDefault="004D68A5"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4D68A5" w:rsidRPr="00113309" w:rsidRDefault="004D68A5" w:rsidP="00D2090D">
            <w:pPr>
              <w:jc w:val="center"/>
              <w:rPr>
                <w:b/>
                <w:sz w:val="20"/>
                <w:szCs w:val="20"/>
              </w:rPr>
            </w:pPr>
            <w:r w:rsidRPr="00113309">
              <w:rPr>
                <w:b/>
                <w:sz w:val="20"/>
                <w:szCs w:val="20"/>
              </w:rPr>
              <w:t>Электропотребление,</w:t>
            </w:r>
          </w:p>
          <w:p w:rsidR="004D68A5" w:rsidRPr="00113309" w:rsidRDefault="004D68A5" w:rsidP="00D2090D">
            <w:pPr>
              <w:jc w:val="center"/>
              <w:rPr>
                <w:b/>
                <w:sz w:val="20"/>
                <w:szCs w:val="20"/>
              </w:rPr>
            </w:pPr>
            <w:r w:rsidRPr="00113309">
              <w:rPr>
                <w:b/>
                <w:sz w:val="20"/>
                <w:szCs w:val="20"/>
              </w:rPr>
              <w:t>кВт x ч/год на 1 чел.</w:t>
            </w:r>
          </w:p>
        </w:tc>
        <w:tc>
          <w:tcPr>
            <w:tcW w:w="1083" w:type="pct"/>
            <w:vAlign w:val="center"/>
          </w:tcPr>
          <w:p w:rsidR="004D68A5" w:rsidRPr="00113309" w:rsidRDefault="004D68A5" w:rsidP="00D2090D">
            <w:pPr>
              <w:jc w:val="center"/>
              <w:rPr>
                <w:b/>
                <w:sz w:val="20"/>
                <w:szCs w:val="20"/>
              </w:rPr>
            </w:pPr>
            <w:r w:rsidRPr="00113309">
              <w:rPr>
                <w:b/>
                <w:sz w:val="20"/>
                <w:szCs w:val="20"/>
              </w:rPr>
              <w:t>Использование максимума электрической нагрузки, ч/год</w:t>
            </w:r>
          </w:p>
        </w:tc>
      </w:tr>
      <w:tr w:rsidR="004D68A5" w:rsidRPr="00113309" w:rsidTr="00D2090D">
        <w:tc>
          <w:tcPr>
            <w:tcW w:w="2668" w:type="pct"/>
          </w:tcPr>
          <w:p w:rsidR="004D68A5" w:rsidRPr="00113309" w:rsidRDefault="004D68A5" w:rsidP="00D2090D">
            <w:pPr>
              <w:rPr>
                <w:sz w:val="20"/>
                <w:szCs w:val="20"/>
              </w:rPr>
            </w:pPr>
            <w:r w:rsidRPr="00113309">
              <w:rPr>
                <w:sz w:val="20"/>
                <w:szCs w:val="20"/>
              </w:rPr>
              <w:t>Поселки и сельские поселения (без кондиционеров):</w:t>
            </w:r>
          </w:p>
          <w:p w:rsidR="004D68A5" w:rsidRPr="00113309" w:rsidRDefault="004D68A5" w:rsidP="00D2090D">
            <w:pPr>
              <w:rPr>
                <w:sz w:val="20"/>
                <w:szCs w:val="20"/>
              </w:rPr>
            </w:pPr>
            <w:r w:rsidRPr="00113309">
              <w:rPr>
                <w:sz w:val="20"/>
                <w:szCs w:val="20"/>
              </w:rPr>
              <w:t>–не оборудованные стационарными электроплитами</w:t>
            </w:r>
          </w:p>
          <w:p w:rsidR="004D68A5" w:rsidRPr="00113309" w:rsidRDefault="004D68A5" w:rsidP="00D2090D">
            <w:pPr>
              <w:rPr>
                <w:sz w:val="20"/>
                <w:szCs w:val="20"/>
              </w:rPr>
            </w:pPr>
            <w:r w:rsidRPr="00113309">
              <w:rPr>
                <w:sz w:val="20"/>
                <w:szCs w:val="20"/>
              </w:rPr>
              <w:t>–оборудованные стационарными электроплитами (100% охвата)</w:t>
            </w:r>
          </w:p>
        </w:tc>
        <w:tc>
          <w:tcPr>
            <w:tcW w:w="1249" w:type="pct"/>
          </w:tcPr>
          <w:p w:rsidR="004D68A5" w:rsidRPr="00113309" w:rsidRDefault="004D68A5" w:rsidP="00D2090D">
            <w:pPr>
              <w:rPr>
                <w:sz w:val="20"/>
                <w:szCs w:val="20"/>
              </w:rPr>
            </w:pPr>
          </w:p>
          <w:p w:rsidR="004D68A5" w:rsidRPr="00113309" w:rsidRDefault="004D68A5" w:rsidP="00D2090D">
            <w:pPr>
              <w:rPr>
                <w:sz w:val="20"/>
                <w:szCs w:val="20"/>
              </w:rPr>
            </w:pPr>
          </w:p>
          <w:p w:rsidR="004D68A5" w:rsidRPr="00113309" w:rsidRDefault="004D68A5" w:rsidP="00D2090D">
            <w:pPr>
              <w:rPr>
                <w:sz w:val="20"/>
                <w:szCs w:val="20"/>
              </w:rPr>
            </w:pPr>
            <w:r w:rsidRPr="00113309">
              <w:rPr>
                <w:sz w:val="20"/>
                <w:szCs w:val="20"/>
              </w:rPr>
              <w:t>950</w:t>
            </w:r>
          </w:p>
          <w:p w:rsidR="004D68A5" w:rsidRPr="00113309" w:rsidRDefault="004D68A5" w:rsidP="00D2090D">
            <w:pPr>
              <w:rPr>
                <w:sz w:val="20"/>
                <w:szCs w:val="20"/>
              </w:rPr>
            </w:pPr>
            <w:r w:rsidRPr="00113309">
              <w:rPr>
                <w:sz w:val="20"/>
                <w:szCs w:val="20"/>
              </w:rPr>
              <w:t>1350</w:t>
            </w:r>
          </w:p>
        </w:tc>
        <w:tc>
          <w:tcPr>
            <w:tcW w:w="1083" w:type="pct"/>
          </w:tcPr>
          <w:p w:rsidR="004D68A5" w:rsidRPr="00113309" w:rsidRDefault="004D68A5" w:rsidP="00D2090D">
            <w:pPr>
              <w:rPr>
                <w:sz w:val="20"/>
                <w:szCs w:val="20"/>
              </w:rPr>
            </w:pPr>
          </w:p>
          <w:p w:rsidR="004D68A5" w:rsidRPr="00113309" w:rsidRDefault="004D68A5" w:rsidP="00D2090D">
            <w:pPr>
              <w:rPr>
                <w:sz w:val="20"/>
                <w:szCs w:val="20"/>
              </w:rPr>
            </w:pPr>
          </w:p>
          <w:p w:rsidR="004D68A5" w:rsidRPr="00113309" w:rsidRDefault="004D68A5" w:rsidP="00D2090D">
            <w:pPr>
              <w:rPr>
                <w:sz w:val="20"/>
                <w:szCs w:val="20"/>
              </w:rPr>
            </w:pPr>
            <w:r w:rsidRPr="00113309">
              <w:rPr>
                <w:sz w:val="20"/>
                <w:szCs w:val="20"/>
              </w:rPr>
              <w:t>4100</w:t>
            </w:r>
          </w:p>
          <w:p w:rsidR="004D68A5" w:rsidRPr="00113309" w:rsidRDefault="004D68A5" w:rsidP="00D2090D">
            <w:pPr>
              <w:rPr>
                <w:sz w:val="20"/>
                <w:szCs w:val="20"/>
              </w:rPr>
            </w:pPr>
            <w:r w:rsidRPr="00113309">
              <w:rPr>
                <w:sz w:val="20"/>
                <w:szCs w:val="20"/>
              </w:rPr>
              <w:t>4400</w:t>
            </w:r>
          </w:p>
        </w:tc>
      </w:tr>
    </w:tbl>
    <w:p w:rsidR="004D68A5" w:rsidRPr="00113309" w:rsidRDefault="004D68A5" w:rsidP="00AB2AA9">
      <w:pPr>
        <w:rPr>
          <w:sz w:val="20"/>
          <w:szCs w:val="20"/>
          <w:lang w:val="en-US"/>
        </w:rPr>
      </w:pPr>
      <w:r w:rsidRPr="00113309">
        <w:rPr>
          <w:sz w:val="20"/>
          <w:szCs w:val="20"/>
        </w:rPr>
        <w:t>Примечания:</w:t>
      </w:r>
    </w:p>
    <w:p w:rsidR="004D68A5" w:rsidRPr="00113309" w:rsidRDefault="004D68A5" w:rsidP="00AB2AA9">
      <w:pPr>
        <w:rPr>
          <w:sz w:val="20"/>
          <w:szCs w:val="20"/>
        </w:rPr>
      </w:pPr>
      <w:r>
        <w:rPr>
          <w:sz w:val="20"/>
          <w:szCs w:val="20"/>
        </w:rPr>
        <w:t>1</w:t>
      </w:r>
      <w:r w:rsidRPr="00113309">
        <w:rPr>
          <w:sz w:val="20"/>
          <w:szCs w:val="20"/>
        </w:rPr>
        <w:t>.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4D68A5" w:rsidRPr="00113309" w:rsidRDefault="004D68A5" w:rsidP="00AB2AA9">
      <w:pPr>
        <w:pStyle w:val="a4"/>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220" w:name="_Ref309206143"/>
      <w:r w:rsidRPr="00113309">
        <w:t xml:space="preserve">ниже </w:t>
      </w:r>
    </w:p>
    <w:p w:rsidR="004D68A5" w:rsidRPr="00113309" w:rsidRDefault="004D68A5" w:rsidP="00AB2AA9">
      <w:pPr>
        <w:pStyle w:val="a4"/>
        <w:ind w:firstLine="0"/>
      </w:pPr>
      <w:r w:rsidRPr="00113309">
        <w:t>(</w:t>
      </w:r>
      <w:r w:rsidR="00AF25E3">
        <w:fldChar w:fldCharType="begin"/>
      </w:r>
      <w:r w:rsidR="00AF25E3">
        <w:instrText xml:space="preserve"> REF _Ref364440977 \h  \* MERGEFORMAT </w:instrText>
      </w:r>
      <w:r w:rsidR="00AF25E3">
        <w:fldChar w:fldCharType="separate"/>
      </w:r>
      <w:r w:rsidRPr="00113309">
        <w:t xml:space="preserve">Таблица </w:t>
      </w:r>
      <w:r>
        <w:rPr>
          <w:noProof/>
        </w:rPr>
        <w:t>26</w:t>
      </w:r>
      <w:r w:rsidR="00AF25E3">
        <w:fldChar w:fldCharType="end"/>
      </w:r>
      <w:r w:rsidRPr="00113309">
        <w:t>).</w:t>
      </w:r>
      <w:bookmarkEnd w:id="220"/>
    </w:p>
    <w:p w:rsidR="004D68A5" w:rsidRPr="00113309" w:rsidRDefault="004D68A5" w:rsidP="00AB2AA9">
      <w:pPr>
        <w:pStyle w:val="ae"/>
        <w:keepNext/>
        <w:jc w:val="right"/>
      </w:pPr>
      <w:bookmarkStart w:id="221" w:name="_Ref364440977"/>
      <w:bookmarkStart w:id="222" w:name="_Ref354155896"/>
      <w:r w:rsidRPr="00113309">
        <w:t xml:space="preserve">Таблица </w:t>
      </w:r>
      <w:r w:rsidR="002765D6">
        <w:fldChar w:fldCharType="begin"/>
      </w:r>
      <w:r w:rsidR="002765D6">
        <w:instrText xml:space="preserve"> SEQ Таблица \* ARABIC </w:instrText>
      </w:r>
      <w:r w:rsidR="002765D6">
        <w:fldChar w:fldCharType="separate"/>
      </w:r>
      <w:r>
        <w:rPr>
          <w:noProof/>
        </w:rPr>
        <w:t>26</w:t>
      </w:r>
      <w:r w:rsidR="002765D6">
        <w:rPr>
          <w:noProof/>
        </w:rPr>
        <w:fldChar w:fldCharType="end"/>
      </w:r>
      <w:bookmarkEnd w:id="221"/>
    </w:p>
    <w:bookmarkEnd w:id="222"/>
    <w:p w:rsidR="004D68A5" w:rsidRPr="00113309" w:rsidRDefault="004D68A5" w:rsidP="00AB2AA9">
      <w:pPr>
        <w:pStyle w:val="af0"/>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4D68A5"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4D68A5" w:rsidRPr="00113309" w:rsidRDefault="004D68A5"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4D68A5"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4D68A5" w:rsidRPr="00113309" w:rsidRDefault="004D68A5"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5 более</w:t>
            </w:r>
          </w:p>
        </w:tc>
      </w:tr>
      <w:tr w:rsidR="004D68A5"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65</w:t>
            </w:r>
          </w:p>
        </w:tc>
      </w:tr>
      <w:tr w:rsidR="004D68A5"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35</w:t>
            </w:r>
          </w:p>
        </w:tc>
      </w:tr>
      <w:tr w:rsidR="004D68A5"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30</w:t>
            </w:r>
          </w:p>
        </w:tc>
      </w:tr>
      <w:tr w:rsidR="004D68A5"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40</w:t>
            </w:r>
          </w:p>
        </w:tc>
      </w:tr>
    </w:tbl>
    <w:p w:rsidR="004D68A5" w:rsidRPr="00113309" w:rsidRDefault="004D68A5" w:rsidP="00AB2AA9">
      <w:pPr>
        <w:pStyle w:val="a4"/>
      </w:pPr>
      <w:r w:rsidRPr="00113309">
        <w:t xml:space="preserve">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w:t>
      </w:r>
      <w:r w:rsidRPr="00113309">
        <w:lastRenderedPageBreak/>
        <w:t>электроснабжения для питания различных потребителей, независимо от их ведомственной принадлежности.</w:t>
      </w:r>
    </w:p>
    <w:p w:rsidR="004D68A5" w:rsidRPr="00113309" w:rsidRDefault="004D68A5" w:rsidP="00AB2AA9">
      <w:pPr>
        <w:pStyle w:val="a4"/>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4D68A5" w:rsidRPr="00113309" w:rsidRDefault="004D68A5" w:rsidP="00AB2AA9">
      <w:pPr>
        <w:pStyle w:val="a4"/>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4D68A5" w:rsidRPr="00113309" w:rsidRDefault="004D68A5" w:rsidP="00AB2AA9">
      <w:pPr>
        <w:pStyle w:val="a4"/>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4D68A5" w:rsidRPr="00113309" w:rsidRDefault="004D68A5" w:rsidP="00AB2AA9">
      <w:pPr>
        <w:pStyle w:val="a4"/>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4D68A5" w:rsidRPr="00113309" w:rsidRDefault="004D68A5" w:rsidP="00AB2AA9">
      <w:pPr>
        <w:pStyle w:val="a4"/>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4D68A5" w:rsidRPr="00113309" w:rsidRDefault="004D68A5" w:rsidP="00AB2AA9">
      <w:pPr>
        <w:pStyle w:val="a4"/>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4D68A5" w:rsidRPr="00113309" w:rsidRDefault="004D68A5" w:rsidP="00AB2AA9">
      <w:pPr>
        <w:pStyle w:val="a4"/>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4D68A5" w:rsidRPr="00113309" w:rsidRDefault="004D68A5" w:rsidP="00AB2AA9">
      <w:pPr>
        <w:pStyle w:val="a2"/>
      </w:pPr>
      <w:r w:rsidRPr="00113309">
        <w:t>обеспечить сетевое резервирование в качестве схемного решения повышения надежности электроснабжения;</w:t>
      </w:r>
    </w:p>
    <w:p w:rsidR="004D68A5" w:rsidRPr="00113309" w:rsidRDefault="004D68A5" w:rsidP="00AB2AA9">
      <w:pPr>
        <w:pStyle w:val="a2"/>
      </w:pPr>
      <w:r w:rsidRPr="00113309">
        <w:t>обеспечить сетевым резервированием должны все подстанции напряжением 35 - 220 кВ;</w:t>
      </w:r>
    </w:p>
    <w:p w:rsidR="004D68A5" w:rsidRPr="00113309" w:rsidRDefault="004D68A5" w:rsidP="00AB2AA9">
      <w:pPr>
        <w:pStyle w:val="a2"/>
      </w:pPr>
      <w:r w:rsidRPr="00113309">
        <w:t>сформировать систему электроснабжения потребителей из условия однократного сетевого резервирования;</w:t>
      </w:r>
    </w:p>
    <w:p w:rsidR="004D68A5" w:rsidRPr="00113309" w:rsidRDefault="004D68A5"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4D68A5" w:rsidRPr="00113309" w:rsidRDefault="004D68A5" w:rsidP="00AB2AA9">
      <w:pPr>
        <w:pStyle w:val="a4"/>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4D68A5" w:rsidRPr="00113309" w:rsidRDefault="004D68A5" w:rsidP="00AB2AA9">
      <w:pPr>
        <w:pStyle w:val="a4"/>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4D68A5" w:rsidRPr="00113309" w:rsidRDefault="004D68A5" w:rsidP="00AB2AA9">
      <w:pPr>
        <w:pStyle w:val="a4"/>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4D68A5" w:rsidRPr="00113309" w:rsidRDefault="004D68A5" w:rsidP="00AB2AA9">
      <w:pPr>
        <w:pStyle w:val="a4"/>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00AF25E3">
        <w:fldChar w:fldCharType="begin"/>
      </w:r>
      <w:r w:rsidR="00AF25E3">
        <w:instrText xml:space="preserve"> REF _Ref364441011 \h  \* MERGEFORMAT </w:instrText>
      </w:r>
      <w:r w:rsidR="00AF25E3">
        <w:fldChar w:fldCharType="separate"/>
      </w:r>
      <w:r w:rsidRPr="00113309">
        <w:t xml:space="preserve">Таблица </w:t>
      </w:r>
      <w:r>
        <w:rPr>
          <w:noProof/>
        </w:rPr>
        <w:t>27</w:t>
      </w:r>
      <w:r w:rsidR="00AF25E3">
        <w:fldChar w:fldCharType="end"/>
      </w:r>
      <w:r w:rsidRPr="00113309">
        <w:t>)</w:t>
      </w:r>
    </w:p>
    <w:p w:rsidR="004D68A5" w:rsidRPr="00113309" w:rsidRDefault="004D68A5" w:rsidP="00AB2AA9">
      <w:pPr>
        <w:pStyle w:val="ae"/>
        <w:keepNext/>
        <w:jc w:val="right"/>
      </w:pPr>
      <w:bookmarkStart w:id="223" w:name="_Ref364441011"/>
      <w:bookmarkStart w:id="224" w:name="_Ref354155964"/>
      <w:r w:rsidRPr="00113309">
        <w:lastRenderedPageBreak/>
        <w:t xml:space="preserve">Таблица </w:t>
      </w:r>
      <w:r w:rsidR="002765D6">
        <w:fldChar w:fldCharType="begin"/>
      </w:r>
      <w:r w:rsidR="002765D6">
        <w:instrText xml:space="preserve"> SEQ Таблица \* ARABIC </w:instrText>
      </w:r>
      <w:r w:rsidR="002765D6">
        <w:fldChar w:fldCharType="separate"/>
      </w:r>
      <w:r>
        <w:rPr>
          <w:noProof/>
        </w:rPr>
        <w:t>27</w:t>
      </w:r>
      <w:r w:rsidR="002765D6">
        <w:rPr>
          <w:noProof/>
        </w:rPr>
        <w:fldChar w:fldCharType="end"/>
      </w:r>
      <w:bookmarkEnd w:id="223"/>
    </w:p>
    <w:bookmarkEnd w:id="224"/>
    <w:p w:rsidR="004D68A5" w:rsidRPr="00113309" w:rsidRDefault="004D68A5" w:rsidP="00AB2AA9">
      <w:pPr>
        <w:pStyle w:val="af0"/>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4D68A5"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Размер участка, м</w:t>
            </w:r>
          </w:p>
        </w:tc>
      </w:tr>
      <w:tr w:rsidR="004D68A5"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 xml:space="preserve">Закрытая подстанция глубокого ввода 110/10 кВ </w:t>
            </w:r>
          </w:p>
          <w:p w:rsidR="004D68A5" w:rsidRPr="00113309" w:rsidRDefault="004D68A5"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4D68A5" w:rsidRPr="00113309" w:rsidRDefault="004D68A5" w:rsidP="00D2090D">
            <w:pPr>
              <w:rPr>
                <w:sz w:val="20"/>
                <w:szCs w:val="20"/>
              </w:rPr>
            </w:pPr>
            <w:r w:rsidRPr="00113309">
              <w:rPr>
                <w:sz w:val="20"/>
                <w:szCs w:val="20"/>
              </w:rPr>
              <w:t>80 x 80</w:t>
            </w:r>
          </w:p>
        </w:tc>
      </w:tr>
      <w:tr w:rsidR="004D68A5"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4D68A5" w:rsidRPr="00113309" w:rsidRDefault="004D68A5" w:rsidP="00D2090D">
            <w:pPr>
              <w:rPr>
                <w:sz w:val="20"/>
                <w:szCs w:val="20"/>
              </w:rPr>
            </w:pPr>
            <w:r w:rsidRPr="00113309">
              <w:rPr>
                <w:sz w:val="20"/>
                <w:szCs w:val="20"/>
              </w:rPr>
              <w:t>20 x 20</w:t>
            </w:r>
          </w:p>
        </w:tc>
      </w:tr>
      <w:tr w:rsidR="004D68A5"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4D68A5" w:rsidRPr="00113309" w:rsidRDefault="004D68A5" w:rsidP="00D2090D">
            <w:pPr>
              <w:rPr>
                <w:sz w:val="20"/>
                <w:szCs w:val="20"/>
              </w:rPr>
            </w:pPr>
            <w:r w:rsidRPr="00113309">
              <w:rPr>
                <w:sz w:val="20"/>
                <w:szCs w:val="20"/>
              </w:rPr>
              <w:t xml:space="preserve">18х 6 </w:t>
            </w:r>
          </w:p>
        </w:tc>
      </w:tr>
      <w:tr w:rsidR="004D68A5"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4D68A5" w:rsidRPr="00113309" w:rsidRDefault="004D68A5" w:rsidP="00D2090D">
            <w:pPr>
              <w:rPr>
                <w:sz w:val="20"/>
                <w:szCs w:val="20"/>
              </w:rPr>
            </w:pPr>
            <w:r w:rsidRPr="00113309">
              <w:rPr>
                <w:sz w:val="20"/>
                <w:szCs w:val="20"/>
              </w:rPr>
              <w:t xml:space="preserve">8,0 х 12,0 </w:t>
            </w:r>
          </w:p>
        </w:tc>
      </w:tr>
    </w:tbl>
    <w:p w:rsidR="004D68A5" w:rsidRPr="00113309" w:rsidRDefault="004D68A5" w:rsidP="00AB2AA9">
      <w:pPr>
        <w:pStyle w:val="a4"/>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4D68A5" w:rsidRPr="00113309" w:rsidRDefault="004D68A5" w:rsidP="00120F98">
      <w:pPr>
        <w:pStyle w:val="2"/>
        <w:numPr>
          <w:ilvl w:val="1"/>
          <w:numId w:val="25"/>
        </w:numPr>
      </w:pPr>
      <w:bookmarkStart w:id="225" w:name="_Toc389132849"/>
      <w:bookmarkStart w:id="226" w:name="_Toc521654526"/>
      <w:bookmarkStart w:id="227" w:name="_Toc524358955"/>
      <w:r w:rsidRPr="00113309">
        <w:t>Объекты теплоснабжения</w:t>
      </w:r>
      <w:bookmarkEnd w:id="225"/>
      <w:bookmarkEnd w:id="226"/>
      <w:bookmarkEnd w:id="227"/>
    </w:p>
    <w:p w:rsidR="004D68A5" w:rsidRPr="00113309" w:rsidRDefault="004D68A5" w:rsidP="00AB2AA9">
      <w:pPr>
        <w:pStyle w:val="a4"/>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4D68A5" w:rsidRPr="00113309" w:rsidRDefault="004D68A5" w:rsidP="00AB2AA9">
      <w:pPr>
        <w:pStyle w:val="a4"/>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4D68A5" w:rsidRPr="00113309" w:rsidRDefault="004D68A5" w:rsidP="00AB2AA9">
      <w:pPr>
        <w:pStyle w:val="a4"/>
      </w:pPr>
      <w:r w:rsidRPr="00113309">
        <w:t>Принятая к разработке в проекте схема теплоснабжения должна обеспечивать:</w:t>
      </w:r>
    </w:p>
    <w:p w:rsidR="004D68A5" w:rsidRPr="00113309" w:rsidRDefault="004D68A5" w:rsidP="00AB2AA9">
      <w:pPr>
        <w:pStyle w:val="a2"/>
      </w:pPr>
      <w:r w:rsidRPr="00113309">
        <w:t>нормативный уровень теплоэнергосбережения;</w:t>
      </w:r>
    </w:p>
    <w:p w:rsidR="004D68A5" w:rsidRPr="00113309" w:rsidRDefault="004D68A5"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4D68A5" w:rsidRPr="00113309" w:rsidRDefault="004D68A5" w:rsidP="00AB2AA9">
      <w:pPr>
        <w:pStyle w:val="a2"/>
      </w:pPr>
      <w:r w:rsidRPr="00113309">
        <w:t>требования экологии;</w:t>
      </w:r>
    </w:p>
    <w:p w:rsidR="004D68A5" w:rsidRPr="00113309" w:rsidRDefault="004D68A5" w:rsidP="00AB2AA9">
      <w:pPr>
        <w:pStyle w:val="a2"/>
      </w:pPr>
      <w:r w:rsidRPr="00113309">
        <w:t>безопасность эксплуатации.</w:t>
      </w:r>
    </w:p>
    <w:p w:rsidR="004D68A5" w:rsidRPr="00113309" w:rsidRDefault="004D68A5" w:rsidP="00AB2AA9">
      <w:pPr>
        <w:pStyle w:val="a4"/>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4D68A5" w:rsidRPr="00113309" w:rsidRDefault="004D68A5"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4D68A5" w:rsidRPr="00113309" w:rsidRDefault="004D68A5"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4D68A5" w:rsidRPr="00113309" w:rsidRDefault="004D68A5" w:rsidP="00AB2AA9">
      <w:pPr>
        <w:pStyle w:val="a2"/>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4D68A5" w:rsidRPr="00113309" w:rsidRDefault="004D68A5" w:rsidP="00AB2AA9">
      <w:pPr>
        <w:pStyle w:val="a4"/>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w:t>
      </w:r>
      <w:r w:rsidRPr="00113309">
        <w:lastRenderedPageBreak/>
        <w:t xml:space="preserve">укрупненным показателям расхода тепла, отнесенным к 1 кв. м общей площади зданий, приведенным ниже. </w:t>
      </w:r>
    </w:p>
    <w:p w:rsidR="004D68A5" w:rsidRPr="00113309" w:rsidRDefault="004D68A5" w:rsidP="00AB2AA9">
      <w:pPr>
        <w:pStyle w:val="a4"/>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4D68A5" w:rsidRPr="00113309" w:rsidRDefault="004D68A5" w:rsidP="00AB2AA9">
      <w:pPr>
        <w:sectPr w:rsidR="004D68A5" w:rsidRPr="00113309" w:rsidSect="00397F4A">
          <w:footerReference w:type="even" r:id="rId10"/>
          <w:footerReference w:type="default" r:id="rId11"/>
          <w:pgSz w:w="11906" w:h="16838"/>
          <w:pgMar w:top="1134" w:right="707" w:bottom="1134" w:left="1560" w:header="708" w:footer="708" w:gutter="0"/>
          <w:cols w:space="708"/>
          <w:docGrid w:linePitch="360"/>
        </w:sectPr>
      </w:pPr>
    </w:p>
    <w:p w:rsidR="004D68A5" w:rsidRPr="00113309" w:rsidRDefault="004D68A5" w:rsidP="00AB2AA9">
      <w:pPr>
        <w:pStyle w:val="ae"/>
        <w:keepNext/>
        <w:jc w:val="right"/>
      </w:pPr>
      <w:bookmarkStart w:id="228" w:name="_Ref364440832"/>
      <w:bookmarkStart w:id="229" w:name="_Ref354157948"/>
      <w:r w:rsidRPr="00113309">
        <w:lastRenderedPageBreak/>
        <w:t xml:space="preserve">Таблица </w:t>
      </w:r>
      <w:r w:rsidR="002765D6">
        <w:fldChar w:fldCharType="begin"/>
      </w:r>
      <w:r w:rsidR="002765D6">
        <w:instrText xml:space="preserve"> SEQ Таблица \* ARABIC </w:instrText>
      </w:r>
      <w:r w:rsidR="002765D6">
        <w:fldChar w:fldCharType="separate"/>
      </w:r>
      <w:r>
        <w:rPr>
          <w:noProof/>
        </w:rPr>
        <w:t>28</w:t>
      </w:r>
      <w:r w:rsidR="002765D6">
        <w:rPr>
          <w:noProof/>
        </w:rPr>
        <w:fldChar w:fldCharType="end"/>
      </w:r>
      <w:bookmarkEnd w:id="228"/>
    </w:p>
    <w:bookmarkEnd w:id="229"/>
    <w:p w:rsidR="004D68A5" w:rsidRPr="00C14B54" w:rsidRDefault="004D68A5" w:rsidP="00AB2AA9">
      <w:pPr>
        <w:pStyle w:val="af0"/>
      </w:pPr>
      <w:r w:rsidRPr="00C14B54">
        <w:t>Удельные расходы тепла на отопление жилых, административных и общественных зданий</w:t>
      </w:r>
    </w:p>
    <w:tbl>
      <w:tblPr>
        <w:tblW w:w="5062" w:type="pct"/>
        <w:tblLook w:val="00A0" w:firstRow="1" w:lastRow="0" w:firstColumn="1" w:lastColumn="0" w:noHBand="0" w:noVBand="0"/>
      </w:tblPr>
      <w:tblGrid>
        <w:gridCol w:w="1698"/>
        <w:gridCol w:w="1594"/>
        <w:gridCol w:w="1639"/>
        <w:gridCol w:w="841"/>
        <w:gridCol w:w="841"/>
        <w:gridCol w:w="838"/>
        <w:gridCol w:w="841"/>
        <w:gridCol w:w="841"/>
        <w:gridCol w:w="841"/>
        <w:gridCol w:w="841"/>
        <w:gridCol w:w="841"/>
        <w:gridCol w:w="841"/>
        <w:gridCol w:w="841"/>
        <w:gridCol w:w="841"/>
        <w:gridCol w:w="790"/>
      </w:tblGrid>
      <w:tr w:rsidR="004D68A5" w:rsidRPr="00C14B54"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4D68A5" w:rsidRPr="00C14B54" w:rsidRDefault="004D68A5" w:rsidP="00D2090D">
            <w:pPr>
              <w:jc w:val="center"/>
              <w:rPr>
                <w:b/>
                <w:sz w:val="20"/>
                <w:szCs w:val="20"/>
              </w:rPr>
            </w:pPr>
            <w:r w:rsidRPr="00C14B54">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4D68A5" w:rsidRPr="00C14B54" w:rsidRDefault="004D68A5" w:rsidP="00D2090D">
            <w:pPr>
              <w:jc w:val="center"/>
              <w:rPr>
                <w:b/>
                <w:sz w:val="20"/>
                <w:szCs w:val="20"/>
              </w:rPr>
            </w:pPr>
            <w:r w:rsidRPr="00C14B54">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4D68A5" w:rsidRPr="00C14B54" w:rsidRDefault="004D68A5" w:rsidP="00D2090D">
            <w:pPr>
              <w:jc w:val="center"/>
              <w:rPr>
                <w:b/>
                <w:sz w:val="20"/>
                <w:szCs w:val="20"/>
              </w:rPr>
            </w:pPr>
            <w:r w:rsidRPr="00C14B54">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4D68A5" w:rsidRPr="00C14B54" w:rsidRDefault="004D68A5" w:rsidP="00D2090D">
            <w:pPr>
              <w:jc w:val="center"/>
              <w:rPr>
                <w:sz w:val="20"/>
                <w:szCs w:val="20"/>
              </w:rPr>
            </w:pPr>
          </w:p>
        </w:tc>
        <w:tc>
          <w:tcPr>
            <w:tcW w:w="281" w:type="pct"/>
            <w:tcBorders>
              <w:top w:val="single" w:sz="8" w:space="0" w:color="auto"/>
              <w:left w:val="nil"/>
              <w:bottom w:val="single" w:sz="8" w:space="0" w:color="auto"/>
              <w:right w:val="nil"/>
            </w:tcBorders>
          </w:tcPr>
          <w:p w:rsidR="004D68A5" w:rsidRPr="00C14B54" w:rsidRDefault="004D68A5"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vAlign w:val="center"/>
          </w:tcPr>
          <w:p w:rsidR="004D68A5" w:rsidRPr="00C14B54" w:rsidRDefault="004D68A5" w:rsidP="00D2090D">
            <w:pPr>
              <w:jc w:val="center"/>
              <w:rPr>
                <w:b/>
                <w:sz w:val="20"/>
                <w:szCs w:val="20"/>
              </w:rPr>
            </w:pPr>
            <w:r w:rsidRPr="00C14B54">
              <w:rPr>
                <w:sz w:val="20"/>
                <w:szCs w:val="20"/>
              </w:rPr>
              <w:t>Удельные расходы тепла на отопление зданий, ккал/м</w:t>
            </w:r>
            <w:r w:rsidRPr="00C14B54">
              <w:rPr>
                <w:sz w:val="20"/>
                <w:szCs w:val="20"/>
                <w:vertAlign w:val="superscript"/>
              </w:rPr>
              <w:t>2</w:t>
            </w:r>
          </w:p>
        </w:tc>
      </w:tr>
      <w:tr w:rsidR="004D68A5" w:rsidRPr="00C14B54"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4D68A5" w:rsidRPr="00C14B54" w:rsidRDefault="004D68A5"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vAlign w:val="center"/>
          </w:tcPr>
          <w:p w:rsidR="004D68A5" w:rsidRPr="00C14B54" w:rsidRDefault="004D68A5"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vAlign w:val="center"/>
          </w:tcPr>
          <w:p w:rsidR="004D68A5" w:rsidRPr="00C14B54" w:rsidRDefault="004D68A5" w:rsidP="00D2090D">
            <w:pPr>
              <w:jc w:val="center"/>
              <w:rPr>
                <w:b/>
                <w:sz w:val="20"/>
                <w:szCs w:val="20"/>
              </w:rPr>
            </w:pPr>
          </w:p>
        </w:tc>
        <w:tc>
          <w:tcPr>
            <w:tcW w:w="281" w:type="pct"/>
            <w:tcBorders>
              <w:top w:val="single" w:sz="8" w:space="0" w:color="auto"/>
              <w:left w:val="nil"/>
              <w:bottom w:val="single" w:sz="8" w:space="0" w:color="auto"/>
              <w:right w:val="nil"/>
            </w:tcBorders>
          </w:tcPr>
          <w:p w:rsidR="004D68A5" w:rsidRPr="00C14B54" w:rsidRDefault="004D68A5" w:rsidP="00D2090D">
            <w:pPr>
              <w:jc w:val="center"/>
              <w:rPr>
                <w:b/>
                <w:sz w:val="20"/>
                <w:szCs w:val="20"/>
              </w:rPr>
            </w:pPr>
          </w:p>
        </w:tc>
        <w:tc>
          <w:tcPr>
            <w:tcW w:w="281" w:type="pct"/>
            <w:tcBorders>
              <w:top w:val="single" w:sz="8" w:space="0" w:color="auto"/>
              <w:left w:val="nil"/>
              <w:bottom w:val="single" w:sz="8" w:space="0" w:color="auto"/>
              <w:right w:val="nil"/>
            </w:tcBorders>
          </w:tcPr>
          <w:p w:rsidR="004D68A5" w:rsidRPr="00C14B54" w:rsidRDefault="004D68A5"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vAlign w:val="center"/>
          </w:tcPr>
          <w:p w:rsidR="004D68A5" w:rsidRPr="00C14B54" w:rsidRDefault="004D68A5" w:rsidP="00D2090D">
            <w:pPr>
              <w:jc w:val="center"/>
              <w:rPr>
                <w:b/>
                <w:sz w:val="20"/>
                <w:szCs w:val="20"/>
              </w:rPr>
            </w:pPr>
            <w:r w:rsidRPr="00C14B54">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4D68A5" w:rsidRPr="00C14B54" w:rsidRDefault="004D68A5" w:rsidP="00D2090D">
            <w:pPr>
              <w:jc w:val="center"/>
              <w:rPr>
                <w:b/>
                <w:sz w:val="20"/>
                <w:szCs w:val="20"/>
              </w:rPr>
            </w:pPr>
            <w:r w:rsidRPr="00C14B54">
              <w:rPr>
                <w:b/>
                <w:sz w:val="20"/>
                <w:szCs w:val="20"/>
              </w:rPr>
              <w:t>Административные и общественные здания, этаж</w:t>
            </w:r>
          </w:p>
        </w:tc>
      </w:tr>
      <w:tr w:rsidR="004D68A5" w:rsidRPr="00C14B54"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4D68A5" w:rsidRPr="00C14B54" w:rsidRDefault="004D68A5"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4D68A5" w:rsidRPr="00C14B54" w:rsidRDefault="004D68A5"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4D68A5" w:rsidRPr="00C14B54" w:rsidRDefault="004D68A5" w:rsidP="00D2090D">
            <w:pPr>
              <w:jc w:val="center"/>
              <w:rPr>
                <w:b/>
                <w:sz w:val="20"/>
                <w:szCs w:val="20"/>
              </w:rPr>
            </w:pP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1</w:t>
            </w: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2</w:t>
            </w:r>
          </w:p>
        </w:tc>
        <w:tc>
          <w:tcPr>
            <w:tcW w:w="280"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3</w:t>
            </w: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4</w:t>
            </w:r>
          </w:p>
        </w:tc>
        <w:tc>
          <w:tcPr>
            <w:tcW w:w="281" w:type="pct"/>
            <w:tcBorders>
              <w:top w:val="nil"/>
              <w:left w:val="nil"/>
              <w:bottom w:val="single" w:sz="4" w:space="0" w:color="auto"/>
              <w:right w:val="single" w:sz="4" w:space="0" w:color="auto"/>
            </w:tcBorders>
            <w:vAlign w:val="center"/>
          </w:tcPr>
          <w:p w:rsidR="004D68A5" w:rsidRPr="00C14B54" w:rsidRDefault="004D68A5" w:rsidP="00D2090D">
            <w:pPr>
              <w:jc w:val="center"/>
              <w:rPr>
                <w:b/>
                <w:sz w:val="20"/>
                <w:szCs w:val="20"/>
              </w:rPr>
            </w:pPr>
            <w:r w:rsidRPr="00C14B54">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4D68A5" w:rsidRPr="00C14B54" w:rsidRDefault="004D68A5" w:rsidP="00D2090D">
            <w:pPr>
              <w:jc w:val="center"/>
              <w:rPr>
                <w:b/>
                <w:sz w:val="20"/>
                <w:szCs w:val="20"/>
              </w:rPr>
            </w:pPr>
            <w:r w:rsidRPr="00C14B54">
              <w:rPr>
                <w:b/>
                <w:sz w:val="20"/>
                <w:szCs w:val="20"/>
              </w:rPr>
              <w:t>6 , 7</w:t>
            </w:r>
          </w:p>
        </w:tc>
        <w:tc>
          <w:tcPr>
            <w:tcW w:w="281" w:type="pct"/>
            <w:tcBorders>
              <w:top w:val="nil"/>
              <w:left w:val="single" w:sz="4" w:space="0" w:color="auto"/>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8 , 9</w:t>
            </w: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1</w:t>
            </w: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2</w:t>
            </w: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3</w:t>
            </w:r>
          </w:p>
        </w:tc>
        <w:tc>
          <w:tcPr>
            <w:tcW w:w="281"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4</w:t>
            </w:r>
          </w:p>
        </w:tc>
        <w:tc>
          <w:tcPr>
            <w:tcW w:w="264" w:type="pct"/>
            <w:tcBorders>
              <w:top w:val="nil"/>
              <w:left w:val="nil"/>
              <w:bottom w:val="single" w:sz="4" w:space="0" w:color="auto"/>
              <w:right w:val="single" w:sz="8" w:space="0" w:color="auto"/>
            </w:tcBorders>
            <w:vAlign w:val="center"/>
          </w:tcPr>
          <w:p w:rsidR="004D68A5" w:rsidRPr="00C14B54" w:rsidRDefault="004D68A5" w:rsidP="00D2090D">
            <w:pPr>
              <w:jc w:val="center"/>
              <w:rPr>
                <w:b/>
                <w:sz w:val="20"/>
                <w:szCs w:val="20"/>
              </w:rPr>
            </w:pPr>
            <w:r w:rsidRPr="00C14B54">
              <w:rPr>
                <w:b/>
                <w:sz w:val="20"/>
                <w:szCs w:val="20"/>
              </w:rPr>
              <w:t>5</w:t>
            </w:r>
          </w:p>
        </w:tc>
      </w:tr>
      <w:tr w:rsidR="004D68A5" w:rsidRPr="00C14B54" w:rsidTr="00CB417D">
        <w:trPr>
          <w:trHeight w:val="300"/>
        </w:trPr>
        <w:tc>
          <w:tcPr>
            <w:tcW w:w="567" w:type="pct"/>
            <w:tcBorders>
              <w:top w:val="single" w:sz="4" w:space="0" w:color="auto"/>
              <w:left w:val="single" w:sz="8" w:space="0" w:color="auto"/>
              <w:bottom w:val="nil"/>
              <w:right w:val="single" w:sz="8" w:space="0" w:color="auto"/>
            </w:tcBorders>
            <w:noWrap/>
            <w:vAlign w:val="center"/>
          </w:tcPr>
          <w:p w:rsidR="004D68A5" w:rsidRPr="00C14B54" w:rsidRDefault="004D68A5" w:rsidP="00D2090D">
            <w:pPr>
              <w:rPr>
                <w:sz w:val="20"/>
                <w:szCs w:val="20"/>
              </w:rPr>
            </w:pPr>
            <w:r w:rsidRPr="00C14B54">
              <w:rPr>
                <w:sz w:val="20"/>
                <w:szCs w:val="20"/>
                <w:lang w:val="en-US"/>
              </w:rPr>
              <w:t>I</w:t>
            </w:r>
            <w:r w:rsidRPr="00C14B54">
              <w:rPr>
                <w:sz w:val="20"/>
                <w:szCs w:val="20"/>
              </w:rPr>
              <w:t xml:space="preserve"> В</w:t>
            </w:r>
          </w:p>
        </w:tc>
        <w:tc>
          <w:tcPr>
            <w:tcW w:w="532" w:type="pct"/>
            <w:tcBorders>
              <w:top w:val="single" w:sz="4" w:space="0" w:color="auto"/>
              <w:left w:val="nil"/>
              <w:bottom w:val="nil"/>
              <w:right w:val="nil"/>
            </w:tcBorders>
            <w:vAlign w:val="center"/>
          </w:tcPr>
          <w:p w:rsidR="004D68A5" w:rsidRPr="00C14B54" w:rsidRDefault="004D68A5" w:rsidP="00D2090D">
            <w:pPr>
              <w:rPr>
                <w:sz w:val="20"/>
                <w:szCs w:val="20"/>
              </w:rPr>
            </w:pPr>
            <w:r w:rsidRPr="00C14B54">
              <w:rPr>
                <w:sz w:val="20"/>
                <w:szCs w:val="20"/>
              </w:rPr>
              <w:t>Минусинск</w:t>
            </w:r>
          </w:p>
        </w:tc>
        <w:tc>
          <w:tcPr>
            <w:tcW w:w="547" w:type="pct"/>
            <w:tcBorders>
              <w:top w:val="single" w:sz="4" w:space="0" w:color="auto"/>
              <w:left w:val="single" w:sz="8" w:space="0" w:color="auto"/>
              <w:bottom w:val="nil"/>
              <w:right w:val="single" w:sz="8" w:space="0" w:color="auto"/>
            </w:tcBorders>
            <w:vAlign w:val="center"/>
          </w:tcPr>
          <w:p w:rsidR="004D68A5" w:rsidRPr="00C14B54" w:rsidRDefault="004D68A5" w:rsidP="00D2090D">
            <w:pPr>
              <w:jc w:val="center"/>
              <w:rPr>
                <w:sz w:val="20"/>
                <w:szCs w:val="20"/>
              </w:rPr>
            </w:pPr>
            <w:r w:rsidRPr="00C14B54">
              <w:rPr>
                <w:sz w:val="20"/>
                <w:szCs w:val="20"/>
              </w:rPr>
              <w:t>- 40</w:t>
            </w:r>
          </w:p>
        </w:tc>
        <w:tc>
          <w:tcPr>
            <w:tcW w:w="281" w:type="pct"/>
            <w:tcBorders>
              <w:top w:val="single" w:sz="4"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75,9</w:t>
            </w:r>
          </w:p>
        </w:tc>
        <w:tc>
          <w:tcPr>
            <w:tcW w:w="281" w:type="pct"/>
            <w:tcBorders>
              <w:top w:val="single" w:sz="4"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63,7</w:t>
            </w:r>
          </w:p>
        </w:tc>
        <w:tc>
          <w:tcPr>
            <w:tcW w:w="280" w:type="pct"/>
            <w:tcBorders>
              <w:top w:val="single" w:sz="4"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57,7</w:t>
            </w:r>
          </w:p>
        </w:tc>
        <w:tc>
          <w:tcPr>
            <w:tcW w:w="281" w:type="pct"/>
            <w:tcBorders>
              <w:top w:val="single" w:sz="4"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54,6</w:t>
            </w:r>
          </w:p>
        </w:tc>
        <w:tc>
          <w:tcPr>
            <w:tcW w:w="281" w:type="pct"/>
            <w:tcBorders>
              <w:top w:val="single" w:sz="4" w:space="0" w:color="auto"/>
              <w:left w:val="nil"/>
              <w:bottom w:val="nil"/>
              <w:right w:val="single" w:sz="4" w:space="0" w:color="auto"/>
            </w:tcBorders>
            <w:vAlign w:val="center"/>
          </w:tcPr>
          <w:p w:rsidR="004D68A5" w:rsidRPr="00C14B54" w:rsidRDefault="004D68A5" w:rsidP="00D2090D">
            <w:pPr>
              <w:jc w:val="center"/>
              <w:rPr>
                <w:sz w:val="20"/>
                <w:szCs w:val="20"/>
              </w:rPr>
            </w:pPr>
            <w:r w:rsidRPr="00C14B54">
              <w:rPr>
                <w:sz w:val="20"/>
                <w:szCs w:val="20"/>
              </w:rPr>
              <w:t>51,6</w:t>
            </w:r>
          </w:p>
        </w:tc>
        <w:tc>
          <w:tcPr>
            <w:tcW w:w="281" w:type="pct"/>
            <w:tcBorders>
              <w:top w:val="single" w:sz="4" w:space="0" w:color="auto"/>
              <w:left w:val="single" w:sz="4" w:space="0" w:color="auto"/>
              <w:bottom w:val="nil"/>
              <w:right w:val="single" w:sz="4" w:space="0" w:color="auto"/>
            </w:tcBorders>
            <w:vAlign w:val="center"/>
          </w:tcPr>
          <w:p w:rsidR="004D68A5" w:rsidRPr="00C14B54" w:rsidRDefault="004D68A5" w:rsidP="00D2090D">
            <w:pPr>
              <w:ind w:left="-86" w:right="-108"/>
              <w:jc w:val="center"/>
              <w:rPr>
                <w:sz w:val="20"/>
                <w:szCs w:val="20"/>
              </w:rPr>
            </w:pPr>
            <w:r w:rsidRPr="00C14B54">
              <w:rPr>
                <w:sz w:val="20"/>
                <w:szCs w:val="20"/>
              </w:rPr>
              <w:t>48,6</w:t>
            </w:r>
          </w:p>
        </w:tc>
        <w:tc>
          <w:tcPr>
            <w:tcW w:w="281" w:type="pct"/>
            <w:tcBorders>
              <w:top w:val="single" w:sz="4" w:space="0" w:color="auto"/>
              <w:left w:val="single" w:sz="4" w:space="0" w:color="auto"/>
              <w:bottom w:val="nil"/>
              <w:right w:val="single" w:sz="8" w:space="0" w:color="auto"/>
            </w:tcBorders>
            <w:noWrap/>
            <w:vAlign w:val="center"/>
          </w:tcPr>
          <w:p w:rsidR="004D68A5" w:rsidRPr="00C14B54" w:rsidRDefault="004D68A5" w:rsidP="00D2090D">
            <w:pPr>
              <w:ind w:left="-86" w:right="-108"/>
              <w:jc w:val="center"/>
              <w:rPr>
                <w:sz w:val="20"/>
                <w:szCs w:val="20"/>
              </w:rPr>
            </w:pPr>
            <w:r w:rsidRPr="00C14B54">
              <w:rPr>
                <w:sz w:val="20"/>
                <w:szCs w:val="20"/>
              </w:rPr>
              <w:t>46,1</w:t>
            </w:r>
          </w:p>
        </w:tc>
        <w:tc>
          <w:tcPr>
            <w:tcW w:w="281" w:type="pct"/>
            <w:tcBorders>
              <w:top w:val="single" w:sz="8"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62,3</w:t>
            </w:r>
          </w:p>
        </w:tc>
        <w:tc>
          <w:tcPr>
            <w:tcW w:w="281" w:type="pct"/>
            <w:tcBorders>
              <w:top w:val="single" w:sz="8"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58,9</w:t>
            </w:r>
          </w:p>
        </w:tc>
        <w:tc>
          <w:tcPr>
            <w:tcW w:w="281" w:type="pct"/>
            <w:tcBorders>
              <w:top w:val="single" w:sz="8" w:space="0" w:color="auto"/>
              <w:left w:val="nil"/>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57,1</w:t>
            </w:r>
          </w:p>
        </w:tc>
        <w:tc>
          <w:tcPr>
            <w:tcW w:w="281" w:type="pct"/>
            <w:tcBorders>
              <w:top w:val="single" w:sz="8" w:space="0" w:color="auto"/>
              <w:left w:val="nil"/>
              <w:bottom w:val="nil"/>
              <w:right w:val="nil"/>
            </w:tcBorders>
            <w:noWrap/>
            <w:vAlign w:val="center"/>
          </w:tcPr>
          <w:p w:rsidR="004D68A5" w:rsidRPr="00C14B54" w:rsidRDefault="004D68A5" w:rsidP="00D2090D">
            <w:pPr>
              <w:jc w:val="center"/>
              <w:rPr>
                <w:sz w:val="20"/>
                <w:szCs w:val="20"/>
              </w:rPr>
            </w:pPr>
            <w:r w:rsidRPr="00C14B54">
              <w:rPr>
                <w:sz w:val="20"/>
                <w:szCs w:val="20"/>
              </w:rPr>
              <w:t>46,8</w:t>
            </w:r>
          </w:p>
        </w:tc>
        <w:tc>
          <w:tcPr>
            <w:tcW w:w="264" w:type="pct"/>
            <w:tcBorders>
              <w:top w:val="single" w:sz="8" w:space="0" w:color="auto"/>
              <w:left w:val="single" w:sz="8" w:space="0" w:color="auto"/>
              <w:bottom w:val="nil"/>
              <w:right w:val="single" w:sz="8" w:space="0" w:color="auto"/>
            </w:tcBorders>
            <w:noWrap/>
            <w:vAlign w:val="center"/>
          </w:tcPr>
          <w:p w:rsidR="004D68A5" w:rsidRPr="00C14B54" w:rsidRDefault="004D68A5" w:rsidP="00D2090D">
            <w:pPr>
              <w:jc w:val="center"/>
              <w:rPr>
                <w:sz w:val="20"/>
                <w:szCs w:val="20"/>
              </w:rPr>
            </w:pPr>
            <w:r w:rsidRPr="00C14B54">
              <w:rPr>
                <w:sz w:val="20"/>
                <w:szCs w:val="20"/>
              </w:rPr>
              <w:t>46,8</w:t>
            </w:r>
          </w:p>
        </w:tc>
      </w:tr>
      <w:tr w:rsidR="004D68A5" w:rsidRPr="00C14B54" w:rsidTr="00CB417D">
        <w:trPr>
          <w:trHeight w:val="300"/>
        </w:trPr>
        <w:tc>
          <w:tcPr>
            <w:tcW w:w="567" w:type="pct"/>
            <w:tcBorders>
              <w:top w:val="nil"/>
              <w:left w:val="single" w:sz="8" w:space="0" w:color="auto"/>
              <w:bottom w:val="single" w:sz="4" w:space="0" w:color="auto"/>
              <w:right w:val="single" w:sz="8" w:space="0" w:color="auto"/>
            </w:tcBorders>
            <w:noWrap/>
            <w:vAlign w:val="center"/>
          </w:tcPr>
          <w:p w:rsidR="004D68A5" w:rsidRPr="00C14B54" w:rsidRDefault="004D68A5" w:rsidP="00D2090D">
            <w:pPr>
              <w:rPr>
                <w:sz w:val="20"/>
                <w:szCs w:val="20"/>
              </w:rPr>
            </w:pPr>
          </w:p>
        </w:tc>
        <w:tc>
          <w:tcPr>
            <w:tcW w:w="532" w:type="pct"/>
            <w:tcBorders>
              <w:top w:val="nil"/>
              <w:left w:val="nil"/>
              <w:bottom w:val="single" w:sz="4" w:space="0" w:color="auto"/>
              <w:right w:val="nil"/>
            </w:tcBorders>
            <w:vAlign w:val="center"/>
          </w:tcPr>
          <w:p w:rsidR="004D68A5" w:rsidRPr="00C14B54" w:rsidRDefault="004D68A5" w:rsidP="00D2090D">
            <w:pPr>
              <w:rPr>
                <w:sz w:val="20"/>
                <w:szCs w:val="20"/>
              </w:rPr>
            </w:pPr>
          </w:p>
        </w:tc>
        <w:tc>
          <w:tcPr>
            <w:tcW w:w="547" w:type="pct"/>
            <w:tcBorders>
              <w:top w:val="nil"/>
              <w:left w:val="single" w:sz="8" w:space="0" w:color="auto"/>
              <w:bottom w:val="single" w:sz="4" w:space="0" w:color="auto"/>
              <w:right w:val="single" w:sz="8" w:space="0" w:color="auto"/>
            </w:tcBorders>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0"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single" w:sz="4" w:space="0" w:color="auto"/>
            </w:tcBorders>
            <w:vAlign w:val="center"/>
          </w:tcPr>
          <w:p w:rsidR="004D68A5" w:rsidRPr="00C14B54" w:rsidRDefault="004D68A5" w:rsidP="00D2090D">
            <w:pPr>
              <w:jc w:val="center"/>
              <w:rPr>
                <w:sz w:val="20"/>
                <w:szCs w:val="20"/>
              </w:rPr>
            </w:pPr>
          </w:p>
        </w:tc>
        <w:tc>
          <w:tcPr>
            <w:tcW w:w="281" w:type="pct"/>
            <w:tcBorders>
              <w:top w:val="nil"/>
              <w:left w:val="single" w:sz="4" w:space="0" w:color="auto"/>
              <w:bottom w:val="single" w:sz="4" w:space="0" w:color="auto"/>
              <w:right w:val="single" w:sz="4" w:space="0" w:color="auto"/>
            </w:tcBorders>
            <w:vAlign w:val="center"/>
          </w:tcPr>
          <w:p w:rsidR="004D68A5" w:rsidRPr="00C14B54" w:rsidRDefault="004D68A5" w:rsidP="00D2090D">
            <w:pPr>
              <w:ind w:left="-86" w:right="-108"/>
              <w:jc w:val="center"/>
              <w:rPr>
                <w:sz w:val="20"/>
                <w:szCs w:val="20"/>
              </w:rPr>
            </w:pPr>
          </w:p>
        </w:tc>
        <w:tc>
          <w:tcPr>
            <w:tcW w:w="281" w:type="pct"/>
            <w:tcBorders>
              <w:top w:val="nil"/>
              <w:left w:val="single" w:sz="4" w:space="0" w:color="auto"/>
              <w:bottom w:val="single" w:sz="4" w:space="0" w:color="auto"/>
              <w:right w:val="single" w:sz="8" w:space="0" w:color="auto"/>
            </w:tcBorders>
            <w:noWrap/>
            <w:vAlign w:val="center"/>
          </w:tcPr>
          <w:p w:rsidR="004D68A5" w:rsidRPr="00C14B54" w:rsidRDefault="004D68A5" w:rsidP="00D2090D">
            <w:pPr>
              <w:ind w:left="-86" w:right="-108"/>
              <w:jc w:val="center"/>
              <w:rPr>
                <w:sz w:val="20"/>
                <w:szCs w:val="20"/>
              </w:rPr>
            </w:pPr>
          </w:p>
        </w:tc>
        <w:tc>
          <w:tcPr>
            <w:tcW w:w="281"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single" w:sz="8" w:space="0" w:color="auto"/>
            </w:tcBorders>
            <w:noWrap/>
            <w:vAlign w:val="center"/>
          </w:tcPr>
          <w:p w:rsidR="004D68A5" w:rsidRPr="00C14B54" w:rsidRDefault="004D68A5" w:rsidP="00D2090D">
            <w:pPr>
              <w:jc w:val="center"/>
              <w:rPr>
                <w:sz w:val="20"/>
                <w:szCs w:val="20"/>
              </w:rPr>
            </w:pPr>
          </w:p>
        </w:tc>
        <w:tc>
          <w:tcPr>
            <w:tcW w:w="281" w:type="pct"/>
            <w:tcBorders>
              <w:top w:val="nil"/>
              <w:left w:val="nil"/>
              <w:bottom w:val="single" w:sz="4" w:space="0" w:color="auto"/>
              <w:right w:val="nil"/>
            </w:tcBorders>
            <w:noWrap/>
            <w:vAlign w:val="center"/>
          </w:tcPr>
          <w:p w:rsidR="004D68A5" w:rsidRPr="00C14B54" w:rsidRDefault="004D68A5" w:rsidP="00D2090D">
            <w:pPr>
              <w:jc w:val="center"/>
              <w:rPr>
                <w:sz w:val="20"/>
                <w:szCs w:val="20"/>
              </w:rPr>
            </w:pPr>
          </w:p>
        </w:tc>
        <w:tc>
          <w:tcPr>
            <w:tcW w:w="264" w:type="pct"/>
            <w:tcBorders>
              <w:top w:val="nil"/>
              <w:left w:val="single" w:sz="8" w:space="0" w:color="auto"/>
              <w:bottom w:val="single" w:sz="4" w:space="0" w:color="auto"/>
              <w:right w:val="single" w:sz="8" w:space="0" w:color="auto"/>
            </w:tcBorders>
            <w:noWrap/>
            <w:vAlign w:val="center"/>
          </w:tcPr>
          <w:p w:rsidR="004D68A5" w:rsidRPr="00C14B54" w:rsidRDefault="004D68A5" w:rsidP="00D2090D">
            <w:pPr>
              <w:jc w:val="center"/>
              <w:rPr>
                <w:sz w:val="20"/>
                <w:szCs w:val="20"/>
              </w:rPr>
            </w:pPr>
          </w:p>
        </w:tc>
      </w:tr>
    </w:tbl>
    <w:p w:rsidR="004D68A5" w:rsidRPr="00C14B54" w:rsidRDefault="004D68A5" w:rsidP="00AB2AA9">
      <w:pPr>
        <w:ind w:firstLine="284"/>
        <w:jc w:val="both"/>
      </w:pPr>
    </w:p>
    <w:p w:rsidR="004D68A5" w:rsidRPr="00113309" w:rsidRDefault="004D68A5" w:rsidP="00AB2AA9">
      <w:pPr>
        <w:sectPr w:rsidR="004D68A5" w:rsidRPr="00113309" w:rsidSect="00397F4A">
          <w:pgSz w:w="16838" w:h="11906" w:orient="landscape"/>
          <w:pgMar w:top="568" w:right="1134" w:bottom="567" w:left="1134" w:header="708" w:footer="708" w:gutter="0"/>
          <w:cols w:space="708"/>
          <w:docGrid w:linePitch="360"/>
        </w:sectPr>
      </w:pPr>
    </w:p>
    <w:p w:rsidR="004D68A5" w:rsidRPr="00113309" w:rsidRDefault="004D68A5" w:rsidP="00AB2AA9">
      <w:pPr>
        <w:pStyle w:val="a4"/>
      </w:pPr>
      <w:r w:rsidRPr="00113309">
        <w:lastRenderedPageBreak/>
        <w:t>Теплоснабжение жилой и общественной застройки на территории населённого пункта следует предусматривать:</w:t>
      </w:r>
    </w:p>
    <w:p w:rsidR="004D68A5" w:rsidRPr="00113309" w:rsidRDefault="004D68A5" w:rsidP="00AB2AA9">
      <w:pPr>
        <w:pStyle w:val="a2"/>
      </w:pPr>
      <w:r w:rsidRPr="00113309">
        <w:t>централизованное - от котельных;</w:t>
      </w:r>
    </w:p>
    <w:p w:rsidR="004D68A5" w:rsidRPr="00113309" w:rsidRDefault="004D68A5" w:rsidP="00AB2AA9">
      <w:pPr>
        <w:pStyle w:val="a2"/>
      </w:pPr>
      <w:r w:rsidRPr="00113309">
        <w:t>децентрализованное - от автономных источников теплоснабжения, квартирных теплогенераторов.</w:t>
      </w:r>
    </w:p>
    <w:p w:rsidR="004D68A5" w:rsidRPr="00113309" w:rsidRDefault="004D68A5" w:rsidP="00AB2AA9">
      <w:pPr>
        <w:pStyle w:val="a4"/>
      </w:pPr>
      <w:r w:rsidRPr="00113309">
        <w:t>Выбор системы теплоснабжения районов новой застройки должен производиться на основе технико-экономического сравнения вариантов.</w:t>
      </w:r>
    </w:p>
    <w:p w:rsidR="004D68A5" w:rsidRPr="00113309" w:rsidRDefault="004D68A5" w:rsidP="00AB2AA9">
      <w:pPr>
        <w:pStyle w:val="a4"/>
      </w:pPr>
      <w:r w:rsidRPr="00113309">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4D68A5" w:rsidRPr="00113309" w:rsidRDefault="004D68A5" w:rsidP="00AB2AA9">
      <w:pPr>
        <w:pStyle w:val="a4"/>
      </w:pPr>
      <w:r w:rsidRPr="00113309">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4D68A5" w:rsidRPr="00113309" w:rsidRDefault="004D68A5" w:rsidP="00AB2AA9">
      <w:pPr>
        <w:pStyle w:val="a4"/>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4D68A5" w:rsidRPr="00113309" w:rsidRDefault="004D68A5" w:rsidP="00AB2AA9">
      <w:pPr>
        <w:pStyle w:val="a4"/>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4D68A5" w:rsidRPr="00113309" w:rsidRDefault="004D68A5" w:rsidP="00AB2AA9">
      <w:pPr>
        <w:pStyle w:val="a4"/>
      </w:pPr>
      <w:r w:rsidRPr="00113309">
        <w:t>Размеры земельных участков для отдельно стоящих котельных, размещаемых в районах жилой застройки, приведены ниже (</w:t>
      </w:r>
      <w:r w:rsidR="00AF25E3">
        <w:fldChar w:fldCharType="begin"/>
      </w:r>
      <w:r w:rsidR="00AF25E3">
        <w:instrText xml:space="preserve"> REF _Ref364440854 \h  \* MERGEFORMAT </w:instrText>
      </w:r>
      <w:r w:rsidR="00AF25E3">
        <w:fldChar w:fldCharType="separate"/>
      </w:r>
      <w:r w:rsidRPr="00113309">
        <w:t xml:space="preserve">Таблица </w:t>
      </w:r>
      <w:r>
        <w:rPr>
          <w:noProof/>
        </w:rPr>
        <w:t>29</w:t>
      </w:r>
      <w:r w:rsidR="00AF25E3">
        <w:fldChar w:fldCharType="end"/>
      </w:r>
      <w:r w:rsidRPr="00113309">
        <w:t>)</w:t>
      </w:r>
    </w:p>
    <w:p w:rsidR="004D68A5" w:rsidRPr="00113309" w:rsidRDefault="004D68A5" w:rsidP="00AB2AA9">
      <w:pPr>
        <w:pStyle w:val="ae"/>
        <w:keepNext/>
        <w:jc w:val="right"/>
      </w:pPr>
      <w:bookmarkStart w:id="230" w:name="_Ref364440854"/>
      <w:bookmarkStart w:id="231" w:name="_Ref354158631"/>
      <w:r w:rsidRPr="00113309">
        <w:t xml:space="preserve">Таблица </w:t>
      </w:r>
      <w:r w:rsidR="002765D6">
        <w:fldChar w:fldCharType="begin"/>
      </w:r>
      <w:r w:rsidR="002765D6">
        <w:instrText xml:space="preserve"> SEQ Таблица \* ARABIC </w:instrText>
      </w:r>
      <w:r w:rsidR="002765D6">
        <w:fldChar w:fldCharType="separate"/>
      </w:r>
      <w:r>
        <w:rPr>
          <w:noProof/>
        </w:rPr>
        <w:t>29</w:t>
      </w:r>
      <w:r w:rsidR="002765D6">
        <w:rPr>
          <w:noProof/>
        </w:rPr>
        <w:fldChar w:fldCharType="end"/>
      </w:r>
      <w:bookmarkEnd w:id="230"/>
    </w:p>
    <w:bookmarkEnd w:id="231"/>
    <w:p w:rsidR="004D68A5" w:rsidRPr="00113309" w:rsidRDefault="004D68A5" w:rsidP="00AB2AA9">
      <w:pPr>
        <w:pStyle w:val="af0"/>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4D68A5" w:rsidRPr="00113309" w:rsidTr="00D2090D">
        <w:trPr>
          <w:trHeight w:val="403"/>
          <w:jc w:val="center"/>
        </w:trPr>
        <w:tc>
          <w:tcPr>
            <w:tcW w:w="1643" w:type="pct"/>
            <w:vMerge w:val="restart"/>
            <w:vAlign w:val="center"/>
          </w:tcPr>
          <w:p w:rsidR="004D68A5" w:rsidRPr="00113309" w:rsidRDefault="004D68A5"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4D68A5" w:rsidRPr="00113309" w:rsidRDefault="004D68A5" w:rsidP="00D2090D">
            <w:pPr>
              <w:jc w:val="center"/>
              <w:rPr>
                <w:b/>
                <w:sz w:val="20"/>
                <w:szCs w:val="20"/>
              </w:rPr>
            </w:pPr>
            <w:r w:rsidRPr="00113309">
              <w:rPr>
                <w:b/>
                <w:sz w:val="20"/>
                <w:szCs w:val="20"/>
              </w:rPr>
              <w:t>Размеры земельных участков, га, котельных, работающих</w:t>
            </w:r>
          </w:p>
        </w:tc>
      </w:tr>
      <w:tr w:rsidR="004D68A5" w:rsidRPr="00113309" w:rsidTr="00D2090D">
        <w:trPr>
          <w:trHeight w:val="284"/>
          <w:jc w:val="center"/>
        </w:trPr>
        <w:tc>
          <w:tcPr>
            <w:tcW w:w="1643" w:type="pct"/>
            <w:vMerge/>
            <w:vAlign w:val="center"/>
          </w:tcPr>
          <w:p w:rsidR="004D68A5" w:rsidRPr="00113309" w:rsidRDefault="004D68A5" w:rsidP="00D2090D">
            <w:pPr>
              <w:jc w:val="center"/>
              <w:rPr>
                <w:b/>
                <w:sz w:val="20"/>
                <w:szCs w:val="20"/>
              </w:rPr>
            </w:pPr>
          </w:p>
        </w:tc>
        <w:tc>
          <w:tcPr>
            <w:tcW w:w="1678" w:type="pct"/>
            <w:vAlign w:val="center"/>
          </w:tcPr>
          <w:p w:rsidR="004D68A5" w:rsidRPr="00113309" w:rsidRDefault="004D68A5" w:rsidP="00D2090D">
            <w:pPr>
              <w:jc w:val="center"/>
              <w:rPr>
                <w:b/>
                <w:sz w:val="20"/>
                <w:szCs w:val="20"/>
              </w:rPr>
            </w:pPr>
            <w:r w:rsidRPr="00113309">
              <w:rPr>
                <w:b/>
                <w:sz w:val="20"/>
                <w:szCs w:val="20"/>
              </w:rPr>
              <w:t>на твердом топливе</w:t>
            </w:r>
          </w:p>
        </w:tc>
        <w:tc>
          <w:tcPr>
            <w:tcW w:w="1679" w:type="pct"/>
            <w:vAlign w:val="center"/>
          </w:tcPr>
          <w:p w:rsidR="004D68A5" w:rsidRPr="00113309" w:rsidRDefault="004D68A5" w:rsidP="00D2090D">
            <w:pPr>
              <w:jc w:val="center"/>
              <w:rPr>
                <w:b/>
                <w:sz w:val="20"/>
                <w:szCs w:val="20"/>
              </w:rPr>
            </w:pPr>
            <w:r w:rsidRPr="00113309">
              <w:rPr>
                <w:b/>
                <w:sz w:val="20"/>
                <w:szCs w:val="20"/>
              </w:rPr>
              <w:t>на газомазутном топливе</w:t>
            </w:r>
          </w:p>
        </w:tc>
      </w:tr>
      <w:tr w:rsidR="004D68A5" w:rsidRPr="00113309" w:rsidTr="00D2090D">
        <w:trPr>
          <w:trHeight w:val="227"/>
          <w:jc w:val="center"/>
        </w:trPr>
        <w:tc>
          <w:tcPr>
            <w:tcW w:w="1643" w:type="pct"/>
          </w:tcPr>
          <w:p w:rsidR="004D68A5" w:rsidRPr="00113309" w:rsidRDefault="004D68A5" w:rsidP="00D2090D">
            <w:pPr>
              <w:rPr>
                <w:sz w:val="20"/>
                <w:szCs w:val="20"/>
              </w:rPr>
            </w:pPr>
            <w:r w:rsidRPr="00113309">
              <w:rPr>
                <w:sz w:val="20"/>
                <w:szCs w:val="20"/>
              </w:rPr>
              <w:t>до 5</w:t>
            </w:r>
          </w:p>
        </w:tc>
        <w:tc>
          <w:tcPr>
            <w:tcW w:w="1678" w:type="pct"/>
          </w:tcPr>
          <w:p w:rsidR="004D68A5" w:rsidRPr="00113309" w:rsidRDefault="004D68A5" w:rsidP="00D2090D">
            <w:pPr>
              <w:rPr>
                <w:sz w:val="20"/>
                <w:szCs w:val="20"/>
              </w:rPr>
            </w:pPr>
            <w:r w:rsidRPr="00113309">
              <w:rPr>
                <w:sz w:val="20"/>
                <w:szCs w:val="20"/>
              </w:rPr>
              <w:t>0,7</w:t>
            </w:r>
          </w:p>
        </w:tc>
        <w:tc>
          <w:tcPr>
            <w:tcW w:w="1679" w:type="pct"/>
          </w:tcPr>
          <w:p w:rsidR="004D68A5" w:rsidRPr="00113309" w:rsidRDefault="004D68A5" w:rsidP="00D2090D">
            <w:pPr>
              <w:rPr>
                <w:sz w:val="20"/>
                <w:szCs w:val="20"/>
              </w:rPr>
            </w:pPr>
            <w:r w:rsidRPr="00113309">
              <w:rPr>
                <w:sz w:val="20"/>
                <w:szCs w:val="20"/>
              </w:rPr>
              <w:t>0,7</w:t>
            </w:r>
          </w:p>
        </w:tc>
      </w:tr>
      <w:tr w:rsidR="004D68A5" w:rsidRPr="00113309" w:rsidTr="00D2090D">
        <w:trPr>
          <w:trHeight w:val="227"/>
          <w:jc w:val="center"/>
        </w:trPr>
        <w:tc>
          <w:tcPr>
            <w:tcW w:w="1643" w:type="pct"/>
          </w:tcPr>
          <w:p w:rsidR="004D68A5" w:rsidRPr="00113309" w:rsidRDefault="004D68A5" w:rsidP="00D2090D">
            <w:pPr>
              <w:rPr>
                <w:sz w:val="20"/>
                <w:szCs w:val="20"/>
              </w:rPr>
            </w:pPr>
            <w:r w:rsidRPr="00113309">
              <w:rPr>
                <w:sz w:val="20"/>
                <w:szCs w:val="20"/>
              </w:rPr>
              <w:t>от 5 до 10 (от 6 до 12)</w:t>
            </w:r>
          </w:p>
        </w:tc>
        <w:tc>
          <w:tcPr>
            <w:tcW w:w="1678" w:type="pct"/>
          </w:tcPr>
          <w:p w:rsidR="004D68A5" w:rsidRPr="00113309" w:rsidRDefault="004D68A5" w:rsidP="00D2090D">
            <w:pPr>
              <w:rPr>
                <w:sz w:val="20"/>
                <w:szCs w:val="20"/>
              </w:rPr>
            </w:pPr>
            <w:r w:rsidRPr="00113309">
              <w:rPr>
                <w:sz w:val="20"/>
                <w:szCs w:val="20"/>
              </w:rPr>
              <w:t>1,0</w:t>
            </w:r>
          </w:p>
        </w:tc>
        <w:tc>
          <w:tcPr>
            <w:tcW w:w="1679" w:type="pct"/>
          </w:tcPr>
          <w:p w:rsidR="004D68A5" w:rsidRPr="00113309" w:rsidRDefault="004D68A5" w:rsidP="00D2090D">
            <w:pPr>
              <w:rPr>
                <w:sz w:val="20"/>
                <w:szCs w:val="20"/>
              </w:rPr>
            </w:pPr>
            <w:r w:rsidRPr="00113309">
              <w:rPr>
                <w:sz w:val="20"/>
                <w:szCs w:val="20"/>
              </w:rPr>
              <w:t>1,0</w:t>
            </w:r>
          </w:p>
        </w:tc>
      </w:tr>
      <w:tr w:rsidR="004D68A5" w:rsidRPr="00113309" w:rsidTr="00D2090D">
        <w:trPr>
          <w:trHeight w:val="227"/>
          <w:jc w:val="center"/>
        </w:trPr>
        <w:tc>
          <w:tcPr>
            <w:tcW w:w="1643" w:type="pct"/>
          </w:tcPr>
          <w:p w:rsidR="004D68A5" w:rsidRPr="00113309" w:rsidRDefault="004D68A5" w:rsidP="00D2090D">
            <w:pPr>
              <w:rPr>
                <w:sz w:val="20"/>
                <w:szCs w:val="20"/>
              </w:rPr>
            </w:pPr>
            <w:r w:rsidRPr="00113309">
              <w:rPr>
                <w:sz w:val="20"/>
                <w:szCs w:val="20"/>
              </w:rPr>
              <w:t>от 10 до 50 (от 12 до 58)</w:t>
            </w:r>
          </w:p>
        </w:tc>
        <w:tc>
          <w:tcPr>
            <w:tcW w:w="1678" w:type="pct"/>
          </w:tcPr>
          <w:p w:rsidR="004D68A5" w:rsidRPr="00113309" w:rsidRDefault="004D68A5" w:rsidP="00D2090D">
            <w:pPr>
              <w:rPr>
                <w:sz w:val="20"/>
                <w:szCs w:val="20"/>
              </w:rPr>
            </w:pPr>
            <w:r w:rsidRPr="00113309">
              <w:rPr>
                <w:sz w:val="20"/>
                <w:szCs w:val="20"/>
              </w:rPr>
              <w:t>2,0</w:t>
            </w:r>
          </w:p>
        </w:tc>
        <w:tc>
          <w:tcPr>
            <w:tcW w:w="1679" w:type="pct"/>
          </w:tcPr>
          <w:p w:rsidR="004D68A5" w:rsidRPr="00113309" w:rsidRDefault="004D68A5" w:rsidP="00D2090D">
            <w:pPr>
              <w:rPr>
                <w:sz w:val="20"/>
                <w:szCs w:val="20"/>
              </w:rPr>
            </w:pPr>
            <w:r w:rsidRPr="00113309">
              <w:rPr>
                <w:sz w:val="20"/>
                <w:szCs w:val="20"/>
              </w:rPr>
              <w:t>1,5</w:t>
            </w:r>
          </w:p>
        </w:tc>
      </w:tr>
      <w:tr w:rsidR="004D68A5" w:rsidRPr="00113309" w:rsidTr="00D2090D">
        <w:trPr>
          <w:trHeight w:val="227"/>
          <w:jc w:val="center"/>
        </w:trPr>
        <w:tc>
          <w:tcPr>
            <w:tcW w:w="1643" w:type="pct"/>
          </w:tcPr>
          <w:p w:rsidR="004D68A5" w:rsidRPr="00113309" w:rsidRDefault="004D68A5" w:rsidP="00D2090D">
            <w:pPr>
              <w:rPr>
                <w:sz w:val="20"/>
                <w:szCs w:val="20"/>
              </w:rPr>
            </w:pPr>
            <w:r w:rsidRPr="00113309">
              <w:rPr>
                <w:sz w:val="20"/>
                <w:szCs w:val="20"/>
              </w:rPr>
              <w:t>от 50 до 100 (от 58 до 116)</w:t>
            </w:r>
          </w:p>
        </w:tc>
        <w:tc>
          <w:tcPr>
            <w:tcW w:w="1678" w:type="pct"/>
          </w:tcPr>
          <w:p w:rsidR="004D68A5" w:rsidRPr="00113309" w:rsidRDefault="004D68A5" w:rsidP="00D2090D">
            <w:pPr>
              <w:rPr>
                <w:sz w:val="20"/>
                <w:szCs w:val="20"/>
              </w:rPr>
            </w:pPr>
            <w:r w:rsidRPr="00113309">
              <w:rPr>
                <w:sz w:val="20"/>
                <w:szCs w:val="20"/>
              </w:rPr>
              <w:t>3,0</w:t>
            </w:r>
          </w:p>
        </w:tc>
        <w:tc>
          <w:tcPr>
            <w:tcW w:w="1679" w:type="pct"/>
          </w:tcPr>
          <w:p w:rsidR="004D68A5" w:rsidRPr="00113309" w:rsidRDefault="004D68A5" w:rsidP="00D2090D">
            <w:pPr>
              <w:rPr>
                <w:sz w:val="20"/>
                <w:szCs w:val="20"/>
              </w:rPr>
            </w:pPr>
            <w:r w:rsidRPr="00113309">
              <w:rPr>
                <w:sz w:val="20"/>
                <w:szCs w:val="20"/>
              </w:rPr>
              <w:t>2,5</w:t>
            </w:r>
          </w:p>
        </w:tc>
      </w:tr>
      <w:tr w:rsidR="004D68A5" w:rsidRPr="00113309" w:rsidTr="00D2090D">
        <w:trPr>
          <w:trHeight w:val="227"/>
          <w:jc w:val="center"/>
        </w:trPr>
        <w:tc>
          <w:tcPr>
            <w:tcW w:w="1643" w:type="pct"/>
          </w:tcPr>
          <w:p w:rsidR="004D68A5" w:rsidRPr="00113309" w:rsidRDefault="004D68A5" w:rsidP="00D2090D">
            <w:pPr>
              <w:rPr>
                <w:sz w:val="20"/>
                <w:szCs w:val="20"/>
              </w:rPr>
            </w:pPr>
            <w:r w:rsidRPr="00113309">
              <w:rPr>
                <w:sz w:val="20"/>
                <w:szCs w:val="20"/>
              </w:rPr>
              <w:t>от 100 до 200 (от 116  233)</w:t>
            </w:r>
          </w:p>
        </w:tc>
        <w:tc>
          <w:tcPr>
            <w:tcW w:w="1678" w:type="pct"/>
          </w:tcPr>
          <w:p w:rsidR="004D68A5" w:rsidRPr="00113309" w:rsidRDefault="004D68A5" w:rsidP="00D2090D">
            <w:pPr>
              <w:rPr>
                <w:sz w:val="20"/>
                <w:szCs w:val="20"/>
              </w:rPr>
            </w:pPr>
            <w:r w:rsidRPr="00113309">
              <w:rPr>
                <w:sz w:val="20"/>
                <w:szCs w:val="20"/>
              </w:rPr>
              <w:t>3,7</w:t>
            </w:r>
          </w:p>
        </w:tc>
        <w:tc>
          <w:tcPr>
            <w:tcW w:w="1679" w:type="pct"/>
          </w:tcPr>
          <w:p w:rsidR="004D68A5" w:rsidRPr="00113309" w:rsidRDefault="004D68A5" w:rsidP="00D2090D">
            <w:pPr>
              <w:rPr>
                <w:sz w:val="20"/>
                <w:szCs w:val="20"/>
              </w:rPr>
            </w:pPr>
            <w:r w:rsidRPr="00113309">
              <w:rPr>
                <w:sz w:val="20"/>
                <w:szCs w:val="20"/>
              </w:rPr>
              <w:t>3,0</w:t>
            </w:r>
          </w:p>
        </w:tc>
      </w:tr>
      <w:tr w:rsidR="004D68A5" w:rsidRPr="00113309" w:rsidTr="00D2090D">
        <w:trPr>
          <w:trHeight w:val="227"/>
          <w:jc w:val="center"/>
        </w:trPr>
        <w:tc>
          <w:tcPr>
            <w:tcW w:w="1643" w:type="pct"/>
          </w:tcPr>
          <w:p w:rsidR="004D68A5" w:rsidRPr="00113309" w:rsidRDefault="004D68A5" w:rsidP="00D2090D">
            <w:pPr>
              <w:rPr>
                <w:sz w:val="20"/>
                <w:szCs w:val="20"/>
              </w:rPr>
            </w:pPr>
            <w:r w:rsidRPr="00113309">
              <w:rPr>
                <w:sz w:val="20"/>
                <w:szCs w:val="20"/>
              </w:rPr>
              <w:t>от 200 до 400 (от 233  466)</w:t>
            </w:r>
          </w:p>
        </w:tc>
        <w:tc>
          <w:tcPr>
            <w:tcW w:w="1678" w:type="pct"/>
          </w:tcPr>
          <w:p w:rsidR="004D68A5" w:rsidRPr="00113309" w:rsidRDefault="004D68A5" w:rsidP="00D2090D">
            <w:pPr>
              <w:rPr>
                <w:sz w:val="20"/>
                <w:szCs w:val="20"/>
              </w:rPr>
            </w:pPr>
            <w:r w:rsidRPr="00113309">
              <w:rPr>
                <w:sz w:val="20"/>
                <w:szCs w:val="20"/>
              </w:rPr>
              <w:t>4,3</w:t>
            </w:r>
          </w:p>
        </w:tc>
        <w:tc>
          <w:tcPr>
            <w:tcW w:w="1679" w:type="pct"/>
          </w:tcPr>
          <w:p w:rsidR="004D68A5" w:rsidRPr="00113309" w:rsidRDefault="004D68A5" w:rsidP="00D2090D">
            <w:pPr>
              <w:rPr>
                <w:sz w:val="20"/>
                <w:szCs w:val="20"/>
              </w:rPr>
            </w:pPr>
            <w:r w:rsidRPr="00113309">
              <w:rPr>
                <w:sz w:val="20"/>
                <w:szCs w:val="20"/>
              </w:rPr>
              <w:t>3,5</w:t>
            </w:r>
          </w:p>
        </w:tc>
      </w:tr>
    </w:tbl>
    <w:p w:rsidR="004D68A5" w:rsidRPr="00113309" w:rsidRDefault="004D68A5" w:rsidP="00AB2AA9">
      <w:pPr>
        <w:rPr>
          <w:sz w:val="20"/>
          <w:szCs w:val="20"/>
        </w:rPr>
      </w:pPr>
      <w:r w:rsidRPr="00113309">
        <w:rPr>
          <w:sz w:val="20"/>
          <w:szCs w:val="20"/>
        </w:rPr>
        <w:t xml:space="preserve">Примечания: </w:t>
      </w:r>
    </w:p>
    <w:p w:rsidR="004D68A5" w:rsidRPr="00113309" w:rsidRDefault="004D68A5"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4D68A5" w:rsidRPr="00113309" w:rsidRDefault="004D68A5"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4D68A5" w:rsidRPr="00113309" w:rsidRDefault="004D68A5" w:rsidP="00AB2AA9">
      <w:pPr>
        <w:pStyle w:val="ae"/>
      </w:pPr>
      <w:r w:rsidRPr="00113309">
        <w:t>Районы с сейсмичностью 8 и 9 баллов</w:t>
      </w:r>
    </w:p>
    <w:p w:rsidR="004D68A5" w:rsidRPr="00113309" w:rsidRDefault="004D68A5" w:rsidP="00AB2AA9">
      <w:pPr>
        <w:pStyle w:val="a4"/>
      </w:pPr>
      <w:r w:rsidRPr="00113309">
        <w:t>Расчетная сейсмичность для зданий и сооружений тепловых сетей должна приниматься равной сейсмичности района строительства.</w:t>
      </w:r>
    </w:p>
    <w:p w:rsidR="004D68A5" w:rsidRPr="00113309" w:rsidRDefault="004D68A5" w:rsidP="00AB2AA9">
      <w:pPr>
        <w:pStyle w:val="a4"/>
      </w:pPr>
      <w:r w:rsidRPr="00113309">
        <w:t xml:space="preserve">Бесканальную прокладку тепловых сетей допускается предусматривать для трубопроводов Dу </w:t>
      </w:r>
      <w:r w:rsidRPr="00113309">
        <w:rPr>
          <w:szCs w:val="24"/>
        </w:rPr>
        <w:sym w:font="Symbol" w:char="F0A3"/>
      </w:r>
      <w:r w:rsidRPr="00113309">
        <w:t xml:space="preserve"> 400 мм.</w:t>
      </w:r>
    </w:p>
    <w:p w:rsidR="004D68A5" w:rsidRPr="00113309" w:rsidRDefault="004D68A5" w:rsidP="00AB2AA9">
      <w:pPr>
        <w:pStyle w:val="a4"/>
      </w:pPr>
      <w:r w:rsidRPr="00113309">
        <w:t>Прокладка транзитных тепловых сетей под жилыми, общественными и производственными зданиями, а также по стенам зданий, фермам, колоннам и т. п. не допускается.</w:t>
      </w:r>
    </w:p>
    <w:p w:rsidR="004D68A5" w:rsidRPr="00113309" w:rsidRDefault="004D68A5" w:rsidP="00AB2AA9">
      <w:pPr>
        <w:pStyle w:val="a4"/>
      </w:pPr>
      <w:r w:rsidRPr="00113309">
        <w:lastRenderedPageBreak/>
        <w:t>При надземной прокладке должны применяться эстакады или низкие отдельно стоящие опоры.</w:t>
      </w:r>
    </w:p>
    <w:p w:rsidR="004D68A5" w:rsidRPr="00113309" w:rsidRDefault="004D68A5" w:rsidP="00AB2AA9">
      <w:pPr>
        <w:pStyle w:val="a4"/>
      </w:pPr>
      <w:r w:rsidRPr="00113309">
        <w:t>Прокладка на высоких отдельно стоящих опорах и использование труб тепловых сетей для связи между опорами не допускаются.</w:t>
      </w:r>
    </w:p>
    <w:p w:rsidR="004D68A5" w:rsidRPr="00113309" w:rsidRDefault="004D68A5" w:rsidP="00120F98">
      <w:pPr>
        <w:pStyle w:val="2"/>
        <w:numPr>
          <w:ilvl w:val="1"/>
          <w:numId w:val="25"/>
        </w:numPr>
      </w:pPr>
      <w:bookmarkStart w:id="232" w:name="_Toc389132850"/>
      <w:bookmarkStart w:id="233" w:name="_Toc521654527"/>
      <w:bookmarkStart w:id="234" w:name="_Toc524358956"/>
      <w:r w:rsidRPr="00113309">
        <w:t>Объекты газоснабжения</w:t>
      </w:r>
      <w:bookmarkEnd w:id="232"/>
      <w:bookmarkEnd w:id="233"/>
      <w:bookmarkEnd w:id="234"/>
    </w:p>
    <w:p w:rsidR="004D68A5" w:rsidRPr="00113309" w:rsidRDefault="004D68A5" w:rsidP="00AB2AA9">
      <w:pPr>
        <w:pStyle w:val="a4"/>
      </w:pPr>
      <w:r w:rsidRPr="00113309">
        <w:t>Нормативы обеспеченности сжиженным газом (в килограммах на одного человека в месяц) следует принимать, исходя из расходов газа:</w:t>
      </w:r>
    </w:p>
    <w:p w:rsidR="004D68A5" w:rsidRPr="00113309" w:rsidRDefault="004D68A5" w:rsidP="00AB2AA9">
      <w:pPr>
        <w:pStyle w:val="a4"/>
      </w:pPr>
      <w:r w:rsidRPr="00113309">
        <w:t>газоснабжение привозным газом через групповые емкости – 5,1 кг на 1 человека в месяц.</w:t>
      </w:r>
    </w:p>
    <w:p w:rsidR="004D68A5" w:rsidRPr="00113309" w:rsidRDefault="004D68A5" w:rsidP="00AB2AA9">
      <w:pPr>
        <w:pStyle w:val="a4"/>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4D68A5" w:rsidRPr="00113309" w:rsidRDefault="004D68A5" w:rsidP="00AB2AA9">
      <w:pPr>
        <w:pStyle w:val="a4"/>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4D68A5" w:rsidRPr="00113309" w:rsidRDefault="004D68A5" w:rsidP="00120F98">
      <w:pPr>
        <w:pStyle w:val="2"/>
        <w:numPr>
          <w:ilvl w:val="1"/>
          <w:numId w:val="25"/>
        </w:numPr>
      </w:pPr>
      <w:bookmarkStart w:id="235" w:name="_Toc389132851"/>
      <w:bookmarkStart w:id="236" w:name="_Toc521654528"/>
      <w:bookmarkStart w:id="237" w:name="_Toc524358957"/>
      <w:r w:rsidRPr="00113309">
        <w:t>Объекты водоснабжения</w:t>
      </w:r>
      <w:bookmarkEnd w:id="235"/>
      <w:bookmarkEnd w:id="236"/>
      <w:bookmarkEnd w:id="237"/>
    </w:p>
    <w:p w:rsidR="004D68A5" w:rsidRPr="00113309" w:rsidRDefault="004D68A5" w:rsidP="00AB2AA9">
      <w:pPr>
        <w:pStyle w:val="a4"/>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4D68A5" w:rsidRPr="00113309" w:rsidRDefault="004D68A5" w:rsidP="00AB2AA9">
      <w:pPr>
        <w:pStyle w:val="a4"/>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4D68A5" w:rsidRPr="00113309" w:rsidRDefault="004D68A5" w:rsidP="00AB2AA9">
      <w:pPr>
        <w:pStyle w:val="a4"/>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4D68A5" w:rsidRPr="00113309" w:rsidRDefault="004D68A5" w:rsidP="00AB2AA9">
      <w:pPr>
        <w:pStyle w:val="a4"/>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4D68A5" w:rsidRPr="00113309" w:rsidRDefault="004D68A5" w:rsidP="00AB2AA9">
      <w:pPr>
        <w:pStyle w:val="a4"/>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4D68A5" w:rsidRPr="00113309" w:rsidRDefault="004D68A5" w:rsidP="00AB2AA9">
      <w:pPr>
        <w:pStyle w:val="a4"/>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4D68A5" w:rsidRPr="00113309" w:rsidRDefault="004D68A5" w:rsidP="00AB2AA9">
      <w:pPr>
        <w:pStyle w:val="a4"/>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4D68A5" w:rsidRPr="00113309" w:rsidRDefault="004D68A5" w:rsidP="00AB2AA9">
      <w:pPr>
        <w:pStyle w:val="a4"/>
      </w:pPr>
      <w:r w:rsidRPr="00113309">
        <w:lastRenderedPageBreak/>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4D68A5" w:rsidRPr="00113309" w:rsidRDefault="004D68A5" w:rsidP="00AB2AA9">
      <w:pPr>
        <w:pStyle w:val="a4"/>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4D68A5" w:rsidRPr="00113309" w:rsidRDefault="004D68A5" w:rsidP="00AB2AA9">
      <w:pPr>
        <w:pStyle w:val="a4"/>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4D68A5" w:rsidRPr="00113309" w:rsidRDefault="004D68A5" w:rsidP="00AB2AA9">
      <w:pPr>
        <w:pStyle w:val="a4"/>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4D68A5" w:rsidRPr="00113309" w:rsidRDefault="004D68A5" w:rsidP="00AB2AA9">
      <w:pPr>
        <w:pStyle w:val="a4"/>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4D68A5" w:rsidRPr="00113309" w:rsidRDefault="004D68A5" w:rsidP="00AB2AA9">
      <w:pPr>
        <w:pStyle w:val="a4"/>
      </w:pPr>
      <w:r w:rsidRPr="00113309">
        <w:t>Расход воды на производственные нужды определяется в соответствии с требованиями действующего законодательства.</w:t>
      </w:r>
    </w:p>
    <w:p w:rsidR="004D68A5" w:rsidRPr="00113309" w:rsidRDefault="004D68A5" w:rsidP="00AB2AA9">
      <w:pPr>
        <w:pStyle w:val="a4"/>
      </w:pPr>
    </w:p>
    <w:p w:rsidR="004D68A5" w:rsidRPr="00113309" w:rsidRDefault="004D68A5" w:rsidP="00AB2AA9">
      <w:pPr>
        <w:pStyle w:val="a4"/>
      </w:pPr>
      <w:r w:rsidRPr="00113309">
        <w:t>Обеспечение требований пожарной безопасности:</w:t>
      </w:r>
    </w:p>
    <w:p w:rsidR="004D68A5" w:rsidRPr="00113309" w:rsidRDefault="004D68A5" w:rsidP="00AB2AA9">
      <w:pPr>
        <w:pStyle w:val="a4"/>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2" w:history="1">
        <w:r w:rsidRPr="00113309">
          <w:t>СП 5.13130</w:t>
        </w:r>
      </w:hyperlink>
      <w:r w:rsidRPr="00113309">
        <w:t xml:space="preserve">, </w:t>
      </w:r>
      <w:hyperlink r:id="rId13" w:history="1">
        <w:r w:rsidRPr="00113309">
          <w:t>СП 8.13130</w:t>
        </w:r>
      </w:hyperlink>
      <w:r w:rsidRPr="00113309">
        <w:t xml:space="preserve">, </w:t>
      </w:r>
      <w:hyperlink r:id="rId14" w:history="1">
        <w:r w:rsidRPr="00113309">
          <w:t>СП 10.13130</w:t>
        </w:r>
      </w:hyperlink>
      <w:r w:rsidRPr="00113309">
        <w:t>.</w:t>
      </w:r>
    </w:p>
    <w:p w:rsidR="004D68A5" w:rsidRPr="00113309" w:rsidRDefault="004D68A5" w:rsidP="00AB2AA9">
      <w:pPr>
        <w:pStyle w:val="a4"/>
      </w:pPr>
      <w:r w:rsidRPr="00113309">
        <w:t>Противопожарный водопровод рекомендуется объединять с хозяйственно-питьевым или производственным водопроводом.</w:t>
      </w:r>
    </w:p>
    <w:p w:rsidR="004D68A5" w:rsidRPr="00113309" w:rsidRDefault="004D68A5" w:rsidP="00AB2AA9">
      <w:pPr>
        <w:pStyle w:val="a4"/>
      </w:pPr>
      <w:r w:rsidRPr="00113309">
        <w:t>Норма расхода воды на наружное пожаротушение определяется в соответствии с требованиями действующих нормативных документов.</w:t>
      </w:r>
    </w:p>
    <w:p w:rsidR="004D68A5" w:rsidRPr="00113309" w:rsidRDefault="004D68A5" w:rsidP="00AB2AA9">
      <w:pPr>
        <w:pStyle w:val="a4"/>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4D68A5" w:rsidRPr="00113309" w:rsidRDefault="004D68A5" w:rsidP="00AB2AA9">
      <w:pPr>
        <w:pStyle w:val="ae"/>
        <w:jc w:val="right"/>
      </w:pPr>
      <w:bookmarkStart w:id="238" w:name="_Ref364440664"/>
      <w:r w:rsidRPr="00113309">
        <w:t xml:space="preserve">Таблица </w:t>
      </w:r>
      <w:r w:rsidR="002765D6">
        <w:fldChar w:fldCharType="begin"/>
      </w:r>
      <w:r w:rsidR="002765D6">
        <w:instrText xml:space="preserve"> SEQ Таблица \* ARABIC </w:instrText>
      </w:r>
      <w:r w:rsidR="002765D6">
        <w:fldChar w:fldCharType="separate"/>
      </w:r>
      <w:r>
        <w:rPr>
          <w:noProof/>
        </w:rPr>
        <w:t>30</w:t>
      </w:r>
      <w:r w:rsidR="002765D6">
        <w:rPr>
          <w:noProof/>
        </w:rPr>
        <w:fldChar w:fldCharType="end"/>
      </w:r>
      <w:bookmarkEnd w:id="238"/>
    </w:p>
    <w:p w:rsidR="004D68A5" w:rsidRPr="00113309" w:rsidRDefault="004D68A5" w:rsidP="00AB2AA9">
      <w:pPr>
        <w:pStyle w:val="af0"/>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4D68A5" w:rsidRPr="00113309" w:rsidTr="00D2090D">
        <w:trPr>
          <w:trHeight w:val="20"/>
          <w:tblHeader/>
        </w:trPr>
        <w:tc>
          <w:tcPr>
            <w:tcW w:w="206" w:type="pct"/>
            <w:vAlign w:val="center"/>
          </w:tcPr>
          <w:p w:rsidR="004D68A5" w:rsidRPr="00113309" w:rsidRDefault="004D68A5" w:rsidP="00D2090D">
            <w:pPr>
              <w:rPr>
                <w:b/>
                <w:sz w:val="20"/>
                <w:szCs w:val="20"/>
              </w:rPr>
            </w:pPr>
            <w:r w:rsidRPr="00113309">
              <w:rPr>
                <w:b/>
                <w:sz w:val="20"/>
                <w:szCs w:val="20"/>
              </w:rPr>
              <w:t>№</w:t>
            </w:r>
          </w:p>
        </w:tc>
        <w:tc>
          <w:tcPr>
            <w:tcW w:w="3022" w:type="pct"/>
            <w:vAlign w:val="center"/>
          </w:tcPr>
          <w:p w:rsidR="004D68A5" w:rsidRPr="00113309" w:rsidRDefault="004D68A5"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4D68A5" w:rsidRPr="00113309" w:rsidRDefault="004D68A5" w:rsidP="00D2090D">
            <w:pPr>
              <w:jc w:val="center"/>
              <w:rPr>
                <w:b/>
                <w:sz w:val="20"/>
                <w:szCs w:val="20"/>
              </w:rPr>
            </w:pPr>
            <w:r w:rsidRPr="00113309">
              <w:rPr>
                <w:b/>
                <w:sz w:val="20"/>
                <w:szCs w:val="20"/>
              </w:rPr>
              <w:t>Норматив водопотребления,</w:t>
            </w:r>
          </w:p>
          <w:p w:rsidR="004D68A5" w:rsidRPr="00113309" w:rsidRDefault="004D68A5" w:rsidP="00D2090D">
            <w:pPr>
              <w:jc w:val="center"/>
              <w:rPr>
                <w:b/>
                <w:sz w:val="20"/>
                <w:szCs w:val="20"/>
              </w:rPr>
            </w:pPr>
            <w:r w:rsidRPr="00113309">
              <w:rPr>
                <w:b/>
                <w:sz w:val="20"/>
                <w:szCs w:val="20"/>
              </w:rPr>
              <w:t>литров в сутки на 1 человека (куб. метр в месяц на 1 человека)</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1</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4D68A5" w:rsidRPr="00113309" w:rsidRDefault="004D68A5" w:rsidP="00826A9D">
            <w:pPr>
              <w:jc w:val="center"/>
              <w:rPr>
                <w:sz w:val="20"/>
                <w:szCs w:val="20"/>
              </w:rPr>
            </w:pPr>
            <w:r w:rsidRPr="00113309">
              <w:rPr>
                <w:sz w:val="20"/>
                <w:szCs w:val="20"/>
              </w:rPr>
              <w:t>185(5,55)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2</w:t>
            </w:r>
          </w:p>
        </w:tc>
        <w:tc>
          <w:tcPr>
            <w:tcW w:w="3022" w:type="pct"/>
            <w:vAlign w:val="center"/>
          </w:tcPr>
          <w:p w:rsidR="004D68A5" w:rsidRPr="00113309" w:rsidRDefault="004D68A5" w:rsidP="00D2090D">
            <w:pPr>
              <w:rPr>
                <w:sz w:val="20"/>
                <w:szCs w:val="20"/>
              </w:rPr>
            </w:pPr>
            <w:r w:rsidRPr="00113309">
              <w:rPr>
                <w:sz w:val="20"/>
                <w:szCs w:val="20"/>
              </w:rPr>
              <w:t xml:space="preserve">Жилые помещения с холодным водоснабжением и разбором </w:t>
            </w:r>
            <w:r w:rsidRPr="00113309">
              <w:rPr>
                <w:sz w:val="20"/>
                <w:szCs w:val="20"/>
              </w:rPr>
              <w:lastRenderedPageBreak/>
              <w:t>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4D68A5" w:rsidRPr="00113309" w:rsidRDefault="004D68A5" w:rsidP="00826A9D">
            <w:pPr>
              <w:jc w:val="center"/>
              <w:rPr>
                <w:sz w:val="20"/>
                <w:szCs w:val="20"/>
              </w:rPr>
            </w:pPr>
            <w:r w:rsidRPr="00113309">
              <w:rPr>
                <w:sz w:val="20"/>
                <w:szCs w:val="20"/>
              </w:rPr>
              <w:lastRenderedPageBreak/>
              <w:t>150(4,5)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lastRenderedPageBreak/>
              <w:t>3</w:t>
            </w:r>
          </w:p>
        </w:tc>
        <w:tc>
          <w:tcPr>
            <w:tcW w:w="3022" w:type="pct"/>
            <w:vAlign w:val="center"/>
          </w:tcPr>
          <w:p w:rsidR="004D68A5" w:rsidRPr="00113309" w:rsidRDefault="004D68A5"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4D68A5" w:rsidRPr="00113309" w:rsidRDefault="004D68A5" w:rsidP="00826A9D">
            <w:pPr>
              <w:jc w:val="center"/>
              <w:rPr>
                <w:sz w:val="20"/>
                <w:szCs w:val="20"/>
              </w:rPr>
            </w:pPr>
            <w:r w:rsidRPr="00113309">
              <w:rPr>
                <w:sz w:val="20"/>
                <w:szCs w:val="20"/>
              </w:rPr>
              <w:t>120(3,6)</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4</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4D68A5" w:rsidRPr="00113309" w:rsidRDefault="004D68A5" w:rsidP="00826A9D">
            <w:pPr>
              <w:jc w:val="center"/>
              <w:rPr>
                <w:sz w:val="20"/>
                <w:szCs w:val="20"/>
              </w:rPr>
            </w:pPr>
            <w:r w:rsidRPr="00113309">
              <w:rPr>
                <w:sz w:val="20"/>
                <w:szCs w:val="20"/>
              </w:rPr>
              <w:t>100(3)</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5</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4D68A5" w:rsidRPr="00113309" w:rsidRDefault="004D68A5" w:rsidP="00826A9D">
            <w:pPr>
              <w:jc w:val="center"/>
              <w:rPr>
                <w:sz w:val="20"/>
                <w:szCs w:val="20"/>
              </w:rPr>
            </w:pPr>
            <w:r w:rsidRPr="00113309">
              <w:rPr>
                <w:sz w:val="20"/>
                <w:szCs w:val="20"/>
              </w:rPr>
              <w:t>100(3)</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6</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4D68A5" w:rsidRPr="00113309" w:rsidRDefault="004D68A5" w:rsidP="00826A9D">
            <w:pPr>
              <w:jc w:val="center"/>
              <w:rPr>
                <w:sz w:val="20"/>
                <w:szCs w:val="20"/>
              </w:rPr>
            </w:pPr>
            <w:r w:rsidRPr="00113309">
              <w:rPr>
                <w:sz w:val="20"/>
                <w:szCs w:val="20"/>
              </w:rPr>
              <w:t>65(1,95)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7</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4D68A5" w:rsidRPr="00113309" w:rsidRDefault="004D68A5" w:rsidP="00826A9D">
            <w:pPr>
              <w:jc w:val="center"/>
              <w:rPr>
                <w:sz w:val="20"/>
                <w:szCs w:val="20"/>
              </w:rPr>
            </w:pPr>
            <w:r w:rsidRPr="00113309">
              <w:rPr>
                <w:sz w:val="20"/>
                <w:szCs w:val="20"/>
              </w:rPr>
              <w:t>50(1,5)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8</w:t>
            </w:r>
          </w:p>
        </w:tc>
        <w:tc>
          <w:tcPr>
            <w:tcW w:w="3022" w:type="pct"/>
            <w:vAlign w:val="center"/>
          </w:tcPr>
          <w:p w:rsidR="004D68A5" w:rsidRPr="00113309" w:rsidRDefault="004D68A5"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4D68A5" w:rsidRPr="00113309" w:rsidRDefault="004D68A5" w:rsidP="00826A9D">
            <w:pPr>
              <w:jc w:val="center"/>
              <w:rPr>
                <w:sz w:val="20"/>
                <w:szCs w:val="20"/>
              </w:rPr>
            </w:pPr>
            <w:r w:rsidRPr="00113309">
              <w:rPr>
                <w:sz w:val="20"/>
                <w:szCs w:val="20"/>
              </w:rPr>
              <w:t>45(1,35)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9</w:t>
            </w:r>
          </w:p>
        </w:tc>
        <w:tc>
          <w:tcPr>
            <w:tcW w:w="3022" w:type="pct"/>
            <w:vAlign w:val="center"/>
          </w:tcPr>
          <w:p w:rsidR="004D68A5" w:rsidRPr="00113309" w:rsidRDefault="004D68A5" w:rsidP="00D2090D">
            <w:pPr>
              <w:rPr>
                <w:sz w:val="20"/>
                <w:szCs w:val="20"/>
              </w:rPr>
            </w:pPr>
            <w:r w:rsidRPr="00113309">
              <w:rPr>
                <w:sz w:val="20"/>
                <w:szCs w:val="20"/>
              </w:rPr>
              <w:t>Жилые помещения с привозной водой</w:t>
            </w:r>
          </w:p>
        </w:tc>
        <w:tc>
          <w:tcPr>
            <w:tcW w:w="1772" w:type="pct"/>
            <w:vAlign w:val="center"/>
          </w:tcPr>
          <w:p w:rsidR="004D68A5" w:rsidRPr="00113309" w:rsidRDefault="004D68A5" w:rsidP="00826A9D">
            <w:pPr>
              <w:jc w:val="center"/>
              <w:rPr>
                <w:sz w:val="20"/>
                <w:szCs w:val="20"/>
              </w:rPr>
            </w:pPr>
            <w:r w:rsidRPr="00113309">
              <w:rPr>
                <w:sz w:val="20"/>
                <w:szCs w:val="20"/>
              </w:rPr>
              <w:t>33(1)</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10</w:t>
            </w:r>
          </w:p>
        </w:tc>
        <w:tc>
          <w:tcPr>
            <w:tcW w:w="3022" w:type="pct"/>
            <w:vAlign w:val="center"/>
          </w:tcPr>
          <w:p w:rsidR="004D68A5" w:rsidRPr="00113309" w:rsidRDefault="004D68A5"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4D68A5" w:rsidRPr="00113309" w:rsidRDefault="004D68A5" w:rsidP="00826A9D">
            <w:pPr>
              <w:jc w:val="center"/>
              <w:rPr>
                <w:sz w:val="20"/>
                <w:szCs w:val="20"/>
              </w:rPr>
            </w:pPr>
            <w:r w:rsidRPr="00113309">
              <w:rPr>
                <w:sz w:val="20"/>
                <w:szCs w:val="20"/>
              </w:rPr>
              <w:t>30(0,9)</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11</w:t>
            </w:r>
          </w:p>
        </w:tc>
        <w:tc>
          <w:tcPr>
            <w:tcW w:w="3022" w:type="pct"/>
            <w:vAlign w:val="center"/>
          </w:tcPr>
          <w:p w:rsidR="004D68A5" w:rsidRPr="00113309" w:rsidRDefault="004D68A5"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4D68A5" w:rsidRPr="00113309" w:rsidRDefault="004D68A5" w:rsidP="00826A9D">
            <w:pPr>
              <w:jc w:val="center"/>
              <w:rPr>
                <w:sz w:val="20"/>
                <w:szCs w:val="20"/>
              </w:rPr>
            </w:pPr>
            <w:r w:rsidRPr="00113309">
              <w:rPr>
                <w:sz w:val="20"/>
                <w:szCs w:val="20"/>
              </w:rPr>
              <w:t>20(0,6)</w:t>
            </w:r>
          </w:p>
        </w:tc>
      </w:tr>
    </w:tbl>
    <w:p w:rsidR="004D68A5" w:rsidRPr="00113309" w:rsidRDefault="004D68A5" w:rsidP="00AB2AA9">
      <w:pPr>
        <w:pStyle w:val="a4"/>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4D68A5" w:rsidRPr="00113309" w:rsidRDefault="004D68A5" w:rsidP="00AB2AA9">
      <w:pPr>
        <w:pStyle w:val="a4"/>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4D68A5" w:rsidRPr="00113309" w:rsidRDefault="004D68A5" w:rsidP="00AB2AA9">
      <w:pPr>
        <w:pStyle w:val="a4"/>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4D68A5" w:rsidRPr="00113309" w:rsidRDefault="004D68A5" w:rsidP="00AB2AA9">
      <w:pPr>
        <w:pStyle w:val="ae"/>
        <w:keepNext/>
        <w:jc w:val="right"/>
      </w:pPr>
      <w:bookmarkStart w:id="239" w:name="_Ref364440693"/>
      <w:r w:rsidRPr="00113309">
        <w:t xml:space="preserve">Таблица </w:t>
      </w:r>
      <w:bookmarkEnd w:id="239"/>
      <w:r w:rsidRPr="00113309">
        <w:t>3</w:t>
      </w:r>
      <w:r>
        <w:t>1</w:t>
      </w:r>
    </w:p>
    <w:p w:rsidR="004D68A5" w:rsidRPr="00113309" w:rsidRDefault="004D68A5" w:rsidP="00AB2AA9">
      <w:pPr>
        <w:pStyle w:val="af0"/>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4D68A5"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jc w:val="center"/>
              <w:rPr>
                <w:b/>
                <w:sz w:val="20"/>
                <w:szCs w:val="20"/>
              </w:rPr>
            </w:pPr>
            <w:r w:rsidRPr="00113309">
              <w:rPr>
                <w:b/>
                <w:sz w:val="20"/>
                <w:szCs w:val="20"/>
              </w:rPr>
              <w:t>Производительность очистных сооружений,</w:t>
            </w:r>
          </w:p>
          <w:p w:rsidR="004D68A5" w:rsidRPr="00113309" w:rsidRDefault="004D68A5"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4D68A5" w:rsidRPr="00113309" w:rsidRDefault="004D68A5" w:rsidP="00D2090D">
            <w:pPr>
              <w:jc w:val="center"/>
              <w:rPr>
                <w:b/>
                <w:sz w:val="20"/>
                <w:szCs w:val="20"/>
              </w:rPr>
            </w:pPr>
            <w:r w:rsidRPr="00113309">
              <w:rPr>
                <w:b/>
                <w:sz w:val="20"/>
                <w:szCs w:val="20"/>
              </w:rPr>
              <w:t>Площадь участка,</w:t>
            </w:r>
          </w:p>
          <w:p w:rsidR="004D68A5" w:rsidRPr="00113309" w:rsidRDefault="004D68A5" w:rsidP="00D2090D">
            <w:pPr>
              <w:jc w:val="center"/>
              <w:rPr>
                <w:b/>
                <w:sz w:val="20"/>
                <w:szCs w:val="20"/>
              </w:rPr>
            </w:pPr>
            <w:r w:rsidRPr="00113309">
              <w:rPr>
                <w:b/>
                <w:sz w:val="20"/>
                <w:szCs w:val="20"/>
              </w:rPr>
              <w:t>га</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0,1</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0,25</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0,4</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1,0</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2,0</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3,0</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4,0</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12,0</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18,0</w:t>
            </w:r>
          </w:p>
        </w:tc>
      </w:tr>
      <w:tr w:rsidR="004D68A5"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113309" w:rsidRDefault="004D68A5"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4D68A5" w:rsidRPr="00113309" w:rsidRDefault="004D68A5" w:rsidP="00826A9D">
            <w:pPr>
              <w:jc w:val="center"/>
              <w:rPr>
                <w:sz w:val="20"/>
                <w:szCs w:val="20"/>
              </w:rPr>
            </w:pPr>
            <w:r w:rsidRPr="00113309">
              <w:rPr>
                <w:sz w:val="20"/>
                <w:szCs w:val="20"/>
              </w:rPr>
              <w:t>24,0</w:t>
            </w:r>
          </w:p>
        </w:tc>
      </w:tr>
    </w:tbl>
    <w:p w:rsidR="004D68A5" w:rsidRPr="00113309" w:rsidRDefault="004D68A5" w:rsidP="00AB2AA9">
      <w:pPr>
        <w:pStyle w:val="2"/>
        <w:numPr>
          <w:ilvl w:val="1"/>
          <w:numId w:val="25"/>
        </w:numPr>
      </w:pPr>
      <w:bookmarkStart w:id="240" w:name="_Toc389132852"/>
      <w:bookmarkStart w:id="241" w:name="_Toc521654529"/>
      <w:bookmarkStart w:id="242" w:name="_Toc524358958"/>
      <w:r w:rsidRPr="00113309">
        <w:t>Объекты водоотведения</w:t>
      </w:r>
      <w:bookmarkEnd w:id="240"/>
      <w:bookmarkEnd w:id="241"/>
      <w:bookmarkEnd w:id="242"/>
    </w:p>
    <w:p w:rsidR="004D68A5" w:rsidRPr="00113309" w:rsidRDefault="004D68A5" w:rsidP="00AB2AA9">
      <w:pPr>
        <w:pStyle w:val="a4"/>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4D68A5" w:rsidRPr="00113309" w:rsidRDefault="004D68A5" w:rsidP="00AB2AA9">
      <w:pPr>
        <w:pStyle w:val="a4"/>
      </w:pPr>
      <w:r w:rsidRPr="00113309">
        <w:lastRenderedPageBreak/>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4D68A5" w:rsidRPr="00113309" w:rsidRDefault="004D68A5" w:rsidP="00AB2AA9">
      <w:pPr>
        <w:pStyle w:val="a4"/>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4D68A5" w:rsidRPr="00113309" w:rsidRDefault="004D68A5" w:rsidP="00AB2AA9">
      <w:pPr>
        <w:pStyle w:val="a4"/>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4D68A5" w:rsidRPr="00113309" w:rsidRDefault="004D68A5" w:rsidP="00AB2AA9">
      <w:pPr>
        <w:pStyle w:val="a4"/>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4D68A5" w:rsidRPr="00113309" w:rsidRDefault="004D68A5" w:rsidP="00AB2AA9">
      <w:pPr>
        <w:pStyle w:val="a4"/>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4D68A5" w:rsidRPr="00113309" w:rsidRDefault="004D68A5" w:rsidP="00AB2AA9">
      <w:pPr>
        <w:pStyle w:val="a4"/>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4D68A5" w:rsidRPr="00113309" w:rsidRDefault="004D68A5" w:rsidP="00AB2AA9">
      <w:pPr>
        <w:pStyle w:val="a4"/>
      </w:pPr>
      <w:r w:rsidRPr="00113309">
        <w:t>Размещение на селитебных территориях накопителей канализационных осадков не допускается.</w:t>
      </w:r>
    </w:p>
    <w:p w:rsidR="004D68A5" w:rsidRPr="00113309" w:rsidRDefault="004D68A5" w:rsidP="00AB2AA9">
      <w:pPr>
        <w:pStyle w:val="a4"/>
      </w:pPr>
      <w:bookmarkStart w:id="243"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4D68A5" w:rsidRPr="00113309" w:rsidRDefault="004D68A5" w:rsidP="00AB2AA9">
      <w:pPr>
        <w:pStyle w:val="ae"/>
        <w:keepNext/>
        <w:jc w:val="right"/>
      </w:pPr>
      <w:bookmarkStart w:id="244" w:name="_Ref364440721"/>
      <w:bookmarkStart w:id="245" w:name="_Ref354156974"/>
      <w:bookmarkEnd w:id="243"/>
      <w:r w:rsidRPr="00113309">
        <w:t xml:space="preserve">Таблица </w:t>
      </w:r>
      <w:bookmarkEnd w:id="244"/>
      <w:r w:rsidRPr="00113309">
        <w:t>3</w:t>
      </w:r>
      <w:r>
        <w:t>2</w:t>
      </w:r>
    </w:p>
    <w:bookmarkEnd w:id="245"/>
    <w:p w:rsidR="004D68A5" w:rsidRPr="00113309" w:rsidRDefault="004D68A5" w:rsidP="00AB2AA9">
      <w:pPr>
        <w:pStyle w:val="af0"/>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4D68A5" w:rsidRPr="00113309" w:rsidTr="00D2090D">
        <w:trPr>
          <w:trHeight w:val="20"/>
          <w:tblHeader/>
        </w:trPr>
        <w:tc>
          <w:tcPr>
            <w:tcW w:w="206" w:type="pct"/>
            <w:vAlign w:val="center"/>
          </w:tcPr>
          <w:p w:rsidR="004D68A5" w:rsidRPr="00113309" w:rsidRDefault="004D68A5" w:rsidP="00D2090D">
            <w:pPr>
              <w:jc w:val="center"/>
              <w:rPr>
                <w:b/>
                <w:sz w:val="20"/>
                <w:szCs w:val="20"/>
              </w:rPr>
            </w:pPr>
            <w:r w:rsidRPr="00113309">
              <w:rPr>
                <w:b/>
                <w:sz w:val="20"/>
                <w:szCs w:val="20"/>
              </w:rPr>
              <w:t>№</w:t>
            </w:r>
          </w:p>
        </w:tc>
        <w:tc>
          <w:tcPr>
            <w:tcW w:w="3022" w:type="pct"/>
            <w:vAlign w:val="center"/>
          </w:tcPr>
          <w:p w:rsidR="004D68A5" w:rsidRPr="00113309" w:rsidRDefault="004D68A5"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4D68A5" w:rsidRPr="00113309" w:rsidRDefault="004D68A5" w:rsidP="00D2090D">
            <w:pPr>
              <w:jc w:val="center"/>
              <w:rPr>
                <w:b/>
                <w:sz w:val="20"/>
                <w:szCs w:val="20"/>
              </w:rPr>
            </w:pPr>
            <w:r w:rsidRPr="00113309">
              <w:rPr>
                <w:b/>
                <w:sz w:val="20"/>
                <w:szCs w:val="20"/>
              </w:rPr>
              <w:t>Норматив водоотведения,</w:t>
            </w:r>
          </w:p>
          <w:p w:rsidR="004D68A5" w:rsidRPr="00113309" w:rsidRDefault="004D68A5" w:rsidP="00D2090D">
            <w:pPr>
              <w:jc w:val="center"/>
              <w:rPr>
                <w:b/>
                <w:sz w:val="20"/>
                <w:szCs w:val="20"/>
              </w:rPr>
            </w:pPr>
            <w:r w:rsidRPr="00113309">
              <w:rPr>
                <w:b/>
                <w:sz w:val="20"/>
                <w:szCs w:val="20"/>
              </w:rPr>
              <w:t>литров в сутки на 1 человека (куб. метр в месяц на 1 человека)</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1</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4D68A5" w:rsidRPr="00113309" w:rsidRDefault="004D68A5" w:rsidP="00830CD4">
            <w:pPr>
              <w:jc w:val="center"/>
              <w:rPr>
                <w:sz w:val="20"/>
                <w:szCs w:val="20"/>
              </w:rPr>
            </w:pPr>
            <w:r w:rsidRPr="00113309">
              <w:rPr>
                <w:sz w:val="20"/>
                <w:szCs w:val="20"/>
              </w:rPr>
              <w:t>185(5,55)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2</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4D68A5" w:rsidRPr="00113309" w:rsidRDefault="004D68A5" w:rsidP="00830CD4">
            <w:pPr>
              <w:jc w:val="center"/>
              <w:rPr>
                <w:sz w:val="20"/>
                <w:szCs w:val="20"/>
              </w:rPr>
            </w:pPr>
            <w:r w:rsidRPr="00113309">
              <w:rPr>
                <w:sz w:val="20"/>
                <w:szCs w:val="20"/>
              </w:rPr>
              <w:t>150(4,5)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3</w:t>
            </w:r>
          </w:p>
        </w:tc>
        <w:tc>
          <w:tcPr>
            <w:tcW w:w="3022" w:type="pct"/>
            <w:vAlign w:val="center"/>
          </w:tcPr>
          <w:p w:rsidR="004D68A5" w:rsidRPr="00113309" w:rsidRDefault="004D68A5"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4D68A5" w:rsidRPr="00113309" w:rsidRDefault="004D68A5" w:rsidP="00830CD4">
            <w:pPr>
              <w:jc w:val="center"/>
              <w:rPr>
                <w:sz w:val="20"/>
                <w:szCs w:val="20"/>
              </w:rPr>
            </w:pPr>
            <w:r w:rsidRPr="00113309">
              <w:rPr>
                <w:sz w:val="20"/>
                <w:szCs w:val="20"/>
              </w:rPr>
              <w:t>120(3,6)</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4</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4D68A5" w:rsidRPr="00113309" w:rsidRDefault="004D68A5" w:rsidP="00830CD4">
            <w:pPr>
              <w:jc w:val="center"/>
              <w:rPr>
                <w:sz w:val="20"/>
                <w:szCs w:val="20"/>
              </w:rPr>
            </w:pPr>
            <w:r w:rsidRPr="00113309">
              <w:rPr>
                <w:sz w:val="20"/>
                <w:szCs w:val="20"/>
              </w:rPr>
              <w:t>100(3)</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5</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4D68A5" w:rsidRPr="00113309" w:rsidRDefault="004D68A5" w:rsidP="00830CD4">
            <w:pPr>
              <w:jc w:val="center"/>
              <w:rPr>
                <w:sz w:val="20"/>
                <w:szCs w:val="20"/>
              </w:rPr>
            </w:pPr>
            <w:r w:rsidRPr="00113309">
              <w:rPr>
                <w:sz w:val="20"/>
                <w:szCs w:val="20"/>
              </w:rPr>
              <w:t>100(3)</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6</w:t>
            </w:r>
          </w:p>
        </w:tc>
        <w:tc>
          <w:tcPr>
            <w:tcW w:w="3022" w:type="pct"/>
            <w:vAlign w:val="center"/>
          </w:tcPr>
          <w:p w:rsidR="004D68A5" w:rsidRPr="00113309" w:rsidRDefault="004D68A5" w:rsidP="00D2090D">
            <w:pPr>
              <w:rPr>
                <w:sz w:val="20"/>
                <w:szCs w:val="20"/>
              </w:rPr>
            </w:pPr>
            <w:r w:rsidRPr="00113309">
              <w:rPr>
                <w:sz w:val="20"/>
                <w:szCs w:val="20"/>
              </w:rPr>
              <w:t xml:space="preserve">Жилые помещения с холодным и горячим водоснабжением, без </w:t>
            </w:r>
            <w:r w:rsidRPr="00113309">
              <w:rPr>
                <w:sz w:val="20"/>
                <w:szCs w:val="20"/>
              </w:rPr>
              <w:lastRenderedPageBreak/>
              <w:t>канализования,  оборудованные  кухонными мойками (с разбором горячей воды, в том числе из системы отопления)</w:t>
            </w:r>
          </w:p>
        </w:tc>
        <w:tc>
          <w:tcPr>
            <w:tcW w:w="1772" w:type="pct"/>
            <w:vAlign w:val="center"/>
          </w:tcPr>
          <w:p w:rsidR="004D68A5" w:rsidRPr="00113309" w:rsidRDefault="004D68A5" w:rsidP="00830CD4">
            <w:pPr>
              <w:jc w:val="center"/>
              <w:rPr>
                <w:sz w:val="20"/>
                <w:szCs w:val="20"/>
              </w:rPr>
            </w:pPr>
            <w:r w:rsidRPr="00113309">
              <w:rPr>
                <w:sz w:val="20"/>
                <w:szCs w:val="20"/>
              </w:rPr>
              <w:lastRenderedPageBreak/>
              <w:t>65(1,95)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lastRenderedPageBreak/>
              <w:t>7</w:t>
            </w:r>
          </w:p>
        </w:tc>
        <w:tc>
          <w:tcPr>
            <w:tcW w:w="3022" w:type="pct"/>
            <w:vAlign w:val="center"/>
          </w:tcPr>
          <w:p w:rsidR="004D68A5" w:rsidRPr="00113309" w:rsidRDefault="004D68A5"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4D68A5" w:rsidRPr="00113309" w:rsidRDefault="004D68A5" w:rsidP="00830CD4">
            <w:pPr>
              <w:jc w:val="center"/>
              <w:rPr>
                <w:sz w:val="20"/>
                <w:szCs w:val="20"/>
              </w:rPr>
            </w:pPr>
            <w:r w:rsidRPr="00113309">
              <w:rPr>
                <w:sz w:val="20"/>
                <w:szCs w:val="20"/>
              </w:rPr>
              <w:t>50(1,5)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8</w:t>
            </w:r>
          </w:p>
        </w:tc>
        <w:tc>
          <w:tcPr>
            <w:tcW w:w="3022" w:type="pct"/>
            <w:vAlign w:val="center"/>
          </w:tcPr>
          <w:p w:rsidR="004D68A5" w:rsidRPr="00113309" w:rsidRDefault="004D68A5"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4D68A5" w:rsidRPr="00113309" w:rsidRDefault="004D68A5" w:rsidP="00830CD4">
            <w:pPr>
              <w:jc w:val="center"/>
              <w:rPr>
                <w:sz w:val="20"/>
                <w:szCs w:val="20"/>
              </w:rPr>
            </w:pPr>
            <w:r w:rsidRPr="00113309">
              <w:rPr>
                <w:sz w:val="20"/>
                <w:szCs w:val="20"/>
              </w:rPr>
              <w:t>45(1,35)</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9</w:t>
            </w:r>
          </w:p>
        </w:tc>
        <w:tc>
          <w:tcPr>
            <w:tcW w:w="3022" w:type="pct"/>
            <w:vAlign w:val="center"/>
          </w:tcPr>
          <w:p w:rsidR="004D68A5" w:rsidRPr="00113309" w:rsidRDefault="004D68A5" w:rsidP="00D2090D">
            <w:pPr>
              <w:rPr>
                <w:sz w:val="20"/>
                <w:szCs w:val="20"/>
              </w:rPr>
            </w:pPr>
            <w:r w:rsidRPr="00113309">
              <w:rPr>
                <w:sz w:val="20"/>
                <w:szCs w:val="20"/>
              </w:rPr>
              <w:t>Жилые помещения с привозной водой</w:t>
            </w:r>
          </w:p>
        </w:tc>
        <w:tc>
          <w:tcPr>
            <w:tcW w:w="1772" w:type="pct"/>
            <w:vAlign w:val="center"/>
          </w:tcPr>
          <w:p w:rsidR="004D68A5" w:rsidRPr="00113309" w:rsidRDefault="004D68A5" w:rsidP="00830CD4">
            <w:pPr>
              <w:jc w:val="center"/>
              <w:rPr>
                <w:sz w:val="20"/>
                <w:szCs w:val="20"/>
              </w:rPr>
            </w:pPr>
            <w:r w:rsidRPr="00113309">
              <w:rPr>
                <w:sz w:val="20"/>
                <w:szCs w:val="20"/>
              </w:rPr>
              <w:t>33(1)</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10</w:t>
            </w:r>
          </w:p>
        </w:tc>
        <w:tc>
          <w:tcPr>
            <w:tcW w:w="3022" w:type="pct"/>
            <w:vAlign w:val="center"/>
          </w:tcPr>
          <w:p w:rsidR="004D68A5" w:rsidRPr="00113309" w:rsidRDefault="004D68A5"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4D68A5" w:rsidRPr="00113309" w:rsidRDefault="004D68A5" w:rsidP="00830CD4">
            <w:pPr>
              <w:jc w:val="center"/>
              <w:rPr>
                <w:sz w:val="20"/>
                <w:szCs w:val="20"/>
              </w:rPr>
            </w:pPr>
            <w:r w:rsidRPr="00113309">
              <w:rPr>
                <w:sz w:val="20"/>
                <w:szCs w:val="20"/>
              </w:rPr>
              <w:t>30(0,9)</w:t>
            </w:r>
          </w:p>
        </w:tc>
      </w:tr>
      <w:tr w:rsidR="004D68A5" w:rsidRPr="00113309" w:rsidTr="00D2090D">
        <w:trPr>
          <w:trHeight w:val="20"/>
        </w:trPr>
        <w:tc>
          <w:tcPr>
            <w:tcW w:w="206" w:type="pct"/>
            <w:vAlign w:val="center"/>
          </w:tcPr>
          <w:p w:rsidR="004D68A5" w:rsidRPr="00113309" w:rsidRDefault="004D68A5" w:rsidP="00D2090D">
            <w:pPr>
              <w:rPr>
                <w:sz w:val="20"/>
                <w:szCs w:val="20"/>
              </w:rPr>
            </w:pPr>
            <w:r w:rsidRPr="00113309">
              <w:rPr>
                <w:sz w:val="20"/>
                <w:szCs w:val="20"/>
              </w:rPr>
              <w:t>11</w:t>
            </w:r>
          </w:p>
        </w:tc>
        <w:tc>
          <w:tcPr>
            <w:tcW w:w="3022" w:type="pct"/>
            <w:vAlign w:val="center"/>
          </w:tcPr>
          <w:p w:rsidR="004D68A5" w:rsidRPr="00113309" w:rsidRDefault="004D68A5"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4D68A5" w:rsidRPr="00113309" w:rsidRDefault="004D68A5" w:rsidP="00830CD4">
            <w:pPr>
              <w:jc w:val="center"/>
              <w:rPr>
                <w:sz w:val="20"/>
                <w:szCs w:val="20"/>
              </w:rPr>
            </w:pPr>
            <w:r w:rsidRPr="00113309">
              <w:rPr>
                <w:sz w:val="20"/>
                <w:szCs w:val="20"/>
              </w:rPr>
              <w:t>20(0,6)</w:t>
            </w:r>
          </w:p>
        </w:tc>
      </w:tr>
    </w:tbl>
    <w:p w:rsidR="004D68A5" w:rsidRPr="00113309" w:rsidRDefault="004D68A5" w:rsidP="00AB2AA9">
      <w:pPr>
        <w:pStyle w:val="a4"/>
      </w:pPr>
      <w:r w:rsidRPr="00113309">
        <w:t>Удельные показатели водоотведения могут быть пересмотрены по мере внедрения водосберегающих технологий.</w:t>
      </w:r>
    </w:p>
    <w:p w:rsidR="004D68A5" w:rsidRPr="00113309" w:rsidRDefault="004D68A5" w:rsidP="00AB2AA9">
      <w:pPr>
        <w:pStyle w:val="a4"/>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4D68A5" w:rsidRPr="00113309" w:rsidRDefault="004D68A5" w:rsidP="00AB2AA9">
      <w:pPr>
        <w:pStyle w:val="a4"/>
      </w:pPr>
      <w:r w:rsidRPr="00113309">
        <w:t xml:space="preserve">Размеры земельных участков для очистных сооружений канализации следует принимать не более, указанных </w:t>
      </w:r>
      <w:bookmarkStart w:id="246" w:name="_Ref364440747"/>
      <w:bookmarkStart w:id="247" w:name="_Ref354157014"/>
      <w:r w:rsidRPr="00113309">
        <w:t>в таблице 3</w:t>
      </w:r>
      <w:r>
        <w:t>3</w:t>
      </w:r>
    </w:p>
    <w:p w:rsidR="004D68A5" w:rsidRPr="00113309" w:rsidRDefault="004D68A5" w:rsidP="00AB2AA9">
      <w:pPr>
        <w:pStyle w:val="ae"/>
        <w:keepNext/>
        <w:jc w:val="right"/>
      </w:pPr>
      <w:bookmarkStart w:id="248" w:name="_Ref393703595"/>
      <w:r w:rsidRPr="00113309">
        <w:t xml:space="preserve">Таблица </w:t>
      </w:r>
      <w:bookmarkEnd w:id="246"/>
      <w:bookmarkEnd w:id="248"/>
      <w:r w:rsidRPr="00113309">
        <w:t>3</w:t>
      </w:r>
      <w:r>
        <w:t>3</w:t>
      </w:r>
    </w:p>
    <w:bookmarkEnd w:id="247"/>
    <w:p w:rsidR="004D68A5" w:rsidRPr="00113309" w:rsidRDefault="004D68A5" w:rsidP="00AB2AA9">
      <w:pPr>
        <w:pStyle w:val="af0"/>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4D68A5"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4D68A5" w:rsidRPr="00113309" w:rsidRDefault="004D68A5"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D2090D">
            <w:r w:rsidRPr="00113309">
              <w:t>Размер земельного участка, гектаров</w:t>
            </w:r>
          </w:p>
        </w:tc>
      </w:tr>
      <w:tr w:rsidR="004D68A5"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4D68A5" w:rsidRPr="00113309" w:rsidRDefault="004D68A5" w:rsidP="00D2090D"/>
        </w:tc>
        <w:tc>
          <w:tcPr>
            <w:tcW w:w="1560" w:type="dxa"/>
            <w:tcBorders>
              <w:top w:val="single" w:sz="4" w:space="0" w:color="000000"/>
              <w:left w:val="single" w:sz="4" w:space="0" w:color="000000"/>
              <w:bottom w:val="single" w:sz="4" w:space="0" w:color="000000"/>
            </w:tcBorders>
            <w:vAlign w:val="center"/>
          </w:tcPr>
          <w:p w:rsidR="004D68A5" w:rsidRPr="00113309" w:rsidRDefault="004D68A5"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4D68A5" w:rsidRPr="00113309" w:rsidRDefault="004D68A5"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D2090D">
            <w:r w:rsidRPr="00113309">
              <w:t>биологических прудов глубокой очистки сточных вод</w:t>
            </w:r>
          </w:p>
        </w:tc>
      </w:tr>
      <w:tr w:rsidR="004D68A5" w:rsidRPr="00113309" w:rsidTr="00D2090D">
        <w:tc>
          <w:tcPr>
            <w:tcW w:w="3544" w:type="dxa"/>
            <w:tcBorders>
              <w:top w:val="single" w:sz="4" w:space="0" w:color="000000"/>
              <w:left w:val="single" w:sz="4" w:space="0" w:color="000000"/>
              <w:bottom w:val="single" w:sz="4" w:space="0" w:color="000000"/>
            </w:tcBorders>
          </w:tcPr>
          <w:p w:rsidR="004D68A5" w:rsidRPr="00113309" w:rsidRDefault="004D68A5" w:rsidP="00D2090D">
            <w:r w:rsidRPr="00113309">
              <w:t>До 0,7</w:t>
            </w:r>
          </w:p>
        </w:tc>
        <w:tc>
          <w:tcPr>
            <w:tcW w:w="1560"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0,5</w:t>
            </w:r>
          </w:p>
        </w:tc>
        <w:tc>
          <w:tcPr>
            <w:tcW w:w="1275"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830CD4">
            <w:pPr>
              <w:jc w:val="center"/>
            </w:pPr>
          </w:p>
        </w:tc>
      </w:tr>
      <w:tr w:rsidR="004D68A5" w:rsidRPr="00113309" w:rsidTr="00D2090D">
        <w:tc>
          <w:tcPr>
            <w:tcW w:w="3544" w:type="dxa"/>
            <w:tcBorders>
              <w:top w:val="single" w:sz="4" w:space="0" w:color="000000"/>
              <w:left w:val="single" w:sz="4" w:space="0" w:color="000000"/>
              <w:bottom w:val="single" w:sz="4" w:space="0" w:color="000000"/>
            </w:tcBorders>
          </w:tcPr>
          <w:p w:rsidR="004D68A5" w:rsidRPr="00113309" w:rsidRDefault="004D68A5"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4</w:t>
            </w:r>
          </w:p>
        </w:tc>
        <w:tc>
          <w:tcPr>
            <w:tcW w:w="1275"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830CD4">
            <w:pPr>
              <w:jc w:val="center"/>
            </w:pPr>
            <w:r w:rsidRPr="00113309">
              <w:t>3</w:t>
            </w:r>
          </w:p>
        </w:tc>
      </w:tr>
      <w:tr w:rsidR="004D68A5" w:rsidRPr="00113309" w:rsidTr="00D2090D">
        <w:tc>
          <w:tcPr>
            <w:tcW w:w="3544" w:type="dxa"/>
            <w:tcBorders>
              <w:top w:val="single" w:sz="4" w:space="0" w:color="000000"/>
              <w:left w:val="single" w:sz="4" w:space="0" w:color="000000"/>
              <w:bottom w:val="single" w:sz="4" w:space="0" w:color="000000"/>
            </w:tcBorders>
          </w:tcPr>
          <w:p w:rsidR="004D68A5" w:rsidRPr="00113309" w:rsidRDefault="004D68A5"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6</w:t>
            </w:r>
          </w:p>
        </w:tc>
        <w:tc>
          <w:tcPr>
            <w:tcW w:w="1275"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830CD4">
            <w:pPr>
              <w:jc w:val="center"/>
            </w:pPr>
            <w:r w:rsidRPr="00113309">
              <w:t>6</w:t>
            </w:r>
          </w:p>
        </w:tc>
      </w:tr>
      <w:tr w:rsidR="004D68A5" w:rsidRPr="00113309" w:rsidTr="00D2090D">
        <w:tc>
          <w:tcPr>
            <w:tcW w:w="3544" w:type="dxa"/>
            <w:tcBorders>
              <w:top w:val="single" w:sz="4" w:space="0" w:color="000000"/>
              <w:left w:val="single" w:sz="4" w:space="0" w:color="000000"/>
              <w:bottom w:val="single" w:sz="4" w:space="0" w:color="000000"/>
            </w:tcBorders>
          </w:tcPr>
          <w:p w:rsidR="004D68A5" w:rsidRPr="00113309" w:rsidRDefault="004D68A5"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12</w:t>
            </w:r>
          </w:p>
        </w:tc>
        <w:tc>
          <w:tcPr>
            <w:tcW w:w="1275"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830CD4">
            <w:pPr>
              <w:jc w:val="center"/>
            </w:pPr>
            <w:r w:rsidRPr="00113309">
              <w:t>20</w:t>
            </w:r>
          </w:p>
        </w:tc>
      </w:tr>
      <w:tr w:rsidR="004D68A5" w:rsidRPr="00113309" w:rsidTr="00D2090D">
        <w:tc>
          <w:tcPr>
            <w:tcW w:w="3544" w:type="dxa"/>
            <w:tcBorders>
              <w:top w:val="single" w:sz="4" w:space="0" w:color="000000"/>
              <w:left w:val="single" w:sz="4" w:space="0" w:color="000000"/>
              <w:bottom w:val="single" w:sz="4" w:space="0" w:color="000000"/>
            </w:tcBorders>
          </w:tcPr>
          <w:p w:rsidR="004D68A5" w:rsidRPr="00113309" w:rsidRDefault="004D68A5"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830CD4">
            <w:pPr>
              <w:jc w:val="center"/>
            </w:pPr>
            <w:r w:rsidRPr="00113309">
              <w:t>30</w:t>
            </w:r>
          </w:p>
        </w:tc>
      </w:tr>
      <w:tr w:rsidR="004D68A5" w:rsidRPr="00113309" w:rsidTr="00D2090D">
        <w:tc>
          <w:tcPr>
            <w:tcW w:w="3544" w:type="dxa"/>
            <w:tcBorders>
              <w:top w:val="single" w:sz="4" w:space="0" w:color="000000"/>
              <w:left w:val="single" w:sz="4" w:space="0" w:color="000000"/>
              <w:bottom w:val="single" w:sz="4" w:space="0" w:color="000000"/>
            </w:tcBorders>
          </w:tcPr>
          <w:p w:rsidR="004D68A5" w:rsidRPr="00113309" w:rsidRDefault="004D68A5"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18</w:t>
            </w:r>
          </w:p>
        </w:tc>
        <w:tc>
          <w:tcPr>
            <w:tcW w:w="1275" w:type="dxa"/>
            <w:tcBorders>
              <w:top w:val="single" w:sz="4" w:space="0" w:color="000000"/>
              <w:left w:val="single" w:sz="4" w:space="0" w:color="000000"/>
              <w:bottom w:val="single" w:sz="4" w:space="0" w:color="000000"/>
            </w:tcBorders>
            <w:vAlign w:val="center"/>
          </w:tcPr>
          <w:p w:rsidR="004D68A5" w:rsidRPr="00113309" w:rsidRDefault="004D68A5" w:rsidP="00830CD4">
            <w:pPr>
              <w:jc w:val="center"/>
            </w:pPr>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113309" w:rsidRDefault="004D68A5" w:rsidP="00830CD4">
            <w:pPr>
              <w:jc w:val="center"/>
            </w:pPr>
          </w:p>
        </w:tc>
      </w:tr>
    </w:tbl>
    <w:p w:rsidR="004D68A5" w:rsidRPr="00113309" w:rsidRDefault="004D68A5" w:rsidP="00AB2AA9">
      <w:pPr>
        <w:pStyle w:val="a4"/>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4D68A5" w:rsidRPr="00113309" w:rsidRDefault="004D68A5" w:rsidP="00AB2AA9">
      <w:pPr>
        <w:pStyle w:val="a4"/>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4D68A5" w:rsidRPr="00113309" w:rsidRDefault="004D68A5" w:rsidP="00AB2AA9">
      <w:pPr>
        <w:pStyle w:val="ae"/>
        <w:keepNext/>
        <w:jc w:val="right"/>
      </w:pPr>
      <w:bookmarkStart w:id="249" w:name="_Ref364440787"/>
      <w:bookmarkStart w:id="250" w:name="_Ref354392419"/>
      <w:r w:rsidRPr="00113309">
        <w:t xml:space="preserve">Таблица </w:t>
      </w:r>
      <w:bookmarkEnd w:id="249"/>
      <w:r w:rsidRPr="00113309">
        <w:t>3</w:t>
      </w:r>
      <w:r>
        <w:t>4</w:t>
      </w:r>
    </w:p>
    <w:bookmarkEnd w:id="250"/>
    <w:p w:rsidR="004D68A5" w:rsidRPr="00113309" w:rsidRDefault="004D68A5" w:rsidP="00AB2AA9">
      <w:pPr>
        <w:pStyle w:val="af0"/>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393"/>
        <w:gridCol w:w="3177"/>
      </w:tblGrid>
      <w:tr w:rsidR="004D68A5" w:rsidRPr="00113309" w:rsidTr="00D2090D">
        <w:trPr>
          <w:tblHeader/>
          <w:jc w:val="center"/>
        </w:trPr>
        <w:tc>
          <w:tcPr>
            <w:tcW w:w="3340" w:type="pct"/>
            <w:tcMar>
              <w:top w:w="0" w:type="dxa"/>
              <w:left w:w="108" w:type="dxa"/>
              <w:bottom w:w="0" w:type="dxa"/>
              <w:right w:w="108" w:type="dxa"/>
            </w:tcMar>
            <w:vAlign w:val="center"/>
          </w:tcPr>
          <w:p w:rsidR="004D68A5" w:rsidRPr="00113309" w:rsidRDefault="004D68A5"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Размер земельного участка, гектаров</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4D68A5" w:rsidRPr="00113309" w:rsidRDefault="004D68A5" w:rsidP="00D2090D">
            <w:pPr>
              <w:jc w:val="center"/>
              <w:rPr>
                <w:sz w:val="20"/>
                <w:szCs w:val="20"/>
              </w:rPr>
            </w:pPr>
            <w:r w:rsidRPr="00113309">
              <w:rPr>
                <w:sz w:val="20"/>
                <w:szCs w:val="20"/>
              </w:rPr>
              <w:t>1</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2</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3</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4</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6</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12</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18</w:t>
            </w:r>
          </w:p>
        </w:tc>
      </w:tr>
      <w:tr w:rsidR="004D68A5" w:rsidRPr="00113309" w:rsidTr="00D2090D">
        <w:trPr>
          <w:jc w:val="center"/>
        </w:trPr>
        <w:tc>
          <w:tcPr>
            <w:tcW w:w="3340" w:type="pct"/>
            <w:tcMar>
              <w:top w:w="0" w:type="dxa"/>
              <w:left w:w="108" w:type="dxa"/>
              <w:bottom w:w="0" w:type="dxa"/>
              <w:right w:w="108" w:type="dxa"/>
            </w:tcMar>
            <w:vAlign w:val="center"/>
          </w:tcPr>
          <w:p w:rsidR="004D68A5" w:rsidRPr="00113309" w:rsidRDefault="004D68A5"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tcPr>
          <w:p w:rsidR="004D68A5" w:rsidRPr="00113309" w:rsidRDefault="004D68A5" w:rsidP="00D2090D">
            <w:pPr>
              <w:jc w:val="center"/>
            </w:pPr>
            <w:r w:rsidRPr="00113309">
              <w:rPr>
                <w:sz w:val="20"/>
                <w:szCs w:val="20"/>
              </w:rPr>
              <w:t>24</w:t>
            </w:r>
          </w:p>
        </w:tc>
      </w:tr>
    </w:tbl>
    <w:p w:rsidR="004D68A5" w:rsidRPr="00113309" w:rsidRDefault="004D68A5" w:rsidP="000B6A65">
      <w:pPr>
        <w:pStyle w:val="12"/>
        <w:numPr>
          <w:ilvl w:val="0"/>
          <w:numId w:val="25"/>
        </w:numPr>
      </w:pPr>
      <w:bookmarkStart w:id="251" w:name="_Toc389132860"/>
      <w:bookmarkStart w:id="252" w:name="_Toc521654530"/>
      <w:bookmarkStart w:id="253" w:name="_Toc524358959"/>
      <w:r w:rsidRPr="00113309">
        <w:lastRenderedPageBreak/>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51"/>
      <w:bookmarkEnd w:id="252"/>
      <w:bookmarkEnd w:id="253"/>
    </w:p>
    <w:p w:rsidR="004D68A5" w:rsidRPr="00113309" w:rsidRDefault="004D68A5" w:rsidP="00A621BA">
      <w:pPr>
        <w:pStyle w:val="a4"/>
      </w:pPr>
      <w:r w:rsidRPr="00113309">
        <w:t>Сооружения и коммуникации транспортной инфраструктуры могут располагаться в составе всех территориальных зон.</w:t>
      </w:r>
    </w:p>
    <w:p w:rsidR="004D68A5" w:rsidRPr="00113309" w:rsidRDefault="004D68A5" w:rsidP="00A621BA">
      <w:pPr>
        <w:pStyle w:val="a4"/>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4D68A5" w:rsidRPr="00113309" w:rsidRDefault="004D68A5" w:rsidP="00A621BA">
      <w:pPr>
        <w:pStyle w:val="a4"/>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4D68A5" w:rsidRPr="00113309" w:rsidRDefault="004D68A5" w:rsidP="00A621BA">
      <w:pPr>
        <w:pStyle w:val="a4"/>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4D68A5" w:rsidRPr="00113309" w:rsidRDefault="004D68A5" w:rsidP="00A621BA">
      <w:pPr>
        <w:pStyle w:val="a4"/>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4D68A5" w:rsidRPr="00113309" w:rsidRDefault="004D68A5" w:rsidP="00A621BA">
      <w:pPr>
        <w:pStyle w:val="a4"/>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4D68A5" w:rsidRPr="00113309" w:rsidRDefault="004D68A5" w:rsidP="00A621BA">
      <w:pPr>
        <w:pStyle w:val="a4"/>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4D68A5" w:rsidRPr="00113309" w:rsidRDefault="004D68A5" w:rsidP="00A621BA">
      <w:pPr>
        <w:ind w:firstLine="567"/>
        <w:jc w:val="both"/>
        <w:rPr>
          <w:b/>
        </w:rPr>
      </w:pPr>
      <w:r w:rsidRPr="00113309">
        <w:rPr>
          <w:b/>
        </w:rPr>
        <w:t>Внешний транспорт</w:t>
      </w:r>
    </w:p>
    <w:p w:rsidR="004D68A5" w:rsidRPr="00113309" w:rsidRDefault="004D68A5" w:rsidP="00A621BA">
      <w:pPr>
        <w:pStyle w:val="a4"/>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4D68A5" w:rsidRPr="00113309" w:rsidRDefault="004D68A5" w:rsidP="00A621BA">
      <w:pPr>
        <w:pStyle w:val="a4"/>
      </w:pPr>
    </w:p>
    <w:p w:rsidR="004D68A5" w:rsidRPr="00113309" w:rsidRDefault="004D68A5" w:rsidP="00A621BA">
      <w:pPr>
        <w:pStyle w:val="2"/>
        <w:numPr>
          <w:ilvl w:val="1"/>
          <w:numId w:val="25"/>
        </w:numPr>
      </w:pPr>
      <w:bookmarkStart w:id="254" w:name="_Toc389132861"/>
      <w:bookmarkStart w:id="255" w:name="_Toc521654531"/>
      <w:bookmarkStart w:id="256" w:name="_Toc524358960"/>
      <w:bookmarkStart w:id="257" w:name="_Toc389132864"/>
      <w:r w:rsidRPr="00113309">
        <w:t xml:space="preserve">Техническая </w:t>
      </w:r>
      <w:r w:rsidR="007828A6">
        <w:t xml:space="preserve"> </w:t>
      </w:r>
      <w:r w:rsidRPr="00113309">
        <w:t>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54"/>
      <w:bookmarkEnd w:id="255"/>
      <w:bookmarkEnd w:id="256"/>
    </w:p>
    <w:p w:rsidR="004D68A5" w:rsidRPr="00113309" w:rsidRDefault="004D68A5" w:rsidP="00A621BA">
      <w:pPr>
        <w:pStyle w:val="a4"/>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4D68A5" w:rsidRPr="00113309" w:rsidRDefault="004D68A5" w:rsidP="00A621BA">
      <w:pPr>
        <w:pStyle w:val="a4"/>
      </w:pPr>
      <w:r w:rsidRPr="00113309">
        <w:t xml:space="preserve">Техническая классификация автомобильных дорог и основные параметры представлены ниже (Таблица </w:t>
      </w:r>
      <w:r>
        <w:t>35</w:t>
      </w:r>
      <w:r w:rsidRPr="00113309">
        <w:t>).</w:t>
      </w:r>
    </w:p>
    <w:p w:rsidR="004D68A5" w:rsidRPr="00113309" w:rsidRDefault="004D68A5" w:rsidP="00A621BA">
      <w:pPr>
        <w:pStyle w:val="a4"/>
        <w:sectPr w:rsidR="004D68A5" w:rsidRPr="00113309" w:rsidSect="00397F4A">
          <w:headerReference w:type="default" r:id="rId15"/>
          <w:footerReference w:type="default" r:id="rId16"/>
          <w:pgSz w:w="11906" w:h="16838" w:code="9"/>
          <w:pgMar w:top="1134" w:right="851" w:bottom="1134" w:left="1701" w:header="425" w:footer="833" w:gutter="0"/>
          <w:cols w:space="708"/>
          <w:docGrid w:linePitch="360"/>
        </w:sectPr>
      </w:pPr>
    </w:p>
    <w:p w:rsidR="004D68A5" w:rsidRPr="00113309" w:rsidRDefault="004D68A5" w:rsidP="00A621BA">
      <w:pPr>
        <w:pStyle w:val="ae"/>
        <w:keepNext/>
        <w:jc w:val="right"/>
      </w:pPr>
      <w:bookmarkStart w:id="258" w:name="_Ref375128471"/>
      <w:r w:rsidRPr="00113309">
        <w:lastRenderedPageBreak/>
        <w:t xml:space="preserve">Таблица </w:t>
      </w:r>
      <w:bookmarkEnd w:id="258"/>
      <w:r>
        <w:t>35</w:t>
      </w:r>
    </w:p>
    <w:p w:rsidR="004D68A5" w:rsidRPr="00113309" w:rsidRDefault="004D68A5" w:rsidP="00A621BA">
      <w:pPr>
        <w:pStyle w:val="ae"/>
      </w:pPr>
      <w:r w:rsidRPr="00113309">
        <w:t>Техническая классификация автомобильных дорог и основные параметры</w:t>
      </w:r>
    </w:p>
    <w:tbl>
      <w:tblPr>
        <w:tblW w:w="15767" w:type="dxa"/>
        <w:tblInd w:w="-459" w:type="dxa"/>
        <w:tblLayout w:type="fixed"/>
        <w:tblLook w:val="00A0" w:firstRow="1" w:lastRow="0" w:firstColumn="1" w:lastColumn="0" w:noHBand="0" w:noVBand="0"/>
      </w:tblPr>
      <w:tblGrid>
        <w:gridCol w:w="1701"/>
        <w:gridCol w:w="1276"/>
        <w:gridCol w:w="1167"/>
        <w:gridCol w:w="1134"/>
        <w:gridCol w:w="1668"/>
        <w:gridCol w:w="1450"/>
        <w:gridCol w:w="1134"/>
        <w:gridCol w:w="1559"/>
        <w:gridCol w:w="1276"/>
        <w:gridCol w:w="1134"/>
        <w:gridCol w:w="1134"/>
        <w:gridCol w:w="1134"/>
      </w:tblGrid>
      <w:tr w:rsidR="004D68A5" w:rsidRPr="00113309" w:rsidTr="00436E04">
        <w:trPr>
          <w:trHeight w:val="20"/>
          <w:tblHeader/>
        </w:trPr>
        <w:tc>
          <w:tcPr>
            <w:tcW w:w="1701" w:type="dxa"/>
            <w:vMerge w:val="restart"/>
            <w:tcBorders>
              <w:top w:val="single" w:sz="4" w:space="0" w:color="auto"/>
              <w:left w:val="single" w:sz="4" w:space="0" w:color="auto"/>
              <w:right w:val="single" w:sz="4" w:space="0" w:color="auto"/>
            </w:tcBorders>
            <w:vAlign w:val="center"/>
          </w:tcPr>
          <w:p w:rsidR="004D68A5" w:rsidRPr="00113309" w:rsidRDefault="004D68A5" w:rsidP="00436E04">
            <w:pPr>
              <w:pStyle w:val="af1"/>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vAlign w:val="center"/>
          </w:tcPr>
          <w:p w:rsidR="004D68A5" w:rsidRPr="00113309" w:rsidRDefault="004D68A5" w:rsidP="00436E04">
            <w:pPr>
              <w:pStyle w:val="af1"/>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4D68A5" w:rsidRPr="00113309" w:rsidRDefault="004D68A5" w:rsidP="00436E04">
            <w:pPr>
              <w:pStyle w:val="af1"/>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vAlign w:val="center"/>
          </w:tcPr>
          <w:p w:rsidR="004D68A5" w:rsidRPr="00113309" w:rsidRDefault="004D68A5" w:rsidP="00436E04">
            <w:pPr>
              <w:pStyle w:val="af1"/>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vAlign w:val="center"/>
          </w:tcPr>
          <w:p w:rsidR="004D68A5" w:rsidRPr="00113309" w:rsidRDefault="004D68A5" w:rsidP="00436E04">
            <w:pPr>
              <w:pStyle w:val="af1"/>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4D68A5" w:rsidRPr="00113309" w:rsidRDefault="004D68A5" w:rsidP="00436E04">
            <w:pPr>
              <w:pStyle w:val="af1"/>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4D68A5" w:rsidRPr="00113309" w:rsidRDefault="004D68A5" w:rsidP="00436E04">
            <w:pPr>
              <w:pStyle w:val="af1"/>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4D68A5" w:rsidRPr="00113309" w:rsidRDefault="004D68A5" w:rsidP="00436E04">
            <w:pPr>
              <w:pStyle w:val="af1"/>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4D68A5" w:rsidRPr="00113309" w:rsidRDefault="004D68A5" w:rsidP="00436E04">
            <w:pPr>
              <w:pStyle w:val="af1"/>
              <w:rPr>
                <w:b/>
                <w:sz w:val="20"/>
                <w:szCs w:val="20"/>
              </w:rPr>
            </w:pPr>
            <w:r w:rsidRPr="00113309">
              <w:rPr>
                <w:b/>
                <w:sz w:val="20"/>
                <w:szCs w:val="20"/>
              </w:rPr>
              <w:t>Наибольший продоль-</w:t>
            </w:r>
          </w:p>
          <w:p w:rsidR="004D68A5" w:rsidRPr="00113309" w:rsidRDefault="004D68A5" w:rsidP="00436E04">
            <w:pPr>
              <w:pStyle w:val="af1"/>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4D68A5" w:rsidRPr="00113309" w:rsidRDefault="004D68A5" w:rsidP="00436E04">
            <w:pPr>
              <w:pStyle w:val="af1"/>
              <w:rPr>
                <w:b/>
                <w:sz w:val="20"/>
                <w:szCs w:val="20"/>
              </w:rPr>
            </w:pPr>
            <w:r w:rsidRPr="00113309">
              <w:rPr>
                <w:b/>
                <w:sz w:val="20"/>
                <w:szCs w:val="20"/>
              </w:rPr>
              <w:t>Ширина зем.полотна, м</w:t>
            </w:r>
          </w:p>
        </w:tc>
      </w:tr>
      <w:tr w:rsidR="004D68A5" w:rsidRPr="00113309" w:rsidTr="00436E04">
        <w:trPr>
          <w:trHeight w:val="20"/>
          <w:tblHeader/>
        </w:trPr>
        <w:tc>
          <w:tcPr>
            <w:tcW w:w="1701" w:type="dxa"/>
            <w:vMerge/>
            <w:tcBorders>
              <w:left w:val="single" w:sz="4" w:space="0" w:color="auto"/>
              <w:bottom w:val="single" w:sz="4" w:space="0" w:color="auto"/>
              <w:right w:val="single" w:sz="4" w:space="0" w:color="auto"/>
            </w:tcBorders>
            <w:vAlign w:val="center"/>
          </w:tcPr>
          <w:p w:rsidR="004D68A5" w:rsidRPr="00113309" w:rsidRDefault="004D68A5" w:rsidP="00436E04">
            <w:pPr>
              <w:pStyle w:val="af1"/>
              <w:rPr>
                <w:b/>
                <w:sz w:val="20"/>
                <w:szCs w:val="20"/>
              </w:rPr>
            </w:pPr>
          </w:p>
        </w:tc>
        <w:tc>
          <w:tcPr>
            <w:tcW w:w="1276" w:type="dxa"/>
            <w:vMerge/>
            <w:tcBorders>
              <w:left w:val="nil"/>
              <w:bottom w:val="single" w:sz="4" w:space="0" w:color="auto"/>
              <w:right w:val="single" w:sz="4" w:space="0" w:color="auto"/>
            </w:tcBorders>
            <w:vAlign w:val="center"/>
          </w:tcPr>
          <w:p w:rsidR="004D68A5" w:rsidRPr="00113309" w:rsidRDefault="004D68A5" w:rsidP="00436E04">
            <w:pPr>
              <w:pStyle w:val="af1"/>
              <w:rPr>
                <w:b/>
                <w:sz w:val="20"/>
                <w:szCs w:val="20"/>
              </w:rPr>
            </w:pPr>
          </w:p>
        </w:tc>
        <w:tc>
          <w:tcPr>
            <w:tcW w:w="1167" w:type="dxa"/>
            <w:vMerge/>
            <w:tcBorders>
              <w:left w:val="nil"/>
              <w:bottom w:val="single" w:sz="4" w:space="0" w:color="auto"/>
              <w:right w:val="single" w:sz="4" w:space="0" w:color="auto"/>
            </w:tcBorders>
            <w:vAlign w:val="center"/>
          </w:tcPr>
          <w:p w:rsidR="004D68A5" w:rsidRPr="00113309" w:rsidRDefault="004D68A5" w:rsidP="00436E04">
            <w:pPr>
              <w:pStyle w:val="af1"/>
              <w:rPr>
                <w:b/>
                <w:sz w:val="20"/>
                <w:szCs w:val="20"/>
              </w:rPr>
            </w:pPr>
          </w:p>
        </w:tc>
        <w:tc>
          <w:tcPr>
            <w:tcW w:w="1134" w:type="dxa"/>
            <w:vMerge/>
            <w:tcBorders>
              <w:left w:val="nil"/>
              <w:bottom w:val="single" w:sz="4" w:space="0" w:color="auto"/>
              <w:right w:val="single" w:sz="4" w:space="0" w:color="auto"/>
            </w:tcBorders>
            <w:vAlign w:val="center"/>
          </w:tcPr>
          <w:p w:rsidR="004D68A5" w:rsidRPr="00113309" w:rsidRDefault="004D68A5" w:rsidP="00436E04">
            <w:pPr>
              <w:pStyle w:val="af1"/>
              <w:rPr>
                <w:b/>
                <w:sz w:val="20"/>
                <w:szCs w:val="20"/>
              </w:rPr>
            </w:pPr>
          </w:p>
        </w:tc>
        <w:tc>
          <w:tcPr>
            <w:tcW w:w="1668" w:type="dxa"/>
            <w:vMerge/>
            <w:tcBorders>
              <w:left w:val="nil"/>
              <w:bottom w:val="single" w:sz="4" w:space="0" w:color="auto"/>
              <w:right w:val="single" w:sz="4" w:space="0" w:color="auto"/>
            </w:tcBorders>
            <w:vAlign w:val="center"/>
          </w:tcPr>
          <w:p w:rsidR="004D68A5" w:rsidRPr="00113309" w:rsidRDefault="004D68A5" w:rsidP="00436E04">
            <w:pPr>
              <w:pStyle w:val="af1"/>
              <w:rPr>
                <w:b/>
                <w:sz w:val="20"/>
                <w:szCs w:val="20"/>
              </w:rPr>
            </w:pPr>
          </w:p>
        </w:tc>
        <w:tc>
          <w:tcPr>
            <w:tcW w:w="1450"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4D68A5" w:rsidRPr="00113309" w:rsidRDefault="004D68A5" w:rsidP="00436E04">
            <w:pPr>
              <w:pStyle w:val="af1"/>
              <w:rPr>
                <w:b/>
                <w:sz w:val="20"/>
                <w:szCs w:val="20"/>
              </w:rPr>
            </w:pPr>
            <w:r w:rsidRPr="00113309">
              <w:rPr>
                <w:b/>
                <w:sz w:val="20"/>
                <w:szCs w:val="20"/>
              </w:rPr>
              <w:t>ж/д.</w:t>
            </w:r>
          </w:p>
          <w:p w:rsidR="004D68A5" w:rsidRPr="00113309" w:rsidRDefault="004D68A5" w:rsidP="00436E04">
            <w:pPr>
              <w:pStyle w:val="af1"/>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4D68A5" w:rsidRPr="00113309" w:rsidRDefault="004D68A5" w:rsidP="00436E04">
            <w:pPr>
              <w:pStyle w:val="af1"/>
              <w:rPr>
                <w:b/>
                <w:sz w:val="20"/>
                <w:szCs w:val="20"/>
              </w:rPr>
            </w:pPr>
          </w:p>
        </w:tc>
        <w:tc>
          <w:tcPr>
            <w:tcW w:w="1276" w:type="dxa"/>
            <w:vMerge/>
            <w:tcBorders>
              <w:left w:val="nil"/>
              <w:bottom w:val="single" w:sz="4" w:space="0" w:color="auto"/>
              <w:right w:val="single" w:sz="4" w:space="0" w:color="auto"/>
            </w:tcBorders>
          </w:tcPr>
          <w:p w:rsidR="004D68A5" w:rsidRPr="00113309" w:rsidRDefault="004D68A5" w:rsidP="00436E04">
            <w:pPr>
              <w:pStyle w:val="af1"/>
              <w:rPr>
                <w:b/>
                <w:sz w:val="20"/>
                <w:szCs w:val="20"/>
              </w:rPr>
            </w:pPr>
          </w:p>
        </w:tc>
        <w:tc>
          <w:tcPr>
            <w:tcW w:w="1134" w:type="dxa"/>
            <w:vMerge/>
            <w:tcBorders>
              <w:left w:val="nil"/>
              <w:bottom w:val="single" w:sz="4" w:space="0" w:color="auto"/>
              <w:right w:val="single" w:sz="4" w:space="0" w:color="auto"/>
            </w:tcBorders>
          </w:tcPr>
          <w:p w:rsidR="004D68A5" w:rsidRPr="00113309" w:rsidRDefault="004D68A5" w:rsidP="00436E04">
            <w:pPr>
              <w:pStyle w:val="af1"/>
              <w:rPr>
                <w:b/>
                <w:sz w:val="20"/>
                <w:szCs w:val="20"/>
              </w:rPr>
            </w:pPr>
          </w:p>
        </w:tc>
        <w:tc>
          <w:tcPr>
            <w:tcW w:w="1134" w:type="dxa"/>
            <w:vMerge/>
            <w:tcBorders>
              <w:left w:val="nil"/>
              <w:bottom w:val="single" w:sz="4" w:space="0" w:color="auto"/>
              <w:right w:val="single" w:sz="4" w:space="0" w:color="auto"/>
            </w:tcBorders>
          </w:tcPr>
          <w:p w:rsidR="004D68A5" w:rsidRPr="00113309" w:rsidRDefault="004D68A5" w:rsidP="00436E04">
            <w:pPr>
              <w:pStyle w:val="af1"/>
              <w:rPr>
                <w:b/>
                <w:sz w:val="20"/>
                <w:szCs w:val="20"/>
              </w:rPr>
            </w:pPr>
          </w:p>
        </w:tc>
        <w:tc>
          <w:tcPr>
            <w:tcW w:w="1134" w:type="dxa"/>
            <w:vMerge/>
            <w:tcBorders>
              <w:left w:val="nil"/>
              <w:bottom w:val="single" w:sz="4" w:space="0" w:color="auto"/>
              <w:right w:val="single" w:sz="4" w:space="0" w:color="000000"/>
            </w:tcBorders>
          </w:tcPr>
          <w:p w:rsidR="004D68A5" w:rsidRPr="00113309" w:rsidRDefault="004D68A5" w:rsidP="00436E04">
            <w:pPr>
              <w:pStyle w:val="af1"/>
              <w:rPr>
                <w:b/>
                <w:sz w:val="20"/>
                <w:szCs w:val="20"/>
              </w:rPr>
            </w:pPr>
          </w:p>
        </w:tc>
      </w:tr>
      <w:tr w:rsidR="004D68A5"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IА</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1200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1"/>
              <w:rPr>
                <w:sz w:val="20"/>
                <w:szCs w:val="20"/>
              </w:rPr>
            </w:pPr>
            <w:r w:rsidRPr="00113309">
              <w:rPr>
                <w:sz w:val="20"/>
                <w:szCs w:val="20"/>
              </w:rPr>
              <w:t>28,5; 36,0; 43,5</w:t>
            </w:r>
          </w:p>
        </w:tc>
      </w:tr>
      <w:tr w:rsidR="004D68A5"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IБ</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59"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120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800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1"/>
              <w:rPr>
                <w:sz w:val="20"/>
                <w:szCs w:val="20"/>
              </w:rPr>
            </w:pPr>
            <w:r w:rsidRPr="00113309">
              <w:rPr>
                <w:sz w:val="20"/>
                <w:szCs w:val="20"/>
              </w:rPr>
              <w:t>27,5; 35,0; 42,5</w:t>
            </w:r>
          </w:p>
        </w:tc>
      </w:tr>
      <w:tr w:rsidR="004D68A5" w:rsidRPr="00113309" w:rsidTr="00436E04">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4D68A5" w:rsidRPr="00113309" w:rsidRDefault="004D68A5"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IВ</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tcPr>
          <w:p w:rsidR="004D68A5" w:rsidRPr="00113309" w:rsidRDefault="004D68A5"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1"/>
              <w:rPr>
                <w:sz w:val="20"/>
                <w:szCs w:val="20"/>
              </w:rPr>
            </w:pPr>
            <w:r w:rsidRPr="00113309">
              <w:rPr>
                <w:sz w:val="20"/>
                <w:szCs w:val="20"/>
              </w:rPr>
              <w:t>21,0; 28,0; 17,5</w:t>
            </w:r>
          </w:p>
        </w:tc>
      </w:tr>
      <w:tr w:rsidR="004D68A5"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II</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4</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3,5</w:t>
            </w:r>
          </w:p>
        </w:tc>
        <w:tc>
          <w:tcPr>
            <w:tcW w:w="1668"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559"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1"/>
              <w:rPr>
                <w:sz w:val="20"/>
                <w:szCs w:val="20"/>
              </w:rPr>
            </w:pPr>
            <w:r w:rsidRPr="00113309">
              <w:rPr>
                <w:sz w:val="20"/>
                <w:szCs w:val="20"/>
              </w:rPr>
              <w:t>15,0</w:t>
            </w:r>
          </w:p>
        </w:tc>
      </w:tr>
      <w:tr w:rsidR="004D68A5"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2-3</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tcPr>
          <w:p w:rsidR="004D68A5" w:rsidRPr="00113309" w:rsidRDefault="004D68A5"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1"/>
              <w:rPr>
                <w:sz w:val="20"/>
                <w:szCs w:val="20"/>
              </w:rPr>
            </w:pPr>
            <w:r w:rsidRPr="00113309">
              <w:rPr>
                <w:sz w:val="20"/>
                <w:szCs w:val="20"/>
              </w:rPr>
              <w:t>12,0</w:t>
            </w:r>
          </w:p>
        </w:tc>
      </w:tr>
      <w:tr w:rsidR="004D68A5"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jc w:val="center"/>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III</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1"/>
              <w:rPr>
                <w:sz w:val="20"/>
                <w:szCs w:val="20"/>
              </w:rPr>
            </w:pPr>
            <w:r w:rsidRPr="00113309">
              <w:rPr>
                <w:sz w:val="20"/>
                <w:szCs w:val="20"/>
              </w:rPr>
              <w:t>12,0</w:t>
            </w:r>
          </w:p>
        </w:tc>
      </w:tr>
      <w:tr w:rsidR="004D68A5"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jc w:val="center"/>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IV</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80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300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1"/>
              <w:rPr>
                <w:sz w:val="20"/>
                <w:szCs w:val="20"/>
              </w:rPr>
            </w:pPr>
            <w:r w:rsidRPr="00113309">
              <w:rPr>
                <w:sz w:val="20"/>
                <w:szCs w:val="20"/>
              </w:rPr>
              <w:t>10,0</w:t>
            </w:r>
          </w:p>
        </w:tc>
      </w:tr>
      <w:tr w:rsidR="004D68A5"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jc w:val="center"/>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V</w:t>
            </w:r>
          </w:p>
        </w:tc>
        <w:tc>
          <w:tcPr>
            <w:tcW w:w="1167"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276"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60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8</w:t>
            </w:r>
          </w:p>
        </w:tc>
      </w:tr>
    </w:tbl>
    <w:p w:rsidR="004D68A5" w:rsidRPr="00113309" w:rsidRDefault="004D68A5" w:rsidP="00A621BA">
      <w:pPr>
        <w:pStyle w:val="a4"/>
      </w:pPr>
    </w:p>
    <w:p w:rsidR="004D68A5" w:rsidRPr="00113309" w:rsidRDefault="004D68A5" w:rsidP="00A621BA">
      <w:pPr>
        <w:pStyle w:val="2"/>
        <w:numPr>
          <w:ilvl w:val="1"/>
          <w:numId w:val="25"/>
        </w:numPr>
      </w:pPr>
      <w:bookmarkStart w:id="259" w:name="_Toc389132862"/>
      <w:bookmarkStart w:id="260" w:name="_Toc521654532"/>
      <w:bookmarkStart w:id="261" w:name="_Toc524358961"/>
      <w:r w:rsidRPr="00113309">
        <w:lastRenderedPageBreak/>
        <w:t>Категории и параметры автомобильных дорог систем расселения</w:t>
      </w:r>
      <w:bookmarkEnd w:id="259"/>
      <w:bookmarkEnd w:id="260"/>
      <w:bookmarkEnd w:id="261"/>
    </w:p>
    <w:p w:rsidR="004D68A5" w:rsidRPr="00113309" w:rsidRDefault="004D68A5" w:rsidP="00A621BA">
      <w:pPr>
        <w:pStyle w:val="ae"/>
        <w:keepNext/>
        <w:jc w:val="right"/>
      </w:pPr>
      <w:r w:rsidRPr="00113309">
        <w:t xml:space="preserve">Таблица </w:t>
      </w:r>
      <w:r>
        <w:t>36</w:t>
      </w:r>
    </w:p>
    <w:p w:rsidR="004D68A5" w:rsidRPr="00113309" w:rsidRDefault="004D68A5" w:rsidP="00A621BA">
      <w:pPr>
        <w:pStyle w:val="ae"/>
      </w:pPr>
      <w:r w:rsidRPr="00113309">
        <w:t>Категории и параметры автомобильных дорог систем расселения</w:t>
      </w:r>
    </w:p>
    <w:tbl>
      <w:tblPr>
        <w:tblW w:w="15767" w:type="dxa"/>
        <w:tblInd w:w="-459" w:type="dxa"/>
        <w:tblLayout w:type="fixed"/>
        <w:tblLook w:val="00A0" w:firstRow="1" w:lastRow="0" w:firstColumn="1" w:lastColumn="0" w:noHBand="0" w:noVBand="0"/>
      </w:tblPr>
      <w:tblGrid>
        <w:gridCol w:w="1276"/>
        <w:gridCol w:w="1701"/>
        <w:gridCol w:w="1167"/>
        <w:gridCol w:w="1101"/>
        <w:gridCol w:w="1701"/>
        <w:gridCol w:w="1450"/>
        <w:gridCol w:w="1134"/>
        <w:gridCol w:w="1559"/>
        <w:gridCol w:w="1276"/>
        <w:gridCol w:w="1134"/>
        <w:gridCol w:w="1134"/>
        <w:gridCol w:w="1134"/>
      </w:tblGrid>
      <w:tr w:rsidR="004D68A5"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4D68A5" w:rsidRPr="00113309" w:rsidRDefault="004D68A5" w:rsidP="00436E04">
            <w:pPr>
              <w:pStyle w:val="af1"/>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4D68A5" w:rsidRPr="00113309" w:rsidRDefault="004D68A5" w:rsidP="00436E04">
            <w:pPr>
              <w:pStyle w:val="af1"/>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vAlign w:val="center"/>
          </w:tcPr>
          <w:p w:rsidR="004D68A5" w:rsidRPr="00113309" w:rsidRDefault="004D68A5" w:rsidP="00436E04">
            <w:pPr>
              <w:pStyle w:val="af1"/>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vAlign w:val="center"/>
          </w:tcPr>
          <w:p w:rsidR="004D68A5" w:rsidRPr="00113309" w:rsidRDefault="004D68A5" w:rsidP="00436E04">
            <w:pPr>
              <w:pStyle w:val="af1"/>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4D68A5" w:rsidRPr="00113309" w:rsidRDefault="004D68A5" w:rsidP="00436E04">
            <w:pPr>
              <w:pStyle w:val="af1"/>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4D68A5" w:rsidRPr="00113309" w:rsidRDefault="004D68A5" w:rsidP="00436E04">
            <w:pPr>
              <w:pStyle w:val="af1"/>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4D68A5" w:rsidRPr="00113309" w:rsidRDefault="004D68A5" w:rsidP="00436E04">
            <w:pPr>
              <w:pStyle w:val="af1"/>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4D68A5" w:rsidRPr="00113309" w:rsidRDefault="004D68A5" w:rsidP="00436E04">
            <w:pPr>
              <w:pStyle w:val="af1"/>
              <w:rPr>
                <w:b/>
                <w:sz w:val="20"/>
                <w:szCs w:val="20"/>
              </w:rPr>
            </w:pPr>
            <w:r w:rsidRPr="00113309">
              <w:rPr>
                <w:b/>
                <w:sz w:val="20"/>
                <w:szCs w:val="20"/>
              </w:rPr>
              <w:t>Наибольший продоль-</w:t>
            </w:r>
          </w:p>
          <w:p w:rsidR="004D68A5" w:rsidRPr="00113309" w:rsidRDefault="004D68A5" w:rsidP="00436E04">
            <w:pPr>
              <w:pStyle w:val="af1"/>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4D68A5" w:rsidRPr="00113309" w:rsidRDefault="004D68A5" w:rsidP="00436E04">
            <w:pPr>
              <w:pStyle w:val="af1"/>
              <w:rPr>
                <w:b/>
                <w:sz w:val="20"/>
                <w:szCs w:val="20"/>
              </w:rPr>
            </w:pPr>
            <w:r w:rsidRPr="00113309">
              <w:rPr>
                <w:b/>
                <w:sz w:val="20"/>
                <w:szCs w:val="20"/>
              </w:rPr>
              <w:t>Ширина зем.полотна, м</w:t>
            </w:r>
          </w:p>
        </w:tc>
      </w:tr>
      <w:tr w:rsidR="004D68A5" w:rsidRPr="00113309" w:rsidTr="00436E04">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4D68A5" w:rsidRPr="00113309" w:rsidRDefault="004D68A5" w:rsidP="00436E04">
            <w:pPr>
              <w:pStyle w:val="af1"/>
              <w:rPr>
                <w:b/>
                <w:sz w:val="20"/>
                <w:szCs w:val="20"/>
              </w:rPr>
            </w:pPr>
          </w:p>
        </w:tc>
        <w:tc>
          <w:tcPr>
            <w:tcW w:w="1167" w:type="dxa"/>
            <w:vMerge/>
            <w:tcBorders>
              <w:left w:val="nil"/>
              <w:bottom w:val="single" w:sz="4" w:space="0" w:color="auto"/>
              <w:right w:val="single" w:sz="4" w:space="0" w:color="auto"/>
            </w:tcBorders>
            <w:vAlign w:val="center"/>
          </w:tcPr>
          <w:p w:rsidR="004D68A5" w:rsidRPr="00113309" w:rsidRDefault="004D68A5" w:rsidP="00436E04">
            <w:pPr>
              <w:pStyle w:val="af1"/>
              <w:rPr>
                <w:b/>
                <w:sz w:val="20"/>
                <w:szCs w:val="20"/>
              </w:rPr>
            </w:pPr>
          </w:p>
        </w:tc>
        <w:tc>
          <w:tcPr>
            <w:tcW w:w="1101" w:type="dxa"/>
            <w:vMerge/>
            <w:tcBorders>
              <w:left w:val="nil"/>
              <w:bottom w:val="single" w:sz="4" w:space="0" w:color="auto"/>
              <w:right w:val="single" w:sz="4" w:space="0" w:color="auto"/>
            </w:tcBorders>
            <w:vAlign w:val="center"/>
          </w:tcPr>
          <w:p w:rsidR="004D68A5" w:rsidRPr="00113309" w:rsidRDefault="004D68A5" w:rsidP="00436E04">
            <w:pPr>
              <w:pStyle w:val="af1"/>
              <w:rPr>
                <w:b/>
                <w:sz w:val="20"/>
                <w:szCs w:val="20"/>
              </w:rPr>
            </w:pPr>
          </w:p>
        </w:tc>
        <w:tc>
          <w:tcPr>
            <w:tcW w:w="1701" w:type="dxa"/>
            <w:vMerge/>
            <w:tcBorders>
              <w:left w:val="nil"/>
              <w:bottom w:val="single" w:sz="4" w:space="0" w:color="auto"/>
              <w:right w:val="single" w:sz="4" w:space="0" w:color="auto"/>
            </w:tcBorders>
            <w:vAlign w:val="center"/>
          </w:tcPr>
          <w:p w:rsidR="004D68A5" w:rsidRPr="00113309" w:rsidRDefault="004D68A5" w:rsidP="00436E04">
            <w:pPr>
              <w:pStyle w:val="af1"/>
              <w:rPr>
                <w:b/>
                <w:sz w:val="20"/>
                <w:szCs w:val="20"/>
              </w:rPr>
            </w:pPr>
          </w:p>
        </w:tc>
        <w:tc>
          <w:tcPr>
            <w:tcW w:w="1450"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4D68A5" w:rsidRPr="00113309" w:rsidRDefault="004D68A5" w:rsidP="00436E04">
            <w:pPr>
              <w:pStyle w:val="af1"/>
              <w:rPr>
                <w:b/>
                <w:sz w:val="20"/>
                <w:szCs w:val="20"/>
              </w:rPr>
            </w:pPr>
            <w:r w:rsidRPr="00113309">
              <w:rPr>
                <w:b/>
                <w:sz w:val="20"/>
                <w:szCs w:val="20"/>
              </w:rPr>
              <w:t>ж/д.</w:t>
            </w:r>
          </w:p>
          <w:p w:rsidR="004D68A5" w:rsidRPr="00113309" w:rsidRDefault="004D68A5" w:rsidP="00436E04">
            <w:pPr>
              <w:pStyle w:val="af1"/>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4D68A5" w:rsidRPr="00113309" w:rsidRDefault="004D68A5" w:rsidP="00436E04">
            <w:pPr>
              <w:pStyle w:val="af1"/>
              <w:rPr>
                <w:b/>
                <w:sz w:val="20"/>
                <w:szCs w:val="20"/>
              </w:rPr>
            </w:pPr>
          </w:p>
        </w:tc>
        <w:tc>
          <w:tcPr>
            <w:tcW w:w="1276" w:type="dxa"/>
            <w:vMerge/>
            <w:tcBorders>
              <w:left w:val="nil"/>
              <w:bottom w:val="single" w:sz="4" w:space="0" w:color="auto"/>
              <w:right w:val="single" w:sz="4" w:space="0" w:color="auto"/>
            </w:tcBorders>
          </w:tcPr>
          <w:p w:rsidR="004D68A5" w:rsidRPr="00113309" w:rsidRDefault="004D68A5" w:rsidP="00436E04">
            <w:pPr>
              <w:pStyle w:val="af1"/>
              <w:rPr>
                <w:b/>
                <w:sz w:val="20"/>
                <w:szCs w:val="20"/>
              </w:rPr>
            </w:pPr>
          </w:p>
        </w:tc>
        <w:tc>
          <w:tcPr>
            <w:tcW w:w="1134" w:type="dxa"/>
            <w:vMerge/>
            <w:tcBorders>
              <w:left w:val="nil"/>
              <w:bottom w:val="single" w:sz="4" w:space="0" w:color="auto"/>
              <w:right w:val="single" w:sz="4" w:space="0" w:color="auto"/>
            </w:tcBorders>
          </w:tcPr>
          <w:p w:rsidR="004D68A5" w:rsidRPr="00113309" w:rsidRDefault="004D68A5" w:rsidP="00436E04">
            <w:pPr>
              <w:pStyle w:val="af1"/>
              <w:rPr>
                <w:b/>
                <w:sz w:val="20"/>
                <w:szCs w:val="20"/>
              </w:rPr>
            </w:pPr>
          </w:p>
        </w:tc>
        <w:tc>
          <w:tcPr>
            <w:tcW w:w="1134" w:type="dxa"/>
            <w:vMerge/>
            <w:tcBorders>
              <w:left w:val="nil"/>
              <w:bottom w:val="single" w:sz="4" w:space="0" w:color="auto"/>
              <w:right w:val="single" w:sz="4" w:space="0" w:color="auto"/>
            </w:tcBorders>
          </w:tcPr>
          <w:p w:rsidR="004D68A5" w:rsidRPr="00113309" w:rsidRDefault="004D68A5" w:rsidP="00436E04">
            <w:pPr>
              <w:pStyle w:val="af1"/>
              <w:rPr>
                <w:b/>
                <w:sz w:val="20"/>
                <w:szCs w:val="20"/>
              </w:rPr>
            </w:pPr>
          </w:p>
        </w:tc>
        <w:tc>
          <w:tcPr>
            <w:tcW w:w="1134" w:type="dxa"/>
            <w:vMerge/>
            <w:tcBorders>
              <w:left w:val="nil"/>
              <w:bottom w:val="single" w:sz="4" w:space="0" w:color="auto"/>
              <w:right w:val="single" w:sz="4" w:space="0" w:color="000000"/>
            </w:tcBorders>
          </w:tcPr>
          <w:p w:rsidR="004D68A5" w:rsidRPr="00113309" w:rsidRDefault="004D68A5" w:rsidP="00436E04">
            <w:pPr>
              <w:pStyle w:val="af1"/>
              <w:rPr>
                <w:b/>
                <w:sz w:val="20"/>
                <w:szCs w:val="20"/>
              </w:rPr>
            </w:pPr>
          </w:p>
        </w:tc>
      </w:tr>
      <w:tr w:rsidR="004D68A5" w:rsidRPr="00113309" w:rsidTr="00436E04">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4D68A5" w:rsidRPr="00113309" w:rsidRDefault="004D68A5"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tcPr>
          <w:p w:rsidR="004D68A5" w:rsidRPr="00113309" w:rsidRDefault="004D68A5"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4-8</w:t>
            </w:r>
          </w:p>
        </w:tc>
        <w:tc>
          <w:tcPr>
            <w:tcW w:w="1101"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150</w:t>
            </w:r>
          </w:p>
        </w:tc>
        <w:tc>
          <w:tcPr>
            <w:tcW w:w="1134"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1000</w:t>
            </w:r>
          </w:p>
        </w:tc>
        <w:tc>
          <w:tcPr>
            <w:tcW w:w="1134"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1"/>
              <w:rPr>
                <w:sz w:val="20"/>
                <w:szCs w:val="20"/>
              </w:rPr>
            </w:pPr>
            <w:r w:rsidRPr="00113309">
              <w:rPr>
                <w:sz w:val="20"/>
                <w:szCs w:val="20"/>
              </w:rPr>
              <w:t>65,0</w:t>
            </w:r>
          </w:p>
        </w:tc>
      </w:tr>
      <w:tr w:rsidR="004D68A5"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4-6</w:t>
            </w:r>
          </w:p>
        </w:tc>
        <w:tc>
          <w:tcPr>
            <w:tcW w:w="1101"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120</w:t>
            </w:r>
          </w:p>
        </w:tc>
        <w:tc>
          <w:tcPr>
            <w:tcW w:w="1134"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600</w:t>
            </w:r>
          </w:p>
        </w:tc>
        <w:tc>
          <w:tcPr>
            <w:tcW w:w="1134"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1"/>
              <w:rPr>
                <w:sz w:val="20"/>
                <w:szCs w:val="20"/>
              </w:rPr>
            </w:pPr>
            <w:r w:rsidRPr="00113309">
              <w:rPr>
                <w:sz w:val="20"/>
                <w:szCs w:val="20"/>
              </w:rPr>
              <w:t>50,0</w:t>
            </w:r>
          </w:p>
        </w:tc>
      </w:tr>
      <w:tr w:rsidR="004D68A5"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2-4</w:t>
            </w:r>
          </w:p>
        </w:tc>
        <w:tc>
          <w:tcPr>
            <w:tcW w:w="1101"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100</w:t>
            </w:r>
          </w:p>
        </w:tc>
        <w:tc>
          <w:tcPr>
            <w:tcW w:w="1134"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400</w:t>
            </w:r>
          </w:p>
        </w:tc>
        <w:tc>
          <w:tcPr>
            <w:tcW w:w="1134"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1"/>
              <w:rPr>
                <w:sz w:val="20"/>
                <w:szCs w:val="20"/>
              </w:rPr>
            </w:pPr>
            <w:r w:rsidRPr="00113309">
              <w:rPr>
                <w:sz w:val="20"/>
                <w:szCs w:val="20"/>
              </w:rPr>
              <w:t>40,0</w:t>
            </w:r>
          </w:p>
        </w:tc>
      </w:tr>
      <w:tr w:rsidR="004D68A5" w:rsidRPr="00113309" w:rsidTr="00436E04">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tcPr>
          <w:p w:rsidR="004D68A5" w:rsidRPr="00113309" w:rsidRDefault="004D68A5"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4</w:t>
            </w:r>
          </w:p>
        </w:tc>
        <w:tc>
          <w:tcPr>
            <w:tcW w:w="1701"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70</w:t>
            </w:r>
          </w:p>
        </w:tc>
        <w:tc>
          <w:tcPr>
            <w:tcW w:w="1134"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250</w:t>
            </w:r>
          </w:p>
        </w:tc>
        <w:tc>
          <w:tcPr>
            <w:tcW w:w="1134"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1"/>
              <w:rPr>
                <w:sz w:val="20"/>
                <w:szCs w:val="20"/>
              </w:rPr>
            </w:pPr>
            <w:r w:rsidRPr="00113309">
              <w:rPr>
                <w:sz w:val="20"/>
                <w:szCs w:val="20"/>
              </w:rPr>
              <w:t>20,0</w:t>
            </w:r>
          </w:p>
        </w:tc>
      </w:tr>
      <w:tr w:rsidR="004D68A5"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3</w:t>
            </w:r>
          </w:p>
        </w:tc>
        <w:tc>
          <w:tcPr>
            <w:tcW w:w="1701"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50</w:t>
            </w:r>
          </w:p>
        </w:tc>
        <w:tc>
          <w:tcPr>
            <w:tcW w:w="1134"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175</w:t>
            </w:r>
          </w:p>
        </w:tc>
        <w:tc>
          <w:tcPr>
            <w:tcW w:w="1134"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vAlign w:val="center"/>
          </w:tcPr>
          <w:p w:rsidR="004D68A5" w:rsidRPr="00113309" w:rsidRDefault="004D68A5" w:rsidP="00436E04">
            <w:pPr>
              <w:pStyle w:val="af1"/>
              <w:rPr>
                <w:sz w:val="20"/>
                <w:szCs w:val="20"/>
              </w:rPr>
            </w:pPr>
            <w:r w:rsidRPr="00113309">
              <w:rPr>
                <w:sz w:val="20"/>
                <w:szCs w:val="20"/>
              </w:rPr>
              <w:t>15,0</w:t>
            </w:r>
          </w:p>
        </w:tc>
      </w:tr>
    </w:tbl>
    <w:p w:rsidR="004D68A5" w:rsidRPr="00113309" w:rsidRDefault="004D68A5" w:rsidP="00A621BA">
      <w:pPr>
        <w:pStyle w:val="a4"/>
        <w:sectPr w:rsidR="004D68A5" w:rsidRPr="00113309" w:rsidSect="00397F4A">
          <w:pgSz w:w="16838" w:h="11906" w:orient="landscape" w:code="9"/>
          <w:pgMar w:top="1701" w:right="1134" w:bottom="851" w:left="1134" w:header="425" w:footer="833" w:gutter="0"/>
          <w:cols w:space="708"/>
          <w:docGrid w:linePitch="360"/>
        </w:sectPr>
      </w:pPr>
    </w:p>
    <w:p w:rsidR="004D68A5" w:rsidRPr="00113309" w:rsidRDefault="004D68A5" w:rsidP="00A621BA">
      <w:pPr>
        <w:pStyle w:val="2"/>
        <w:numPr>
          <w:ilvl w:val="1"/>
          <w:numId w:val="25"/>
        </w:numPr>
      </w:pPr>
      <w:bookmarkStart w:id="262" w:name="_Toc389132863"/>
      <w:bookmarkStart w:id="263" w:name="_Toc521654533"/>
      <w:bookmarkStart w:id="264" w:name="_Toc524358962"/>
      <w:bookmarkStart w:id="265" w:name="_Toc389132854"/>
      <w:bookmarkEnd w:id="257"/>
      <w:r w:rsidRPr="00113309">
        <w:lastRenderedPageBreak/>
        <w:t>Параметры отводимых территорий под размещаемые автомобильные дороги</w:t>
      </w:r>
      <w:bookmarkEnd w:id="262"/>
      <w:bookmarkEnd w:id="263"/>
      <w:bookmarkEnd w:id="264"/>
    </w:p>
    <w:p w:rsidR="004D68A5" w:rsidRPr="00113309" w:rsidRDefault="004D68A5" w:rsidP="00A621BA">
      <w:pPr>
        <w:pStyle w:val="a4"/>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w:t>
      </w:r>
      <w:r>
        <w:t>ю</w:t>
      </w:r>
      <w:r w:rsidRPr="00113309">
        <w:t xml:space="preserve"> Правительства РФ от 02 сентября 2009г. № 717 </w:t>
      </w:r>
      <w:r>
        <w:t>«</w:t>
      </w:r>
      <w:r w:rsidRPr="00113309">
        <w:t>О нормах отвода земель для размещения автомобильных дорог и (или) объектов дорожного сервиса</w:t>
      </w:r>
      <w:r>
        <w:t>»</w:t>
      </w:r>
      <w:r w:rsidRPr="00113309">
        <w:t xml:space="preserve">. Параметры отводимых территорий под размещаемые автомобильные дороги представлены ниже (Таблица </w:t>
      </w:r>
      <w:r>
        <w:t>37</w:t>
      </w:r>
      <w:r w:rsidRPr="00113309">
        <w:t xml:space="preserve">). </w:t>
      </w:r>
    </w:p>
    <w:p w:rsidR="004D68A5" w:rsidRPr="00113309" w:rsidRDefault="004D68A5" w:rsidP="00A621BA">
      <w:pPr>
        <w:pStyle w:val="ae"/>
        <w:jc w:val="right"/>
      </w:pPr>
      <w:bookmarkStart w:id="266" w:name="_Ref375138376"/>
      <w:r w:rsidRPr="00113309">
        <w:t xml:space="preserve">Таблица </w:t>
      </w:r>
      <w:bookmarkEnd w:id="266"/>
      <w:r>
        <w:t>37</w:t>
      </w:r>
    </w:p>
    <w:p w:rsidR="004D68A5" w:rsidRPr="00113309" w:rsidRDefault="004D68A5" w:rsidP="00A621BA">
      <w:pPr>
        <w:pStyle w:val="ae"/>
      </w:pPr>
      <w:r w:rsidRPr="00113309">
        <w:t>Параметры отводимых территорий под размещаемые автомобильные дороги</w:t>
      </w:r>
    </w:p>
    <w:tbl>
      <w:tblPr>
        <w:tblW w:w="9373" w:type="dxa"/>
        <w:tblInd w:w="91" w:type="dxa"/>
        <w:tblLayout w:type="fixed"/>
        <w:tblLook w:val="00A0" w:firstRow="1" w:lastRow="0" w:firstColumn="1" w:lastColumn="0" w:noHBand="0" w:noVBand="0"/>
      </w:tblPr>
      <w:tblGrid>
        <w:gridCol w:w="584"/>
        <w:gridCol w:w="1560"/>
        <w:gridCol w:w="708"/>
        <w:gridCol w:w="993"/>
        <w:gridCol w:w="1842"/>
        <w:gridCol w:w="1134"/>
        <w:gridCol w:w="1134"/>
        <w:gridCol w:w="1418"/>
      </w:tblGrid>
      <w:tr w:rsidR="004D68A5"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f0"/>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Показатель</w:t>
            </w:r>
          </w:p>
        </w:tc>
      </w:tr>
      <w:tr w:rsidR="004D68A5" w:rsidRPr="00113309" w:rsidTr="00436E04">
        <w:trPr>
          <w:trHeight w:val="405"/>
        </w:trPr>
        <w:tc>
          <w:tcPr>
            <w:tcW w:w="58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4D68A5" w:rsidRPr="00113309" w:rsidRDefault="004D68A5" w:rsidP="00436E04">
            <w:pPr>
              <w:pStyle w:val="af1"/>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4D68A5" w:rsidRPr="00113309" w:rsidRDefault="004D68A5"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textDirection w:val="btLr"/>
            <w:vAlign w:val="center"/>
          </w:tcPr>
          <w:p w:rsidR="004D68A5" w:rsidRPr="00113309" w:rsidRDefault="004D68A5" w:rsidP="00436E04">
            <w:pPr>
              <w:pStyle w:val="af1"/>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7,5</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6,8</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6,1</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4,4</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4</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2,4</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2,1</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4D68A5" w:rsidRPr="00113309" w:rsidRDefault="004D68A5"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7,6</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6,9</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6,2</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4,5</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4,2</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2,5</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2,2</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4D68A5" w:rsidRPr="00113309" w:rsidRDefault="004D68A5" w:rsidP="00436E04">
            <w:pPr>
              <w:pStyle w:val="af1"/>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4D68A5" w:rsidRPr="00113309" w:rsidRDefault="004D68A5"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8,1</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7,2</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6,5</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4,9</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4,6</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3,5</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3,3</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4D68A5" w:rsidRPr="00113309" w:rsidRDefault="004D68A5"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8,2</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7,3</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6,6</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5</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4,8</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3,6</w:t>
            </w:r>
          </w:p>
        </w:tc>
      </w:tr>
      <w:tr w:rsidR="004D68A5"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1"/>
              <w:rPr>
                <w:sz w:val="20"/>
                <w:szCs w:val="20"/>
              </w:rPr>
            </w:pPr>
            <w:r w:rsidRPr="00113309">
              <w:rPr>
                <w:sz w:val="20"/>
                <w:szCs w:val="20"/>
              </w:rPr>
              <w:t>3,4</w:t>
            </w:r>
          </w:p>
        </w:tc>
      </w:tr>
      <w:tr w:rsidR="004D68A5" w:rsidRPr="00113309" w:rsidTr="00436E04">
        <w:trPr>
          <w:trHeight w:val="141"/>
        </w:trPr>
        <w:tc>
          <w:tcPr>
            <w:tcW w:w="584"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134" w:type="dxa"/>
            <w:tcBorders>
              <w:top w:val="nil"/>
              <w:left w:val="nil"/>
              <w:bottom w:val="single" w:sz="4" w:space="0" w:color="auto"/>
              <w:right w:val="single" w:sz="4" w:space="0" w:color="auto"/>
            </w:tcBorders>
            <w:vAlign w:val="center"/>
          </w:tcPr>
          <w:p w:rsidR="004D68A5" w:rsidRPr="00113309" w:rsidRDefault="004D68A5" w:rsidP="00047102">
            <w:pPr>
              <w:pStyle w:val="af1"/>
              <w:rPr>
                <w:sz w:val="20"/>
                <w:szCs w:val="20"/>
              </w:rPr>
            </w:pPr>
            <w:r w:rsidRPr="00113309">
              <w:t>СП 42.13330.2011 «СНиП 2.07.01.-89*»</w:t>
            </w:r>
            <w:r>
              <w:t xml:space="preserve"> п. 8.21</w:t>
            </w:r>
          </w:p>
        </w:tc>
        <w:tc>
          <w:tcPr>
            <w:tcW w:w="1418" w:type="dxa"/>
            <w:tcBorders>
              <w:top w:val="single" w:sz="4" w:space="0" w:color="auto"/>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10</w:t>
            </w:r>
          </w:p>
        </w:tc>
      </w:tr>
    </w:tbl>
    <w:p w:rsidR="004D68A5" w:rsidRPr="00113309" w:rsidRDefault="004D68A5" w:rsidP="00A621BA">
      <w:pPr>
        <w:pStyle w:val="a4"/>
      </w:pPr>
    </w:p>
    <w:p w:rsidR="004D68A5" w:rsidRPr="00113309" w:rsidRDefault="004D68A5" w:rsidP="00A621BA">
      <w:pPr>
        <w:pStyle w:val="2"/>
        <w:numPr>
          <w:ilvl w:val="1"/>
          <w:numId w:val="25"/>
        </w:numPr>
      </w:pPr>
      <w:bookmarkStart w:id="267" w:name="_Toc521654534"/>
      <w:bookmarkStart w:id="268" w:name="_Toc524358963"/>
      <w:r w:rsidRPr="00113309">
        <w:t>Плотность автомобильных дорог общей сети</w:t>
      </w:r>
      <w:bookmarkEnd w:id="267"/>
      <w:bookmarkEnd w:id="268"/>
    </w:p>
    <w:p w:rsidR="004D68A5" w:rsidRPr="00113309" w:rsidRDefault="004D68A5" w:rsidP="00A621BA">
      <w:pPr>
        <w:pStyle w:val="a4"/>
      </w:pPr>
      <w:r w:rsidRPr="00113309">
        <w:t>При планировании развития автомобильных дорог общей сети следует стремиться к показателю их плотности – 0,2 км / кв. км территории.</w:t>
      </w:r>
    </w:p>
    <w:p w:rsidR="004D68A5" w:rsidRPr="00113309" w:rsidRDefault="004D68A5" w:rsidP="00A621BA">
      <w:pPr>
        <w:ind w:firstLine="567"/>
        <w:jc w:val="both"/>
        <w:rPr>
          <w:b/>
        </w:rPr>
      </w:pPr>
      <w:r w:rsidRPr="00113309">
        <w:rPr>
          <w:b/>
        </w:rPr>
        <w:t>Требования к пр</w:t>
      </w:r>
      <w:r w:rsidR="002B2A4A">
        <w:rPr>
          <w:b/>
        </w:rPr>
        <w:t>и</w:t>
      </w:r>
      <w:r w:rsidRPr="00113309">
        <w:rPr>
          <w:b/>
        </w:rPr>
        <w:t>ложению автомобильных дорог общей сети и условия выбора схем пересечений и примыканий (СНиП 2.05.02-85* Автомобильные дороги)</w:t>
      </w:r>
    </w:p>
    <w:p w:rsidR="004D68A5" w:rsidRPr="00113309" w:rsidRDefault="004D68A5" w:rsidP="00A621BA">
      <w:pPr>
        <w:pStyle w:val="S1"/>
      </w:pPr>
      <w:r w:rsidRPr="00113309">
        <w:t>Прокладку трассы автомобильных дорог следует выполнять с учетом минимального воздействия на окружающую среду.</w:t>
      </w:r>
    </w:p>
    <w:p w:rsidR="004D68A5" w:rsidRPr="00113309" w:rsidRDefault="004D68A5" w:rsidP="00A621BA">
      <w:pPr>
        <w:pStyle w:val="S1"/>
      </w:pPr>
      <w:r w:rsidRPr="00113309">
        <w:t>На сельскохозяйственных угодьях трассы следует прокладывать по границам полей севооборота или хозяйств.</w:t>
      </w:r>
    </w:p>
    <w:p w:rsidR="004D68A5" w:rsidRPr="00113309" w:rsidRDefault="004D68A5" w:rsidP="00A621BA">
      <w:pPr>
        <w:pStyle w:val="S1"/>
      </w:pPr>
      <w:r w:rsidRPr="00113309">
        <w:t>Не допускается прокладка трасс по зонам особо охраняемых природных территорий.</w:t>
      </w:r>
    </w:p>
    <w:p w:rsidR="004D68A5" w:rsidRPr="00113309" w:rsidRDefault="004D68A5" w:rsidP="00A621BA">
      <w:pPr>
        <w:pStyle w:val="S1"/>
      </w:pPr>
      <w:r w:rsidRPr="00113309">
        <w:t>Вдоль рек, озер и других водных объектов трассы следует прокладывать за пределами, установленных для них защитных зон.</w:t>
      </w:r>
    </w:p>
    <w:p w:rsidR="004D68A5" w:rsidRPr="00113309" w:rsidRDefault="004D68A5" w:rsidP="00A621BA">
      <w:pPr>
        <w:pStyle w:val="S1"/>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4D68A5" w:rsidRPr="00113309" w:rsidRDefault="004D68A5" w:rsidP="00A621BA">
      <w:pPr>
        <w:pStyle w:val="S1"/>
      </w:pPr>
      <w:r w:rsidRPr="00113309">
        <w:t>По лесным массивам трассы следует прокладывать, по возможности, с использованием просек и противопожарных разрывов.</w:t>
      </w:r>
    </w:p>
    <w:p w:rsidR="004D68A5" w:rsidRPr="00113309" w:rsidRDefault="004D68A5" w:rsidP="00A621BA">
      <w:pPr>
        <w:pStyle w:val="S1"/>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4D68A5" w:rsidRPr="00113309" w:rsidRDefault="004D68A5" w:rsidP="00A621BA">
      <w:pPr>
        <w:pStyle w:val="a4"/>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4D68A5" w:rsidRPr="00113309" w:rsidRDefault="004D68A5" w:rsidP="00A621BA">
      <w:pPr>
        <w:pStyle w:val="a4"/>
      </w:pPr>
      <w:r w:rsidRPr="00113309">
        <w:t>Пересечения и примыкания автомобильных дорог в одном уровне проектируют в виде:</w:t>
      </w:r>
    </w:p>
    <w:p w:rsidR="004D68A5" w:rsidRPr="00113309" w:rsidRDefault="004D68A5"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4D68A5" w:rsidRPr="00113309" w:rsidRDefault="004D68A5"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4D68A5" w:rsidRPr="00113309" w:rsidRDefault="004D68A5" w:rsidP="00A621BA">
      <w:pPr>
        <w:pStyle w:val="a4"/>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4D68A5" w:rsidRPr="00113309" w:rsidRDefault="004D68A5" w:rsidP="00A621BA">
      <w:pPr>
        <w:pStyle w:val="a4"/>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4D68A5" w:rsidRPr="00113309" w:rsidRDefault="004D68A5" w:rsidP="00A621BA">
      <w:pPr>
        <w:pStyle w:val="a4"/>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4D68A5" w:rsidRPr="00113309" w:rsidRDefault="004D68A5" w:rsidP="00A621BA">
      <w:pPr>
        <w:pStyle w:val="a4"/>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4D68A5" w:rsidRPr="00113309" w:rsidRDefault="004D68A5" w:rsidP="00A621BA">
      <w:pPr>
        <w:pStyle w:val="a4"/>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4D68A5" w:rsidRPr="00113309" w:rsidRDefault="004D68A5" w:rsidP="00A621BA">
      <w:pPr>
        <w:pStyle w:val="a4"/>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4D68A5" w:rsidRPr="00113309" w:rsidRDefault="004D68A5" w:rsidP="00A621BA">
      <w:pPr>
        <w:pStyle w:val="S1"/>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4D68A5" w:rsidRPr="00113309" w:rsidRDefault="004D68A5" w:rsidP="00A621BA">
      <w:pPr>
        <w:pStyle w:val="S1"/>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4D68A5" w:rsidRPr="00113309" w:rsidRDefault="004D68A5" w:rsidP="00A621BA">
      <w:pPr>
        <w:pStyle w:val="S1"/>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4D68A5" w:rsidRPr="00113309" w:rsidRDefault="004D68A5" w:rsidP="00A621BA">
      <w:pPr>
        <w:pStyle w:val="2"/>
        <w:numPr>
          <w:ilvl w:val="1"/>
          <w:numId w:val="25"/>
        </w:numPr>
      </w:pPr>
      <w:bookmarkStart w:id="269" w:name="_Toc389132865"/>
      <w:bookmarkStart w:id="270" w:name="_Toc521654535"/>
      <w:bookmarkStart w:id="271" w:name="_Toc524358964"/>
      <w:r w:rsidRPr="00113309">
        <w:t>Обеспеченность внешних автомобильных дорог объектами дорожного сервиса и элементами обустройства</w:t>
      </w:r>
      <w:bookmarkEnd w:id="269"/>
      <w:bookmarkEnd w:id="270"/>
      <w:bookmarkEnd w:id="271"/>
    </w:p>
    <w:p w:rsidR="004D68A5" w:rsidRPr="00113309" w:rsidRDefault="004D68A5" w:rsidP="00A621BA">
      <w:pPr>
        <w:pStyle w:val="a4"/>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4D68A5" w:rsidRPr="00113309" w:rsidRDefault="004D68A5" w:rsidP="00A621BA">
      <w:pPr>
        <w:pStyle w:val="a4"/>
      </w:pPr>
      <w:r w:rsidRPr="00113309">
        <w:t>Объекты дорожного сервиса различного вида могут объединяться в единые комплексы.</w:t>
      </w:r>
    </w:p>
    <w:p w:rsidR="004D68A5" w:rsidRPr="00113309" w:rsidRDefault="004D68A5" w:rsidP="00A621BA">
      <w:pPr>
        <w:pStyle w:val="a4"/>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4D68A5" w:rsidRPr="00113309" w:rsidRDefault="004D68A5" w:rsidP="00A621BA">
      <w:pPr>
        <w:pStyle w:val="a4"/>
      </w:pPr>
      <w:r w:rsidRPr="00113309">
        <w:t xml:space="preserve">Параметры размещения объектов дорожного сервиса на автомобильных дорогах представлены ниже (Таблица </w:t>
      </w:r>
      <w:r>
        <w:t>38</w:t>
      </w:r>
      <w:r w:rsidRPr="00113309">
        <w:t>).</w:t>
      </w:r>
    </w:p>
    <w:p w:rsidR="004D68A5" w:rsidRPr="00113309" w:rsidRDefault="004D68A5" w:rsidP="00A621BA">
      <w:pPr>
        <w:pStyle w:val="ae"/>
        <w:jc w:val="right"/>
      </w:pPr>
      <w:bookmarkStart w:id="272" w:name="_Ref375131017"/>
      <w:r w:rsidRPr="00113309">
        <w:lastRenderedPageBreak/>
        <w:t xml:space="preserve">Таблица </w:t>
      </w:r>
      <w:bookmarkEnd w:id="272"/>
      <w:r>
        <w:t>38</w:t>
      </w:r>
    </w:p>
    <w:p w:rsidR="004D68A5" w:rsidRPr="00113309" w:rsidRDefault="004D68A5" w:rsidP="00A621BA">
      <w:pPr>
        <w:pStyle w:val="ae"/>
      </w:pPr>
      <w:r w:rsidRPr="00113309">
        <w:t>Обеспеченность автомобильных дорог объектами дорожного сервиса</w:t>
      </w:r>
    </w:p>
    <w:tbl>
      <w:tblPr>
        <w:tblW w:w="9356" w:type="dxa"/>
        <w:tblInd w:w="108" w:type="dxa"/>
        <w:tblLayout w:type="fixed"/>
        <w:tblLook w:val="00A0" w:firstRow="1" w:lastRow="0" w:firstColumn="1" w:lastColumn="0" w:noHBand="0" w:noVBand="0"/>
      </w:tblPr>
      <w:tblGrid>
        <w:gridCol w:w="567"/>
        <w:gridCol w:w="851"/>
        <w:gridCol w:w="566"/>
        <w:gridCol w:w="104"/>
        <w:gridCol w:w="541"/>
        <w:gridCol w:w="791"/>
        <w:gridCol w:w="266"/>
        <w:gridCol w:w="1699"/>
        <w:gridCol w:w="852"/>
        <w:gridCol w:w="1560"/>
        <w:gridCol w:w="708"/>
        <w:gridCol w:w="851"/>
      </w:tblGrid>
      <w:tr w:rsidR="004D68A5" w:rsidRPr="00113309" w:rsidTr="00436E04">
        <w:trPr>
          <w:trHeight w:val="728"/>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f0"/>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Показатель</w:t>
            </w:r>
          </w:p>
        </w:tc>
      </w:tr>
      <w:tr w:rsidR="004D68A5" w:rsidRPr="00113309" w:rsidTr="00436E04">
        <w:trPr>
          <w:trHeight w:val="728"/>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r>
      <w:tr w:rsidR="004D68A5" w:rsidRPr="00113309" w:rsidTr="00436E04">
        <w:trPr>
          <w:trHeight w:val="728"/>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r>
      <w:tr w:rsidR="004D68A5"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4D68A5" w:rsidRPr="00113309" w:rsidRDefault="004D68A5"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10-15</w:t>
            </w:r>
          </w:p>
        </w:tc>
      </w:tr>
      <w:tr w:rsidR="004D68A5"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965" w:type="dxa"/>
            <w:gridSpan w:val="2"/>
            <w:tcBorders>
              <w:top w:val="nil"/>
              <w:left w:val="nil"/>
              <w:bottom w:val="nil"/>
              <w:right w:val="single" w:sz="4" w:space="0" w:color="auto"/>
            </w:tcBorders>
          </w:tcPr>
          <w:p w:rsidR="004D68A5" w:rsidRPr="00113309" w:rsidRDefault="004D68A5"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20-30</w:t>
            </w:r>
          </w:p>
        </w:tc>
      </w:tr>
      <w:tr w:rsidR="004D68A5"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30-60</w:t>
            </w:r>
          </w:p>
        </w:tc>
      </w:tr>
      <w:tr w:rsidR="004D68A5"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nil"/>
              <w:right w:val="single" w:sz="8" w:space="0" w:color="000000"/>
            </w:tcBorders>
            <w:vAlign w:val="center"/>
          </w:tcPr>
          <w:p w:rsidR="004D68A5" w:rsidRPr="00113309" w:rsidRDefault="004D68A5" w:rsidP="00436E04">
            <w:pPr>
              <w:pStyle w:val="af1"/>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nil"/>
              <w:right w:val="single" w:sz="8" w:space="0" w:color="000000"/>
            </w:tcBorders>
            <w:vAlign w:val="center"/>
          </w:tcPr>
          <w:p w:rsidR="004D68A5" w:rsidRPr="00113309" w:rsidRDefault="004D68A5" w:rsidP="00436E04">
            <w:pPr>
              <w:pStyle w:val="af1"/>
              <w:rPr>
                <w:sz w:val="20"/>
                <w:szCs w:val="20"/>
              </w:rPr>
            </w:pPr>
            <w:r w:rsidRPr="00113309">
              <w:rPr>
                <w:sz w:val="20"/>
                <w:szCs w:val="20"/>
              </w:rPr>
              <w:t>10</w:t>
            </w:r>
          </w:p>
        </w:tc>
      </w:tr>
      <w:tr w:rsidR="004D68A5"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tcPr>
          <w:p w:rsidR="004D68A5" w:rsidRPr="00113309" w:rsidRDefault="004D68A5"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80</w:t>
            </w:r>
          </w:p>
        </w:tc>
      </w:tr>
      <w:tr w:rsidR="004D68A5"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4D68A5" w:rsidRPr="00113309" w:rsidRDefault="004D68A5" w:rsidP="00436E04">
            <w:pPr>
              <w:pStyle w:val="af1"/>
              <w:rPr>
                <w:sz w:val="20"/>
                <w:szCs w:val="20"/>
              </w:rPr>
            </w:pPr>
            <w:r w:rsidRPr="00113309">
              <w:rPr>
                <w:sz w:val="20"/>
                <w:szCs w:val="20"/>
              </w:rPr>
              <w:t>25</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2756" w:type="dxa"/>
            <w:gridSpan w:val="3"/>
            <w:tcBorders>
              <w:top w:val="nil"/>
              <w:left w:val="nil"/>
              <w:bottom w:val="single" w:sz="8"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noWrap/>
            <w:vAlign w:val="center"/>
          </w:tcPr>
          <w:p w:rsidR="004D68A5" w:rsidRPr="00113309" w:rsidRDefault="004D68A5" w:rsidP="00436E04">
            <w:pPr>
              <w:pStyle w:val="af1"/>
              <w:rPr>
                <w:sz w:val="20"/>
                <w:szCs w:val="20"/>
              </w:rPr>
            </w:pPr>
            <w:r w:rsidRPr="00113309">
              <w:rPr>
                <w:sz w:val="20"/>
                <w:szCs w:val="20"/>
              </w:rPr>
              <w:t>15</w:t>
            </w:r>
          </w:p>
        </w:tc>
      </w:tr>
      <w:tr w:rsidR="004D68A5"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4D68A5" w:rsidRPr="00113309" w:rsidRDefault="004D68A5"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noWrap/>
            <w:vAlign w:val="center"/>
          </w:tcPr>
          <w:p w:rsidR="004D68A5" w:rsidRPr="00113309" w:rsidRDefault="004D68A5" w:rsidP="00436E04">
            <w:pPr>
              <w:pStyle w:val="af1"/>
              <w:rPr>
                <w:sz w:val="20"/>
                <w:szCs w:val="20"/>
              </w:rPr>
            </w:pPr>
            <w:r w:rsidRPr="00113309">
              <w:rPr>
                <w:sz w:val="20"/>
                <w:szCs w:val="20"/>
              </w:rPr>
              <w:t>7,5 × 3</w:t>
            </w:r>
          </w:p>
        </w:tc>
      </w:tr>
      <w:tr w:rsidR="004D68A5"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4D68A5" w:rsidRPr="00113309" w:rsidRDefault="004D68A5"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noWrap/>
            <w:vAlign w:val="center"/>
          </w:tcPr>
          <w:p w:rsidR="004D68A5" w:rsidRPr="00113309" w:rsidRDefault="004D68A5" w:rsidP="00436E04">
            <w:pPr>
              <w:pStyle w:val="af1"/>
              <w:rPr>
                <w:sz w:val="20"/>
                <w:szCs w:val="20"/>
              </w:rPr>
            </w:pPr>
            <w:r w:rsidRPr="00113309">
              <w:rPr>
                <w:sz w:val="20"/>
                <w:szCs w:val="20"/>
              </w:rPr>
              <w:t>2,5 × 5</w:t>
            </w:r>
          </w:p>
        </w:tc>
      </w:tr>
      <w:tr w:rsidR="004D68A5" w:rsidRPr="00113309" w:rsidTr="00436E04">
        <w:trPr>
          <w:trHeight w:val="1258"/>
        </w:trPr>
        <w:tc>
          <w:tcPr>
            <w:tcW w:w="567" w:type="dxa"/>
            <w:vMerge/>
            <w:tcBorders>
              <w:top w:val="nil"/>
              <w:left w:val="single" w:sz="4" w:space="0" w:color="auto"/>
              <w:bottom w:val="nil"/>
              <w:right w:val="single" w:sz="4" w:space="0" w:color="auto"/>
            </w:tcBorders>
            <w:vAlign w:val="center"/>
          </w:tcPr>
          <w:p w:rsidR="004D68A5" w:rsidRPr="00113309" w:rsidRDefault="004D68A5"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4D68A5" w:rsidRPr="00113309" w:rsidRDefault="004D68A5"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4D68A5" w:rsidRPr="00113309" w:rsidRDefault="004D68A5" w:rsidP="00436E04">
            <w:pPr>
              <w:pStyle w:val="afd"/>
              <w:rPr>
                <w:sz w:val="20"/>
                <w:szCs w:val="20"/>
              </w:rPr>
            </w:pPr>
          </w:p>
        </w:tc>
        <w:tc>
          <w:tcPr>
            <w:tcW w:w="2756" w:type="dxa"/>
            <w:gridSpan w:val="3"/>
            <w:tcBorders>
              <w:top w:val="nil"/>
              <w:left w:val="nil"/>
              <w:bottom w:val="nil"/>
              <w:right w:val="single" w:sz="4" w:space="0" w:color="auto"/>
            </w:tcBorders>
          </w:tcPr>
          <w:p w:rsidR="004D68A5" w:rsidRPr="00113309" w:rsidRDefault="004D68A5"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nil"/>
              <w:right w:val="single" w:sz="4" w:space="0" w:color="auto"/>
            </w:tcBorders>
            <w:vAlign w:val="center"/>
          </w:tcPr>
          <w:p w:rsidR="004D68A5" w:rsidRPr="00113309" w:rsidRDefault="004D68A5"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4D68A5" w:rsidRPr="00113309" w:rsidRDefault="004D68A5" w:rsidP="00436E04">
            <w:pPr>
              <w:pStyle w:val="afd"/>
              <w:rPr>
                <w:sz w:val="20"/>
                <w:szCs w:val="20"/>
              </w:rPr>
            </w:pPr>
          </w:p>
        </w:tc>
        <w:tc>
          <w:tcPr>
            <w:tcW w:w="851" w:type="dxa"/>
            <w:tcBorders>
              <w:top w:val="single" w:sz="4" w:space="0" w:color="auto"/>
              <w:left w:val="nil"/>
              <w:bottom w:val="single" w:sz="4" w:space="0" w:color="auto"/>
              <w:right w:val="single" w:sz="8" w:space="0" w:color="000000"/>
            </w:tcBorders>
            <w:noWrap/>
            <w:vAlign w:val="center"/>
          </w:tcPr>
          <w:p w:rsidR="004D68A5" w:rsidRPr="00113309" w:rsidRDefault="004D68A5" w:rsidP="00436E04">
            <w:pPr>
              <w:pStyle w:val="af1"/>
              <w:rPr>
                <w:sz w:val="20"/>
                <w:szCs w:val="20"/>
              </w:rPr>
            </w:pPr>
            <w:r w:rsidRPr="00113309">
              <w:rPr>
                <w:sz w:val="20"/>
                <w:szCs w:val="20"/>
              </w:rPr>
              <w:t>3,5 × 7</w:t>
            </w:r>
          </w:p>
        </w:tc>
      </w:tr>
      <w:tr w:rsidR="004D68A5"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vAlign w:val="center"/>
          </w:tcPr>
          <w:p w:rsidR="004D68A5" w:rsidRPr="00113309" w:rsidRDefault="004D68A5"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vAlign w:val="center"/>
          </w:tcPr>
          <w:p w:rsidR="004D68A5" w:rsidRPr="00113309" w:rsidRDefault="004D68A5"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10</w:t>
            </w:r>
          </w:p>
        </w:tc>
      </w:tr>
      <w:tr w:rsidR="004D68A5"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1"/>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4D68A5" w:rsidRPr="00113309" w:rsidRDefault="004D68A5"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vAlign w:val="center"/>
          </w:tcPr>
          <w:p w:rsidR="004D68A5" w:rsidRPr="00113309" w:rsidRDefault="004D68A5"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vAlign w:val="center"/>
          </w:tcPr>
          <w:p w:rsidR="004D68A5" w:rsidRPr="00113309" w:rsidRDefault="004D68A5" w:rsidP="00436E04">
            <w:pPr>
              <w:pStyle w:val="af1"/>
              <w:rPr>
                <w:sz w:val="20"/>
                <w:szCs w:val="20"/>
              </w:rPr>
            </w:pPr>
            <w:r w:rsidRPr="00113309">
              <w:rPr>
                <w:sz w:val="20"/>
                <w:szCs w:val="20"/>
              </w:rPr>
              <w:t>1000</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1"/>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noWrap/>
            <w:vAlign w:val="bottom"/>
          </w:tcPr>
          <w:p w:rsidR="004D68A5" w:rsidRPr="00113309" w:rsidRDefault="004D68A5"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600</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1"/>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1699" w:type="dxa"/>
            <w:tcBorders>
              <w:top w:val="nil"/>
              <w:left w:val="nil"/>
              <w:bottom w:val="single" w:sz="8" w:space="0" w:color="auto"/>
              <w:right w:val="single" w:sz="4" w:space="0" w:color="auto"/>
            </w:tcBorders>
            <w:noWrap/>
            <w:vAlign w:val="bottom"/>
          </w:tcPr>
          <w:p w:rsidR="004D68A5" w:rsidRPr="00113309" w:rsidRDefault="004D68A5"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400</w:t>
            </w:r>
          </w:p>
        </w:tc>
      </w:tr>
      <w:tr w:rsidR="004D68A5"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4D68A5" w:rsidRPr="00113309" w:rsidRDefault="004D68A5" w:rsidP="00436E04">
            <w:pPr>
              <w:pStyle w:val="af1"/>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4D68A5" w:rsidRPr="00113309" w:rsidRDefault="004D68A5"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4D68A5" w:rsidRPr="00113309" w:rsidRDefault="004D68A5"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4D68A5" w:rsidRPr="00113309" w:rsidRDefault="004D68A5" w:rsidP="00436E04">
            <w:pPr>
              <w:pStyle w:val="af1"/>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4D68A5" w:rsidRPr="00113309" w:rsidRDefault="004D68A5"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noWrap/>
            <w:vAlign w:val="bottom"/>
          </w:tcPr>
          <w:p w:rsidR="004D68A5" w:rsidRPr="00113309" w:rsidRDefault="004D68A5"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1,5</w:t>
            </w:r>
          </w:p>
        </w:tc>
      </w:tr>
      <w:tr w:rsidR="004D68A5"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4D68A5" w:rsidRPr="00113309" w:rsidRDefault="004D68A5"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250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500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750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750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1000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1000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30-40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40-50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40-50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50-60</w:t>
            </w:r>
          </w:p>
        </w:tc>
      </w:tr>
      <w:tr w:rsidR="004D68A5"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40-50</w:t>
            </w:r>
          </w:p>
        </w:tc>
      </w:tr>
      <w:tr w:rsidR="004D68A5"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4D68A5" w:rsidRPr="00113309" w:rsidRDefault="004D68A5"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8" w:space="0" w:color="auto"/>
              <w:right w:val="single" w:sz="4" w:space="0" w:color="auto"/>
            </w:tcBorders>
          </w:tcPr>
          <w:p w:rsidR="004D68A5" w:rsidRPr="00113309" w:rsidRDefault="004D68A5"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20-25</w:t>
            </w:r>
          </w:p>
        </w:tc>
      </w:tr>
      <w:tr w:rsidR="004D68A5"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4D68A5" w:rsidRPr="00113309" w:rsidRDefault="004D68A5" w:rsidP="00436E04">
            <w:pPr>
              <w:pStyle w:val="af1"/>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4D68A5" w:rsidRPr="00113309" w:rsidRDefault="004D68A5" w:rsidP="00436E04">
            <w:pPr>
              <w:pStyle w:val="af1"/>
              <w:rPr>
                <w:sz w:val="20"/>
                <w:szCs w:val="20"/>
              </w:rPr>
            </w:pPr>
            <w:r w:rsidRPr="00113309">
              <w:rPr>
                <w:sz w:val="20"/>
                <w:szCs w:val="20"/>
              </w:rPr>
              <w:t xml:space="preserve">80 км </w:t>
            </w:r>
          </w:p>
          <w:p w:rsidR="004D68A5" w:rsidRPr="00113309" w:rsidRDefault="004D68A5" w:rsidP="00436E04">
            <w:pPr>
              <w:pStyle w:val="af1"/>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tcPr>
          <w:p w:rsidR="004D68A5" w:rsidRPr="00113309" w:rsidRDefault="004D68A5"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vAlign w:val="center"/>
          </w:tcPr>
          <w:p w:rsidR="004D68A5" w:rsidRPr="00113309" w:rsidRDefault="004D68A5" w:rsidP="00436E04">
            <w:pPr>
              <w:pStyle w:val="af1"/>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4D68A5" w:rsidRPr="00113309" w:rsidRDefault="004D68A5"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d"/>
              <w:rPr>
                <w:sz w:val="20"/>
                <w:szCs w:val="20"/>
              </w:rPr>
            </w:pPr>
          </w:p>
        </w:tc>
        <w:tc>
          <w:tcPr>
            <w:tcW w:w="1699" w:type="dxa"/>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d"/>
              <w:rPr>
                <w:sz w:val="20"/>
                <w:szCs w:val="20"/>
              </w:rPr>
            </w:pPr>
          </w:p>
        </w:tc>
        <w:tc>
          <w:tcPr>
            <w:tcW w:w="1699" w:type="dxa"/>
            <w:vMerge w:val="restart"/>
            <w:tcBorders>
              <w:top w:val="nil"/>
              <w:left w:val="nil"/>
              <w:right w:val="single" w:sz="4" w:space="0" w:color="auto"/>
            </w:tcBorders>
          </w:tcPr>
          <w:p w:rsidR="004D68A5" w:rsidRPr="00113309" w:rsidRDefault="004D68A5" w:rsidP="00436E04">
            <w:pPr>
              <w:pStyle w:val="afd"/>
              <w:rPr>
                <w:sz w:val="20"/>
                <w:szCs w:val="20"/>
              </w:rPr>
            </w:pPr>
            <w:r w:rsidRPr="00113309">
              <w:rPr>
                <w:sz w:val="20"/>
                <w:szCs w:val="20"/>
              </w:rPr>
              <w:t>4000</w:t>
            </w:r>
          </w:p>
          <w:p w:rsidR="004D68A5" w:rsidRPr="00113309" w:rsidRDefault="004D68A5"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d"/>
              <w:rPr>
                <w:sz w:val="20"/>
                <w:szCs w:val="20"/>
              </w:rPr>
            </w:pPr>
          </w:p>
        </w:tc>
        <w:tc>
          <w:tcPr>
            <w:tcW w:w="1699" w:type="dxa"/>
            <w:vMerge/>
            <w:tcBorders>
              <w:left w:val="nil"/>
              <w:bottom w:val="single" w:sz="4" w:space="0" w:color="auto"/>
              <w:right w:val="single" w:sz="4" w:space="0" w:color="auto"/>
            </w:tcBorders>
          </w:tcPr>
          <w:p w:rsidR="004D68A5" w:rsidRPr="00113309" w:rsidRDefault="004D68A5"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8</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100 км</w:t>
            </w:r>
          </w:p>
          <w:p w:rsidR="004D68A5" w:rsidRPr="00113309" w:rsidRDefault="004D68A5" w:rsidP="00436E04">
            <w:pPr>
              <w:pStyle w:val="af1"/>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vMerge w:val="restart"/>
            <w:tcBorders>
              <w:top w:val="nil"/>
              <w:left w:val="nil"/>
              <w:right w:val="single" w:sz="4" w:space="0" w:color="auto"/>
            </w:tcBorders>
          </w:tcPr>
          <w:p w:rsidR="004D68A5" w:rsidRPr="00113309" w:rsidRDefault="004D68A5" w:rsidP="00436E04">
            <w:pPr>
              <w:pStyle w:val="afd"/>
              <w:rPr>
                <w:sz w:val="20"/>
                <w:szCs w:val="20"/>
              </w:rPr>
            </w:pPr>
            <w:r w:rsidRPr="00113309">
              <w:rPr>
                <w:sz w:val="20"/>
                <w:szCs w:val="20"/>
              </w:rPr>
              <w:t>4000</w:t>
            </w:r>
          </w:p>
          <w:p w:rsidR="004D68A5" w:rsidRPr="00113309" w:rsidRDefault="004D68A5"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vMerge/>
            <w:tcBorders>
              <w:left w:val="nil"/>
              <w:bottom w:val="single" w:sz="4" w:space="0" w:color="auto"/>
              <w:right w:val="single" w:sz="4" w:space="0" w:color="auto"/>
            </w:tcBorders>
          </w:tcPr>
          <w:p w:rsidR="004D68A5" w:rsidRPr="00113309" w:rsidRDefault="004D68A5"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8</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8</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по расчету</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200 км</w:t>
            </w:r>
          </w:p>
          <w:p w:rsidR="004D68A5" w:rsidRPr="00113309" w:rsidRDefault="004D68A5" w:rsidP="00436E04">
            <w:pPr>
              <w:pStyle w:val="af1"/>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vMerge w:val="restart"/>
            <w:tcBorders>
              <w:top w:val="nil"/>
              <w:left w:val="nil"/>
              <w:right w:val="single" w:sz="4" w:space="0" w:color="auto"/>
            </w:tcBorders>
          </w:tcPr>
          <w:p w:rsidR="004D68A5" w:rsidRPr="00113309" w:rsidRDefault="004D68A5" w:rsidP="00436E04">
            <w:pPr>
              <w:pStyle w:val="afd"/>
              <w:rPr>
                <w:sz w:val="20"/>
                <w:szCs w:val="20"/>
              </w:rPr>
            </w:pPr>
            <w:r w:rsidRPr="00113309">
              <w:rPr>
                <w:sz w:val="20"/>
                <w:szCs w:val="20"/>
              </w:rPr>
              <w:t>4000</w:t>
            </w:r>
          </w:p>
          <w:p w:rsidR="004D68A5" w:rsidRPr="00113309" w:rsidRDefault="004D68A5" w:rsidP="00436E04">
            <w:pPr>
              <w:pStyle w:val="afd"/>
              <w:rPr>
                <w:sz w:val="20"/>
                <w:szCs w:val="20"/>
              </w:rPr>
            </w:pPr>
            <w:r w:rsidRPr="00113309">
              <w:rPr>
                <w:sz w:val="20"/>
                <w:szCs w:val="20"/>
              </w:rPr>
              <w:lastRenderedPageBreak/>
              <w:t> </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vMerge/>
            <w:tcBorders>
              <w:left w:val="nil"/>
              <w:bottom w:val="single" w:sz="4" w:space="0" w:color="auto"/>
              <w:right w:val="single" w:sz="4" w:space="0" w:color="auto"/>
            </w:tcBorders>
          </w:tcPr>
          <w:p w:rsidR="004D68A5" w:rsidRPr="00113309" w:rsidRDefault="004D68A5"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8</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по расчету</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по расчету</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250 км</w:t>
            </w:r>
          </w:p>
          <w:p w:rsidR="004D68A5" w:rsidRPr="00113309" w:rsidRDefault="004D68A5" w:rsidP="00436E04">
            <w:pPr>
              <w:pStyle w:val="af1"/>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vMerge w:val="restart"/>
            <w:tcBorders>
              <w:top w:val="nil"/>
              <w:left w:val="nil"/>
              <w:right w:val="single" w:sz="4" w:space="0" w:color="auto"/>
            </w:tcBorders>
          </w:tcPr>
          <w:p w:rsidR="004D68A5" w:rsidRPr="00113309" w:rsidRDefault="004D68A5" w:rsidP="00436E04">
            <w:pPr>
              <w:pStyle w:val="afd"/>
              <w:rPr>
                <w:sz w:val="20"/>
                <w:szCs w:val="20"/>
              </w:rPr>
            </w:pPr>
            <w:r w:rsidRPr="00113309">
              <w:rPr>
                <w:sz w:val="20"/>
                <w:szCs w:val="20"/>
              </w:rPr>
              <w:t>4000</w:t>
            </w:r>
          </w:p>
          <w:p w:rsidR="004D68A5" w:rsidRPr="00113309" w:rsidRDefault="004D68A5"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vMerge/>
            <w:tcBorders>
              <w:left w:val="nil"/>
              <w:bottom w:val="single" w:sz="4" w:space="0" w:color="auto"/>
              <w:right w:val="single" w:sz="4" w:space="0" w:color="auto"/>
            </w:tcBorders>
          </w:tcPr>
          <w:p w:rsidR="004D68A5" w:rsidRPr="00113309" w:rsidRDefault="004D68A5"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5</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8</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по расчету</w:t>
            </w:r>
          </w:p>
        </w:tc>
      </w:tr>
      <w:tr w:rsidR="004D68A5"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113309" w:rsidRDefault="004D68A5"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699"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4D68A5" w:rsidRPr="00113309" w:rsidRDefault="004D68A5"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по расчету</w:t>
            </w:r>
          </w:p>
        </w:tc>
      </w:tr>
      <w:tr w:rsidR="004D68A5"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vAlign w:val="center"/>
          </w:tcPr>
          <w:p w:rsidR="004D68A5" w:rsidRPr="00113309" w:rsidRDefault="004D68A5"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vAlign w:val="center"/>
          </w:tcPr>
          <w:p w:rsidR="004D68A5" w:rsidRPr="00113309" w:rsidRDefault="004D68A5"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500</w:t>
            </w:r>
          </w:p>
        </w:tc>
      </w:tr>
    </w:tbl>
    <w:p w:rsidR="004D68A5" w:rsidRPr="00113309" w:rsidRDefault="004D68A5" w:rsidP="00A621BA">
      <w:pPr>
        <w:pStyle w:val="a4"/>
      </w:pPr>
    </w:p>
    <w:p w:rsidR="004D68A5" w:rsidRPr="00113309" w:rsidRDefault="004D68A5" w:rsidP="00A621BA">
      <w:pPr>
        <w:jc w:val="center"/>
        <w:rPr>
          <w:b/>
        </w:rPr>
      </w:pPr>
      <w:r w:rsidRPr="00113309">
        <w:rPr>
          <w:b/>
        </w:rPr>
        <w:t>Сеть улиц и дорог в черте поселений</w:t>
      </w:r>
    </w:p>
    <w:p w:rsidR="004D68A5" w:rsidRPr="00113309" w:rsidRDefault="004D68A5" w:rsidP="00A621BA">
      <w:pPr>
        <w:pStyle w:val="a4"/>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4D68A5" w:rsidRPr="00113309" w:rsidRDefault="004D68A5" w:rsidP="00A621BA">
      <w:pPr>
        <w:pStyle w:val="a4"/>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4D68A5" w:rsidRPr="00113309" w:rsidRDefault="004D68A5" w:rsidP="00A621BA">
      <w:pPr>
        <w:pStyle w:val="a4"/>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4D68A5" w:rsidRPr="00113309" w:rsidRDefault="004D68A5" w:rsidP="00A621BA">
      <w:pPr>
        <w:pStyle w:val="a4"/>
        <w:ind w:firstLine="0"/>
      </w:pPr>
      <w:r w:rsidRPr="00113309">
        <w:t xml:space="preserve">(Таблица </w:t>
      </w:r>
      <w:r>
        <w:t>39</w:t>
      </w:r>
      <w:r w:rsidRPr="00113309">
        <w:t>).</w:t>
      </w:r>
    </w:p>
    <w:p w:rsidR="004D68A5" w:rsidRPr="00113309" w:rsidRDefault="004D68A5" w:rsidP="00A621BA">
      <w:pPr>
        <w:pStyle w:val="ae"/>
        <w:jc w:val="right"/>
        <w:rPr>
          <w:b w:val="0"/>
        </w:rPr>
      </w:pPr>
      <w:bookmarkStart w:id="273" w:name="_Ref375228443"/>
      <w:r w:rsidRPr="00113309">
        <w:t xml:space="preserve">Таблица </w:t>
      </w:r>
      <w:bookmarkEnd w:id="273"/>
      <w:r>
        <w:t>39</w:t>
      </w:r>
    </w:p>
    <w:p w:rsidR="004D68A5" w:rsidRPr="00113309" w:rsidRDefault="004D68A5" w:rsidP="00A621BA">
      <w:pPr>
        <w:pStyle w:val="af0"/>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4"/>
        <w:gridCol w:w="2010"/>
        <w:gridCol w:w="1878"/>
        <w:gridCol w:w="1879"/>
      </w:tblGrid>
      <w:tr w:rsidR="004D68A5" w:rsidRPr="00113309" w:rsidTr="00436E04">
        <w:trPr>
          <w:trHeight w:val="1003"/>
          <w:tblHeader/>
        </w:trPr>
        <w:tc>
          <w:tcPr>
            <w:tcW w:w="3594" w:type="dxa"/>
            <w:vAlign w:val="center"/>
          </w:tcPr>
          <w:p w:rsidR="004D68A5" w:rsidRPr="00113309" w:rsidRDefault="004D68A5" w:rsidP="00436E04">
            <w:pPr>
              <w:jc w:val="center"/>
              <w:rPr>
                <w:sz w:val="20"/>
                <w:szCs w:val="20"/>
              </w:rPr>
            </w:pPr>
            <w:r w:rsidRPr="00113309">
              <w:rPr>
                <w:b/>
                <w:sz w:val="20"/>
                <w:szCs w:val="20"/>
              </w:rPr>
              <w:t>Поселения, входящие в муниципальные районы:</w:t>
            </w:r>
          </w:p>
        </w:tc>
        <w:tc>
          <w:tcPr>
            <w:tcW w:w="2010" w:type="dxa"/>
            <w:vAlign w:val="center"/>
          </w:tcPr>
          <w:p w:rsidR="004D68A5" w:rsidRPr="00113309" w:rsidRDefault="004D68A5"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vAlign w:val="center"/>
          </w:tcPr>
          <w:p w:rsidR="004D68A5" w:rsidRPr="00113309" w:rsidRDefault="004D68A5"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vAlign w:val="center"/>
          </w:tcPr>
          <w:p w:rsidR="004D68A5" w:rsidRPr="00113309" w:rsidRDefault="004D68A5"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4D68A5" w:rsidRPr="00113309" w:rsidTr="00436E04">
        <w:trPr>
          <w:trHeight w:val="300"/>
        </w:trPr>
        <w:tc>
          <w:tcPr>
            <w:tcW w:w="3594" w:type="dxa"/>
            <w:vAlign w:val="center"/>
          </w:tcPr>
          <w:p w:rsidR="004D68A5" w:rsidRPr="00113309" w:rsidRDefault="004D68A5" w:rsidP="00436E04">
            <w:pPr>
              <w:jc w:val="center"/>
              <w:rPr>
                <w:sz w:val="20"/>
                <w:szCs w:val="20"/>
              </w:rPr>
            </w:pPr>
            <w:r w:rsidRPr="00113309">
              <w:rPr>
                <w:sz w:val="20"/>
                <w:szCs w:val="20"/>
              </w:rPr>
              <w:t>Ермаковский  район</w:t>
            </w:r>
          </w:p>
        </w:tc>
        <w:tc>
          <w:tcPr>
            <w:tcW w:w="2010" w:type="dxa"/>
            <w:vAlign w:val="center"/>
          </w:tcPr>
          <w:p w:rsidR="004D68A5" w:rsidRPr="00113309" w:rsidRDefault="004D68A5" w:rsidP="00436E04">
            <w:pPr>
              <w:jc w:val="center"/>
              <w:rPr>
                <w:sz w:val="20"/>
                <w:szCs w:val="20"/>
                <w:lang w:val="en-US"/>
              </w:rPr>
            </w:pPr>
            <w:r w:rsidRPr="00113309">
              <w:rPr>
                <w:sz w:val="20"/>
                <w:szCs w:val="20"/>
              </w:rPr>
              <w:t>42</w:t>
            </w:r>
            <w:r w:rsidRPr="00113309">
              <w:rPr>
                <w:sz w:val="20"/>
                <w:szCs w:val="20"/>
                <w:lang w:val="en-US"/>
              </w:rPr>
              <w:t>5</w:t>
            </w:r>
          </w:p>
        </w:tc>
        <w:tc>
          <w:tcPr>
            <w:tcW w:w="1878" w:type="dxa"/>
            <w:vAlign w:val="center"/>
          </w:tcPr>
          <w:p w:rsidR="004D68A5" w:rsidRPr="00113309" w:rsidRDefault="004D68A5" w:rsidP="00436E04">
            <w:pPr>
              <w:jc w:val="center"/>
              <w:rPr>
                <w:sz w:val="20"/>
                <w:szCs w:val="20"/>
                <w:lang w:val="en-US"/>
              </w:rPr>
            </w:pPr>
            <w:r w:rsidRPr="00113309">
              <w:rPr>
                <w:sz w:val="20"/>
                <w:szCs w:val="20"/>
                <w:lang w:val="en-US"/>
              </w:rPr>
              <w:t>90</w:t>
            </w:r>
          </w:p>
        </w:tc>
        <w:tc>
          <w:tcPr>
            <w:tcW w:w="1879" w:type="dxa"/>
            <w:vAlign w:val="center"/>
          </w:tcPr>
          <w:p w:rsidR="004D68A5" w:rsidRPr="00113309" w:rsidRDefault="004D68A5" w:rsidP="00436E04">
            <w:pPr>
              <w:jc w:val="center"/>
              <w:rPr>
                <w:sz w:val="20"/>
                <w:szCs w:val="20"/>
                <w:lang w:val="en-US"/>
              </w:rPr>
            </w:pPr>
            <w:r w:rsidRPr="00113309">
              <w:rPr>
                <w:sz w:val="20"/>
                <w:szCs w:val="20"/>
                <w:lang w:val="en-US"/>
              </w:rPr>
              <w:t>30</w:t>
            </w:r>
          </w:p>
        </w:tc>
      </w:tr>
    </w:tbl>
    <w:p w:rsidR="004D68A5" w:rsidRPr="00113309" w:rsidRDefault="004D68A5" w:rsidP="00A621BA">
      <w:pPr>
        <w:pStyle w:val="a4"/>
      </w:pPr>
      <w:r w:rsidRPr="00113309">
        <w:lastRenderedPageBreak/>
        <w:t>Для сельских поселений уровень автомобилизации следует принимать в размере 2/3 от значений, приведенных в таблице.</w:t>
      </w:r>
    </w:p>
    <w:p w:rsidR="004D68A5" w:rsidRPr="00113309" w:rsidRDefault="004D68A5" w:rsidP="00A621BA">
      <w:pPr>
        <w:pStyle w:val="2"/>
        <w:numPr>
          <w:ilvl w:val="1"/>
          <w:numId w:val="25"/>
        </w:numPr>
      </w:pPr>
      <w:bookmarkStart w:id="274" w:name="_Toc389132866"/>
      <w:bookmarkStart w:id="275" w:name="_Toc521654536"/>
      <w:bookmarkStart w:id="276" w:name="_Toc524358965"/>
      <w:r w:rsidRPr="00113309">
        <w:t>Затраты времени на передвижение трудящихся</w:t>
      </w:r>
      <w:bookmarkEnd w:id="274"/>
      <w:bookmarkEnd w:id="275"/>
      <w:bookmarkEnd w:id="276"/>
    </w:p>
    <w:p w:rsidR="004D68A5" w:rsidRPr="00113309" w:rsidRDefault="004D68A5" w:rsidP="00A621BA">
      <w:pPr>
        <w:pStyle w:val="a4"/>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4D68A5" w:rsidRDefault="004D68A5" w:rsidP="008F3742">
      <w:pPr>
        <w:ind w:firstLine="709"/>
        <w:jc w:val="both"/>
      </w:pPr>
      <w:r>
        <w:t>Для жителей сельсовета затраты времени на трудовые передвижения (пешеходные или с использованием транспорта) в пределах населенного пункта, как правило, не должны превышать 30 мин.</w:t>
      </w:r>
    </w:p>
    <w:p w:rsidR="004D68A5" w:rsidRDefault="004D68A5" w:rsidP="00A621BA">
      <w:pPr>
        <w:pStyle w:val="a4"/>
      </w:pPr>
    </w:p>
    <w:p w:rsidR="004D68A5" w:rsidRPr="00113309" w:rsidRDefault="004D68A5" w:rsidP="00A621BA">
      <w:pPr>
        <w:pStyle w:val="2"/>
        <w:numPr>
          <w:ilvl w:val="1"/>
          <w:numId w:val="25"/>
        </w:numPr>
      </w:pPr>
      <w:bookmarkStart w:id="277" w:name="_Toc389132867"/>
      <w:bookmarkStart w:id="278" w:name="_Toc521654537"/>
      <w:bookmarkStart w:id="279" w:name="_Toc524358966"/>
      <w:r w:rsidRPr="00113309">
        <w:t>Категории дорог и улиц (для улично-дорожной сети населенных пунктов)</w:t>
      </w:r>
      <w:bookmarkEnd w:id="277"/>
      <w:bookmarkEnd w:id="278"/>
      <w:bookmarkEnd w:id="279"/>
    </w:p>
    <w:p w:rsidR="004D68A5" w:rsidRPr="00113309" w:rsidRDefault="004D68A5" w:rsidP="00A621BA">
      <w:pPr>
        <w:pStyle w:val="a4"/>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4D68A5" w:rsidRPr="00113309" w:rsidRDefault="004D68A5" w:rsidP="00A621BA">
      <w:pPr>
        <w:pStyle w:val="a4"/>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4D68A5" w:rsidRPr="00113309" w:rsidRDefault="004D68A5" w:rsidP="00A621BA">
      <w:pPr>
        <w:pStyle w:val="a4"/>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4D68A5" w:rsidRPr="00113309" w:rsidRDefault="004D68A5" w:rsidP="00A621BA">
      <w:pPr>
        <w:pStyle w:val="a4"/>
      </w:pPr>
      <w:r w:rsidRPr="00113309">
        <w:t>Категории улиц и дорог городских и сельских поселений Красноярского края принимаются в соответствии с классификацией, приведенной ниже (Таблица 4</w:t>
      </w:r>
      <w:r>
        <w:t>0</w:t>
      </w:r>
      <w:r w:rsidRPr="00113309">
        <w:t>).</w:t>
      </w:r>
    </w:p>
    <w:p w:rsidR="004D68A5" w:rsidRPr="00113309" w:rsidRDefault="004D68A5" w:rsidP="00A621BA">
      <w:pPr>
        <w:pStyle w:val="ae"/>
        <w:keepNext/>
        <w:jc w:val="right"/>
      </w:pPr>
      <w:bookmarkStart w:id="280" w:name="_Ref375232557"/>
      <w:r w:rsidRPr="00113309">
        <w:t>Таблица 4</w:t>
      </w:r>
      <w:bookmarkEnd w:id="280"/>
      <w:r>
        <w:t>0</w:t>
      </w:r>
    </w:p>
    <w:p w:rsidR="004D68A5" w:rsidRPr="00113309" w:rsidRDefault="004D68A5" w:rsidP="00A621BA">
      <w:pPr>
        <w:pStyle w:val="af0"/>
      </w:pPr>
      <w:r w:rsidRPr="00113309">
        <w:t>Категории дорог и улиц</w:t>
      </w:r>
    </w:p>
    <w:tbl>
      <w:tblPr>
        <w:tblW w:w="9356" w:type="dxa"/>
        <w:tblInd w:w="108" w:type="dxa"/>
        <w:tblLayout w:type="fixed"/>
        <w:tblLook w:val="00A0" w:firstRow="1" w:lastRow="0" w:firstColumn="1" w:lastColumn="0" w:noHBand="0" w:noVBand="0"/>
      </w:tblPr>
      <w:tblGrid>
        <w:gridCol w:w="1701"/>
        <w:gridCol w:w="1548"/>
        <w:gridCol w:w="1791"/>
        <w:gridCol w:w="4316"/>
      </w:tblGrid>
      <w:tr w:rsidR="004D68A5" w:rsidRPr="00113309" w:rsidTr="0038385A">
        <w:trPr>
          <w:trHeight w:val="375"/>
        </w:trPr>
        <w:tc>
          <w:tcPr>
            <w:tcW w:w="1701"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4D68A5" w:rsidRPr="00113309" w:rsidRDefault="004D68A5" w:rsidP="00436E04">
            <w:pPr>
              <w:pStyle w:val="af1"/>
              <w:rPr>
                <w:sz w:val="20"/>
                <w:szCs w:val="20"/>
              </w:rPr>
            </w:pPr>
            <w:r w:rsidRPr="00113309">
              <w:rPr>
                <w:sz w:val="20"/>
                <w:szCs w:val="20"/>
              </w:rPr>
              <w:t>Сельских поселений</w:t>
            </w:r>
          </w:p>
        </w:tc>
        <w:tc>
          <w:tcPr>
            <w:tcW w:w="3339" w:type="dxa"/>
            <w:gridSpan w:val="2"/>
            <w:tcBorders>
              <w:top w:val="single" w:sz="4" w:space="0" w:color="auto"/>
              <w:left w:val="nil"/>
              <w:bottom w:val="single" w:sz="4" w:space="0" w:color="auto"/>
              <w:right w:val="single" w:sz="4" w:space="0" w:color="auto"/>
            </w:tcBorders>
            <w:shd w:val="clear" w:color="000000" w:fill="FFFFFF"/>
            <w:vAlign w:val="center"/>
          </w:tcPr>
          <w:p w:rsidR="004D68A5" w:rsidRPr="00113309" w:rsidRDefault="004D68A5"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d"/>
              <w:rPr>
                <w:sz w:val="20"/>
                <w:szCs w:val="20"/>
              </w:rPr>
            </w:pPr>
            <w:r w:rsidRPr="00113309">
              <w:rPr>
                <w:sz w:val="20"/>
                <w:szCs w:val="20"/>
              </w:rPr>
              <w:t>Связь сельского поселения с внешними дорогами общей сети</w:t>
            </w:r>
          </w:p>
        </w:tc>
      </w:tr>
      <w:tr w:rsidR="004D68A5"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3339" w:type="dxa"/>
            <w:gridSpan w:val="2"/>
            <w:tcBorders>
              <w:top w:val="single" w:sz="4" w:space="0" w:color="auto"/>
              <w:left w:val="nil"/>
              <w:bottom w:val="single" w:sz="4" w:space="0" w:color="auto"/>
              <w:right w:val="single" w:sz="4" w:space="0" w:color="auto"/>
            </w:tcBorders>
            <w:shd w:val="clear" w:color="000000" w:fill="FFFFFF"/>
            <w:vAlign w:val="center"/>
          </w:tcPr>
          <w:p w:rsidR="004D68A5" w:rsidRPr="00113309" w:rsidRDefault="004D68A5"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d"/>
              <w:rPr>
                <w:sz w:val="20"/>
                <w:szCs w:val="20"/>
              </w:rPr>
            </w:pPr>
            <w:r w:rsidRPr="00113309">
              <w:rPr>
                <w:sz w:val="20"/>
                <w:szCs w:val="20"/>
              </w:rPr>
              <w:t>Связь жилых территорий с общественным центром</w:t>
            </w:r>
          </w:p>
        </w:tc>
      </w:tr>
      <w:tr w:rsidR="004D68A5"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Улица в жилой застройке:</w:t>
            </w:r>
          </w:p>
        </w:tc>
        <w:tc>
          <w:tcPr>
            <w:tcW w:w="1791"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4D68A5"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791"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Связь между основными жилыми улицами</w:t>
            </w:r>
          </w:p>
        </w:tc>
      </w:tr>
      <w:tr w:rsidR="004D68A5"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3339" w:type="dxa"/>
            <w:gridSpan w:val="2"/>
            <w:tcBorders>
              <w:top w:val="single" w:sz="4" w:space="0" w:color="auto"/>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Связь жилых домов, расположенных в глубине квартала, с улицей</w:t>
            </w:r>
          </w:p>
        </w:tc>
      </w:tr>
      <w:tr w:rsidR="004D68A5"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3339" w:type="dxa"/>
            <w:gridSpan w:val="2"/>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bl>
    <w:p w:rsidR="004D68A5" w:rsidRDefault="004D68A5" w:rsidP="00A621BA">
      <w:pPr>
        <w:pStyle w:val="a4"/>
      </w:pPr>
    </w:p>
    <w:p w:rsidR="004D68A5" w:rsidRPr="00113309" w:rsidRDefault="004D68A5" w:rsidP="00A621BA">
      <w:pPr>
        <w:pStyle w:val="a4"/>
      </w:pPr>
    </w:p>
    <w:p w:rsidR="004D68A5" w:rsidRPr="00113309" w:rsidRDefault="004D68A5" w:rsidP="00A621BA">
      <w:pPr>
        <w:pStyle w:val="2"/>
        <w:numPr>
          <w:ilvl w:val="1"/>
          <w:numId w:val="25"/>
        </w:numPr>
      </w:pPr>
      <w:bookmarkStart w:id="281" w:name="_Toc389132868"/>
      <w:bookmarkStart w:id="282" w:name="_Toc521654538"/>
      <w:bookmarkStart w:id="283" w:name="_Toc524358967"/>
      <w:r w:rsidRPr="00113309">
        <w:t>Параметры улично-дорожной сети городских и сельских поселений</w:t>
      </w:r>
      <w:bookmarkEnd w:id="281"/>
      <w:bookmarkEnd w:id="282"/>
      <w:bookmarkEnd w:id="283"/>
    </w:p>
    <w:p w:rsidR="004D68A5" w:rsidRPr="00113309" w:rsidRDefault="004D68A5" w:rsidP="00A621BA">
      <w:pPr>
        <w:pStyle w:val="a4"/>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4D68A5" w:rsidRPr="00113309" w:rsidRDefault="004D68A5" w:rsidP="00A621BA">
      <w:pPr>
        <w:pStyle w:val="a4"/>
      </w:pPr>
      <w:r w:rsidRPr="00113309">
        <w:t xml:space="preserve">Расчетные параметры улиц и дорог </w:t>
      </w:r>
      <w:r>
        <w:t>сельсовета</w:t>
      </w:r>
      <w:r w:rsidRPr="00113309">
        <w:t xml:space="preserve"> представлены ниже (Таблица 4</w:t>
      </w:r>
      <w:r>
        <w:t>1</w:t>
      </w:r>
      <w:r w:rsidRPr="00113309">
        <w:t>).</w:t>
      </w:r>
    </w:p>
    <w:p w:rsidR="004D68A5" w:rsidRDefault="004D68A5" w:rsidP="00A621BA">
      <w:pPr>
        <w:pStyle w:val="ae"/>
        <w:keepNext/>
        <w:jc w:val="right"/>
      </w:pPr>
      <w:bookmarkStart w:id="284" w:name="_Ref375232581"/>
    </w:p>
    <w:p w:rsidR="004D68A5" w:rsidRPr="00371F58" w:rsidRDefault="004D68A5" w:rsidP="00371F58"/>
    <w:bookmarkEnd w:id="284"/>
    <w:p w:rsidR="004D68A5" w:rsidRDefault="004D68A5" w:rsidP="00A621BA">
      <w:pPr>
        <w:pStyle w:val="ae"/>
        <w:keepNext/>
        <w:jc w:val="right"/>
      </w:pPr>
    </w:p>
    <w:p w:rsidR="004D68A5" w:rsidRPr="00371F58" w:rsidRDefault="004D68A5" w:rsidP="00371F58">
      <w:pPr>
        <w:keepNext/>
        <w:spacing w:before="120" w:after="120"/>
        <w:jc w:val="right"/>
        <w:rPr>
          <w:bCs/>
          <w:color w:val="000000"/>
        </w:rPr>
      </w:pPr>
      <w:r w:rsidRPr="00371F58">
        <w:rPr>
          <w:bCs/>
          <w:color w:val="000000"/>
        </w:rPr>
        <w:t>Таблица 4</w:t>
      </w:r>
      <w:r>
        <w:rPr>
          <w:bCs/>
          <w:color w:val="000000"/>
        </w:rPr>
        <w:t>1</w:t>
      </w:r>
    </w:p>
    <w:p w:rsidR="004D68A5" w:rsidRPr="00E426B5" w:rsidRDefault="004D68A5" w:rsidP="00371F58">
      <w:pPr>
        <w:jc w:val="right"/>
      </w:pPr>
    </w:p>
    <w:tbl>
      <w:tblPr>
        <w:tblW w:w="9375" w:type="dxa"/>
        <w:tblInd w:w="91" w:type="dxa"/>
        <w:tblLayout w:type="fixed"/>
        <w:tblLook w:val="00A0" w:firstRow="1" w:lastRow="0" w:firstColumn="1" w:lastColumn="0" w:noHBand="0" w:noVBand="0"/>
      </w:tblPr>
      <w:tblGrid>
        <w:gridCol w:w="869"/>
        <w:gridCol w:w="1135"/>
        <w:gridCol w:w="1701"/>
        <w:gridCol w:w="1134"/>
        <w:gridCol w:w="1276"/>
        <w:gridCol w:w="1417"/>
        <w:gridCol w:w="1843"/>
      </w:tblGrid>
      <w:tr w:rsidR="004D68A5" w:rsidRPr="00E47520" w:rsidTr="00E47520">
        <w:trPr>
          <w:trHeight w:val="2070"/>
          <w:tblHeader/>
        </w:trPr>
        <w:tc>
          <w:tcPr>
            <w:tcW w:w="3705" w:type="dxa"/>
            <w:gridSpan w:val="3"/>
            <w:tcBorders>
              <w:top w:val="single" w:sz="4" w:space="0" w:color="auto"/>
              <w:left w:val="single" w:sz="4" w:space="0" w:color="auto"/>
              <w:bottom w:val="single" w:sz="4" w:space="0" w:color="auto"/>
              <w:right w:val="single" w:sz="4" w:space="0" w:color="000000"/>
            </w:tcBorders>
            <w:vAlign w:val="center"/>
          </w:tcPr>
          <w:p w:rsidR="004D68A5" w:rsidRPr="00E47520" w:rsidRDefault="004D68A5" w:rsidP="00E47520">
            <w:pPr>
              <w:jc w:val="center"/>
              <w:rPr>
                <w:b/>
                <w:color w:val="000000"/>
                <w:sz w:val="20"/>
                <w:szCs w:val="20"/>
              </w:rPr>
            </w:pPr>
            <w:r w:rsidRPr="00E47520">
              <w:rPr>
                <w:b/>
                <w:color w:val="000000"/>
                <w:sz w:val="20"/>
                <w:szCs w:val="20"/>
              </w:rPr>
              <w:t>Категории и параметры УДС сельских поселений:</w:t>
            </w:r>
          </w:p>
        </w:tc>
        <w:tc>
          <w:tcPr>
            <w:tcW w:w="1134" w:type="dxa"/>
            <w:tcBorders>
              <w:top w:val="single" w:sz="4" w:space="0" w:color="auto"/>
              <w:left w:val="nil"/>
              <w:bottom w:val="single" w:sz="4" w:space="0" w:color="auto"/>
              <w:right w:val="single" w:sz="4" w:space="0" w:color="auto"/>
            </w:tcBorders>
            <w:textDirection w:val="btLr"/>
            <w:vAlign w:val="center"/>
          </w:tcPr>
          <w:p w:rsidR="004D68A5" w:rsidRPr="00E47520" w:rsidRDefault="004D68A5" w:rsidP="00E47520">
            <w:pPr>
              <w:jc w:val="center"/>
              <w:rPr>
                <w:b/>
                <w:color w:val="000000"/>
                <w:sz w:val="20"/>
                <w:szCs w:val="20"/>
              </w:rPr>
            </w:pPr>
            <w:r w:rsidRPr="00E47520">
              <w:rPr>
                <w:b/>
                <w:color w:val="000000"/>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b/>
                <w:color w:val="000000"/>
                <w:sz w:val="20"/>
                <w:szCs w:val="20"/>
              </w:rPr>
            </w:pPr>
            <w:r w:rsidRPr="00E47520">
              <w:rPr>
                <w:b/>
                <w:color w:val="000000"/>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b/>
                <w:color w:val="000000"/>
                <w:sz w:val="20"/>
                <w:szCs w:val="20"/>
              </w:rPr>
            </w:pPr>
            <w:r w:rsidRPr="00E47520">
              <w:rPr>
                <w:b/>
                <w:color w:val="000000"/>
                <w:sz w:val="20"/>
                <w:szCs w:val="20"/>
              </w:rPr>
              <w:t>Ширина полосы движения (с преимущественным движением грузовых автомобилей более 20 %), м</w:t>
            </w:r>
          </w:p>
        </w:tc>
        <w:tc>
          <w:tcPr>
            <w:tcW w:w="1843"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b/>
                <w:color w:val="000000"/>
                <w:sz w:val="20"/>
                <w:szCs w:val="20"/>
              </w:rPr>
            </w:pPr>
            <w:r w:rsidRPr="00E47520">
              <w:rPr>
                <w:b/>
                <w:color w:val="000000"/>
                <w:sz w:val="20"/>
                <w:szCs w:val="20"/>
              </w:rPr>
              <w:t>Число полос движения</w:t>
            </w:r>
          </w:p>
        </w:tc>
      </w:tr>
      <w:tr w:rsidR="004D68A5" w:rsidRPr="00E47520" w:rsidTr="00E47520">
        <w:trPr>
          <w:trHeight w:val="300"/>
        </w:trPr>
        <w:tc>
          <w:tcPr>
            <w:tcW w:w="86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4D68A5" w:rsidRPr="00E47520" w:rsidRDefault="004D68A5" w:rsidP="00E47520">
            <w:pPr>
              <w:jc w:val="center"/>
              <w:rPr>
                <w:color w:val="000000"/>
                <w:sz w:val="20"/>
                <w:szCs w:val="20"/>
              </w:rPr>
            </w:pPr>
            <w:r w:rsidRPr="00E47520">
              <w:rPr>
                <w:color w:val="000000"/>
                <w:sz w:val="20"/>
                <w:szCs w:val="20"/>
              </w:rPr>
              <w:t>Категории и параметры УДС сельсовета:</w:t>
            </w:r>
          </w:p>
        </w:tc>
        <w:tc>
          <w:tcPr>
            <w:tcW w:w="2836" w:type="dxa"/>
            <w:gridSpan w:val="2"/>
            <w:tcBorders>
              <w:top w:val="single" w:sz="4" w:space="0" w:color="auto"/>
              <w:left w:val="nil"/>
              <w:bottom w:val="single" w:sz="4" w:space="0" w:color="auto"/>
              <w:right w:val="single" w:sz="4" w:space="0" w:color="auto"/>
            </w:tcBorders>
          </w:tcPr>
          <w:p w:rsidR="004D68A5" w:rsidRPr="00E47520" w:rsidRDefault="004D68A5" w:rsidP="00E47520">
            <w:pPr>
              <w:rPr>
                <w:color w:val="000000"/>
                <w:sz w:val="20"/>
                <w:szCs w:val="20"/>
              </w:rPr>
            </w:pPr>
            <w:r w:rsidRPr="00E47520">
              <w:rPr>
                <w:color w:val="000000"/>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4D68A5" w:rsidRPr="00E47520" w:rsidRDefault="004D68A5" w:rsidP="00C1781B">
            <w:pPr>
              <w:rPr>
                <w:color w:val="000000"/>
                <w:sz w:val="20"/>
                <w:szCs w:val="20"/>
              </w:rPr>
            </w:pPr>
            <w:r>
              <w:rPr>
                <w:color w:val="000000"/>
                <w:sz w:val="20"/>
                <w:szCs w:val="20"/>
              </w:rPr>
              <w:t>СП 42.13330.11  (</w:t>
            </w:r>
            <w:r w:rsidRPr="00E47520">
              <w:rPr>
                <w:color w:val="000000"/>
                <w:sz w:val="20"/>
                <w:szCs w:val="20"/>
              </w:rPr>
              <w:t>СНиП 2.07.01-89*</w:t>
            </w:r>
            <w:r>
              <w:rPr>
                <w:color w:val="000000"/>
                <w:sz w:val="20"/>
                <w:szCs w:val="20"/>
              </w:rPr>
              <w:t>)</w:t>
            </w:r>
            <w:r w:rsidRPr="00E47520">
              <w:rPr>
                <w:color w:val="000000"/>
                <w:sz w:val="20"/>
                <w:szCs w:val="20"/>
              </w:rPr>
              <w:t xml:space="preserve"> п</w:t>
            </w:r>
            <w:r>
              <w:rPr>
                <w:color w:val="000000"/>
                <w:sz w:val="20"/>
                <w:szCs w:val="20"/>
              </w:rPr>
              <w:t>. 11.5</w:t>
            </w:r>
            <w:r w:rsidRPr="00E47520">
              <w:rPr>
                <w:color w:val="000000"/>
                <w:sz w:val="20"/>
                <w:szCs w:val="20"/>
              </w:rPr>
              <w:t>*</w:t>
            </w: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color w:val="000000"/>
                <w:sz w:val="20"/>
                <w:szCs w:val="20"/>
              </w:rPr>
            </w:pPr>
            <w:r w:rsidRPr="00E47520">
              <w:rPr>
                <w:color w:val="000000"/>
                <w:sz w:val="20"/>
                <w:szCs w:val="20"/>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3,5</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2</w:t>
            </w:r>
          </w:p>
        </w:tc>
      </w:tr>
      <w:tr w:rsidR="004D68A5" w:rsidRPr="00E47520" w:rsidTr="00E47520">
        <w:trPr>
          <w:trHeight w:val="300"/>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p>
        </w:tc>
        <w:tc>
          <w:tcPr>
            <w:tcW w:w="2836" w:type="dxa"/>
            <w:gridSpan w:val="2"/>
            <w:tcBorders>
              <w:top w:val="single" w:sz="4" w:space="0" w:color="auto"/>
              <w:left w:val="nil"/>
              <w:bottom w:val="single" w:sz="4" w:space="0" w:color="auto"/>
              <w:right w:val="single" w:sz="4" w:space="0" w:color="auto"/>
            </w:tcBorders>
          </w:tcPr>
          <w:p w:rsidR="004D68A5" w:rsidRPr="00E47520" w:rsidRDefault="004D68A5" w:rsidP="00E47520">
            <w:pPr>
              <w:rPr>
                <w:color w:val="000000"/>
                <w:sz w:val="20"/>
                <w:szCs w:val="20"/>
              </w:rPr>
            </w:pPr>
            <w:r w:rsidRPr="00E47520">
              <w:rPr>
                <w:color w:val="000000"/>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4D68A5" w:rsidRPr="00E47520" w:rsidRDefault="004D68A5" w:rsidP="00E47520">
            <w:pPr>
              <w:rPr>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color w:val="000000"/>
                <w:sz w:val="20"/>
                <w:szCs w:val="20"/>
              </w:rPr>
            </w:pPr>
            <w:r w:rsidRPr="00E47520">
              <w:rPr>
                <w:color w:val="000000"/>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3,5</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2-3</w:t>
            </w:r>
          </w:p>
        </w:tc>
      </w:tr>
      <w:tr w:rsidR="004D68A5" w:rsidRPr="00E47520" w:rsidTr="00E47520">
        <w:trPr>
          <w:trHeight w:val="300"/>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p>
        </w:tc>
        <w:tc>
          <w:tcPr>
            <w:tcW w:w="1135" w:type="dxa"/>
            <w:vMerge w:val="restart"/>
            <w:tcBorders>
              <w:top w:val="nil"/>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r w:rsidRPr="00E47520">
              <w:rPr>
                <w:color w:val="000000"/>
                <w:sz w:val="20"/>
                <w:szCs w:val="20"/>
              </w:rPr>
              <w:t>Улица в жилой застройке:</w:t>
            </w:r>
          </w:p>
        </w:tc>
        <w:tc>
          <w:tcPr>
            <w:tcW w:w="1701" w:type="dxa"/>
            <w:tcBorders>
              <w:top w:val="nil"/>
              <w:left w:val="nil"/>
              <w:bottom w:val="single" w:sz="4" w:space="0" w:color="auto"/>
              <w:right w:val="single" w:sz="4" w:space="0" w:color="auto"/>
            </w:tcBorders>
          </w:tcPr>
          <w:p w:rsidR="004D68A5" w:rsidRPr="00E47520" w:rsidRDefault="004D68A5" w:rsidP="00E47520">
            <w:pPr>
              <w:rPr>
                <w:color w:val="000000"/>
                <w:sz w:val="20"/>
                <w:szCs w:val="20"/>
              </w:rPr>
            </w:pPr>
            <w:r w:rsidRPr="00E47520">
              <w:rPr>
                <w:color w:val="000000"/>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tcPr>
          <w:p w:rsidR="004D68A5" w:rsidRPr="00E47520" w:rsidRDefault="004D68A5" w:rsidP="00E47520">
            <w:pPr>
              <w:rPr>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color w:val="000000"/>
                <w:sz w:val="20"/>
                <w:szCs w:val="20"/>
              </w:rPr>
            </w:pPr>
            <w:r w:rsidRPr="00E47520">
              <w:rPr>
                <w:color w:val="000000"/>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2</w:t>
            </w:r>
          </w:p>
        </w:tc>
      </w:tr>
      <w:tr w:rsidR="004D68A5" w:rsidRPr="00E47520" w:rsidTr="00E47520">
        <w:trPr>
          <w:trHeight w:val="600"/>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p>
        </w:tc>
        <w:tc>
          <w:tcPr>
            <w:tcW w:w="1135" w:type="dxa"/>
            <w:vMerge/>
            <w:tcBorders>
              <w:top w:val="nil"/>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p>
        </w:tc>
        <w:tc>
          <w:tcPr>
            <w:tcW w:w="1701" w:type="dxa"/>
            <w:tcBorders>
              <w:top w:val="nil"/>
              <w:left w:val="nil"/>
              <w:bottom w:val="single" w:sz="4" w:space="0" w:color="auto"/>
              <w:right w:val="single" w:sz="4" w:space="0" w:color="auto"/>
            </w:tcBorders>
          </w:tcPr>
          <w:p w:rsidR="004D68A5" w:rsidRPr="00E47520" w:rsidRDefault="004D68A5" w:rsidP="00E47520">
            <w:pPr>
              <w:rPr>
                <w:color w:val="000000"/>
                <w:sz w:val="20"/>
                <w:szCs w:val="20"/>
              </w:rPr>
            </w:pPr>
            <w:r w:rsidRPr="00E47520">
              <w:rPr>
                <w:color w:val="000000"/>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4D68A5" w:rsidRPr="00E47520" w:rsidRDefault="004D68A5" w:rsidP="00E47520">
            <w:pPr>
              <w:rPr>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color w:val="000000"/>
                <w:sz w:val="20"/>
                <w:szCs w:val="20"/>
              </w:rPr>
            </w:pPr>
            <w:r w:rsidRPr="00E47520">
              <w:rPr>
                <w:color w:val="000000"/>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2,75</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2</w:t>
            </w:r>
          </w:p>
        </w:tc>
      </w:tr>
      <w:tr w:rsidR="004D68A5" w:rsidRPr="00E47520" w:rsidTr="00E47520">
        <w:trPr>
          <w:trHeight w:val="300"/>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p>
        </w:tc>
        <w:tc>
          <w:tcPr>
            <w:tcW w:w="2836" w:type="dxa"/>
            <w:gridSpan w:val="2"/>
            <w:tcBorders>
              <w:top w:val="single" w:sz="4" w:space="0" w:color="auto"/>
              <w:left w:val="nil"/>
              <w:bottom w:val="single" w:sz="4" w:space="0" w:color="auto"/>
              <w:right w:val="single" w:sz="4" w:space="0" w:color="auto"/>
            </w:tcBorders>
          </w:tcPr>
          <w:p w:rsidR="004D68A5" w:rsidRPr="00E47520" w:rsidRDefault="004D68A5" w:rsidP="00E47520">
            <w:pPr>
              <w:rPr>
                <w:color w:val="000000"/>
                <w:sz w:val="20"/>
                <w:szCs w:val="20"/>
              </w:rPr>
            </w:pPr>
            <w:r w:rsidRPr="00E47520">
              <w:rPr>
                <w:color w:val="000000"/>
                <w:sz w:val="20"/>
                <w:szCs w:val="20"/>
              </w:rPr>
              <w:t>Проезд</w:t>
            </w:r>
          </w:p>
        </w:tc>
        <w:tc>
          <w:tcPr>
            <w:tcW w:w="1134" w:type="dxa"/>
            <w:vMerge/>
            <w:tcBorders>
              <w:top w:val="nil"/>
              <w:left w:val="single" w:sz="4" w:space="0" w:color="auto"/>
              <w:bottom w:val="single" w:sz="4" w:space="0" w:color="auto"/>
              <w:right w:val="single" w:sz="4" w:space="0" w:color="auto"/>
            </w:tcBorders>
            <w:vAlign w:val="center"/>
          </w:tcPr>
          <w:p w:rsidR="004D68A5" w:rsidRPr="00E47520" w:rsidRDefault="004D68A5" w:rsidP="00E47520">
            <w:pPr>
              <w:rPr>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color w:val="000000"/>
                <w:sz w:val="20"/>
                <w:szCs w:val="20"/>
              </w:rPr>
            </w:pPr>
            <w:r w:rsidRPr="00E47520">
              <w:rPr>
                <w:color w:val="000000"/>
                <w:sz w:val="20"/>
                <w:szCs w:val="20"/>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2,75 - 3,0</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1</w:t>
            </w:r>
          </w:p>
        </w:tc>
      </w:tr>
      <w:tr w:rsidR="004D68A5" w:rsidRPr="00E47520" w:rsidTr="00C1781B">
        <w:trPr>
          <w:trHeight w:val="697"/>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E47520" w:rsidRDefault="004D68A5" w:rsidP="00E47520">
            <w:pPr>
              <w:rPr>
                <w:color w:val="000000"/>
                <w:sz w:val="20"/>
                <w:szCs w:val="20"/>
              </w:rPr>
            </w:pPr>
          </w:p>
        </w:tc>
        <w:tc>
          <w:tcPr>
            <w:tcW w:w="2836" w:type="dxa"/>
            <w:gridSpan w:val="2"/>
            <w:tcBorders>
              <w:top w:val="single" w:sz="4" w:space="0" w:color="auto"/>
              <w:left w:val="nil"/>
              <w:bottom w:val="single" w:sz="4" w:space="0" w:color="auto"/>
              <w:right w:val="single" w:sz="4" w:space="0" w:color="auto"/>
            </w:tcBorders>
          </w:tcPr>
          <w:p w:rsidR="004D68A5" w:rsidRPr="00E47520" w:rsidRDefault="004D68A5" w:rsidP="00E47520">
            <w:pPr>
              <w:rPr>
                <w:color w:val="000000"/>
                <w:sz w:val="20"/>
                <w:szCs w:val="20"/>
              </w:rPr>
            </w:pPr>
            <w:r w:rsidRPr="00E47520">
              <w:rPr>
                <w:color w:val="000000"/>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4D68A5" w:rsidRPr="00E47520" w:rsidRDefault="004D68A5" w:rsidP="00E47520">
            <w:pPr>
              <w:rPr>
                <w:color w:val="000000"/>
                <w:sz w:val="20"/>
                <w:szCs w:val="20"/>
              </w:rPr>
            </w:pPr>
          </w:p>
        </w:tc>
        <w:tc>
          <w:tcPr>
            <w:tcW w:w="1276" w:type="dxa"/>
            <w:tcBorders>
              <w:top w:val="single" w:sz="4" w:space="0" w:color="auto"/>
              <w:left w:val="nil"/>
              <w:bottom w:val="single" w:sz="4" w:space="0" w:color="auto"/>
              <w:right w:val="single" w:sz="4" w:space="0" w:color="auto"/>
            </w:tcBorders>
            <w:vAlign w:val="center"/>
          </w:tcPr>
          <w:p w:rsidR="004D68A5" w:rsidRPr="00E47520" w:rsidRDefault="004D68A5" w:rsidP="00E47520">
            <w:pPr>
              <w:jc w:val="center"/>
              <w:rPr>
                <w:color w:val="000000"/>
                <w:sz w:val="20"/>
                <w:szCs w:val="20"/>
              </w:rPr>
            </w:pPr>
            <w:r w:rsidRPr="00E47520">
              <w:rPr>
                <w:color w:val="000000"/>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4,5</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E47520" w:rsidRDefault="004D68A5" w:rsidP="00E47520">
            <w:pPr>
              <w:jc w:val="center"/>
              <w:rPr>
                <w:color w:val="000000"/>
                <w:sz w:val="20"/>
                <w:szCs w:val="20"/>
              </w:rPr>
            </w:pPr>
            <w:r w:rsidRPr="00E47520">
              <w:rPr>
                <w:color w:val="000000"/>
                <w:sz w:val="20"/>
                <w:szCs w:val="20"/>
              </w:rPr>
              <w:t>1</w:t>
            </w:r>
          </w:p>
        </w:tc>
      </w:tr>
    </w:tbl>
    <w:p w:rsidR="004D68A5" w:rsidRPr="00113309" w:rsidRDefault="004D68A5" w:rsidP="00A621BA">
      <w:pPr>
        <w:pStyle w:val="a4"/>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4D68A5" w:rsidRDefault="004D68A5" w:rsidP="0019222D">
      <w:pPr>
        <w:pStyle w:val="a4"/>
        <w:rPr>
          <w:color w:val="000000"/>
        </w:rPr>
      </w:pPr>
      <w:bookmarkStart w:id="285" w:name="_Ref375232596"/>
      <w:r>
        <w:rPr>
          <w:color w:val="000000"/>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4D68A5" w:rsidRDefault="004D68A5" w:rsidP="0019222D">
      <w:pPr>
        <w:pStyle w:val="a4"/>
        <w:rPr>
          <w:color w:val="000000"/>
        </w:rPr>
      </w:pPr>
      <w:r>
        <w:rPr>
          <w:color w:val="000000"/>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нерегулируемых перекрестках и примыканиях улиц и дорог, а также пешеходных переходах необходимо предусматривать треугольники видимости.</w:t>
      </w:r>
    </w:p>
    <w:bookmarkEnd w:id="285"/>
    <w:p w:rsidR="004D68A5" w:rsidRPr="00113309" w:rsidRDefault="004D68A5" w:rsidP="00A621BA">
      <w:pPr>
        <w:pStyle w:val="a4"/>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4D68A5" w:rsidRPr="00113309" w:rsidRDefault="004D68A5" w:rsidP="00A621BA">
      <w:pPr>
        <w:pStyle w:val="2"/>
        <w:numPr>
          <w:ilvl w:val="1"/>
          <w:numId w:val="25"/>
        </w:numPr>
      </w:pPr>
      <w:bookmarkStart w:id="286" w:name="_Toc389132869"/>
      <w:bookmarkStart w:id="287" w:name="_Toc521654539"/>
      <w:bookmarkStart w:id="288" w:name="_Toc524358968"/>
      <w:r w:rsidRPr="00113309">
        <w:t>Основные параметры тротуаров и пешеходных дорожек</w:t>
      </w:r>
      <w:bookmarkEnd w:id="286"/>
      <w:bookmarkEnd w:id="287"/>
      <w:bookmarkEnd w:id="288"/>
    </w:p>
    <w:p w:rsidR="004D68A5" w:rsidRPr="00113309" w:rsidRDefault="004D68A5" w:rsidP="00A621BA">
      <w:pPr>
        <w:pStyle w:val="a4"/>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4D68A5" w:rsidRPr="00113309" w:rsidRDefault="004D68A5" w:rsidP="00A621BA">
      <w:pPr>
        <w:pStyle w:val="a4"/>
      </w:pPr>
      <w:r w:rsidRPr="00113309">
        <w:t>В ширину пешеходной части тротуаров и дорожек не включаются площади, необходимые для размещения киосков, скамеек и т.п.</w:t>
      </w:r>
    </w:p>
    <w:p w:rsidR="004D68A5" w:rsidRPr="00113309" w:rsidRDefault="004D68A5" w:rsidP="00A621BA">
      <w:pPr>
        <w:pStyle w:val="a4"/>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4D68A5" w:rsidRPr="00113309" w:rsidRDefault="004D68A5" w:rsidP="00A621BA">
      <w:pPr>
        <w:pStyle w:val="a4"/>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4D68A5" w:rsidRPr="00113309" w:rsidRDefault="004D68A5" w:rsidP="00A621BA">
      <w:pPr>
        <w:pStyle w:val="a4"/>
      </w:pPr>
      <w:r w:rsidRPr="00113309">
        <w:t xml:space="preserve">Показатели ширин пешеходной части тротуара для дифференцированных групп муниципальных образований представлены ниже (таблица </w:t>
      </w:r>
      <w:r>
        <w:t>42</w:t>
      </w:r>
      <w:r w:rsidRPr="00113309">
        <w:t>).</w:t>
      </w:r>
      <w:bookmarkStart w:id="289" w:name="_Ref375232624"/>
    </w:p>
    <w:p w:rsidR="004D68A5" w:rsidRDefault="004D68A5" w:rsidP="00A621BA">
      <w:pPr>
        <w:pStyle w:val="ae"/>
        <w:keepNext/>
        <w:jc w:val="right"/>
      </w:pPr>
      <w:bookmarkStart w:id="290" w:name="_Ref393703785"/>
    </w:p>
    <w:p w:rsidR="004D68A5" w:rsidRDefault="004D68A5" w:rsidP="00A621BA">
      <w:pPr>
        <w:pStyle w:val="ae"/>
        <w:keepNext/>
        <w:jc w:val="right"/>
      </w:pPr>
      <w:r w:rsidRPr="00113309">
        <w:t xml:space="preserve">Таблица </w:t>
      </w:r>
      <w:bookmarkEnd w:id="289"/>
      <w:bookmarkEnd w:id="290"/>
      <w:r>
        <w:t>42</w:t>
      </w:r>
    </w:p>
    <w:tbl>
      <w:tblPr>
        <w:tblW w:w="5000" w:type="pct"/>
        <w:tblLook w:val="00A0" w:firstRow="1" w:lastRow="0" w:firstColumn="1" w:lastColumn="0" w:noHBand="0" w:noVBand="0"/>
      </w:tblPr>
      <w:tblGrid>
        <w:gridCol w:w="1784"/>
        <w:gridCol w:w="1491"/>
        <w:gridCol w:w="1656"/>
        <w:gridCol w:w="662"/>
        <w:gridCol w:w="1822"/>
        <w:gridCol w:w="1160"/>
        <w:gridCol w:w="995"/>
      </w:tblGrid>
      <w:tr w:rsidR="004D68A5" w:rsidTr="0064139A">
        <w:trPr>
          <w:trHeight w:val="420"/>
          <w:tblHeader/>
        </w:trPr>
        <w:tc>
          <w:tcPr>
            <w:tcW w:w="2576" w:type="pct"/>
            <w:gridSpan w:val="3"/>
            <w:vMerge w:val="restart"/>
            <w:tcBorders>
              <w:top w:val="single" w:sz="4" w:space="0" w:color="auto"/>
              <w:left w:val="single" w:sz="4" w:space="0" w:color="auto"/>
              <w:bottom w:val="single" w:sz="4" w:space="0" w:color="auto"/>
              <w:right w:val="single" w:sz="4" w:space="0" w:color="auto"/>
            </w:tcBorders>
            <w:vAlign w:val="center"/>
          </w:tcPr>
          <w:p w:rsidR="004D68A5" w:rsidRDefault="004D68A5">
            <w:pPr>
              <w:pStyle w:val="af1"/>
              <w:rPr>
                <w:b/>
                <w:color w:val="000000"/>
                <w:sz w:val="20"/>
                <w:szCs w:val="20"/>
              </w:rPr>
            </w:pPr>
            <w:r>
              <w:rPr>
                <w:b/>
                <w:color w:val="000000"/>
                <w:sz w:val="20"/>
                <w:szCs w:val="20"/>
              </w:rPr>
              <w:t>Определяемый норматив</w:t>
            </w:r>
          </w:p>
        </w:tc>
        <w:tc>
          <w:tcPr>
            <w:tcW w:w="346" w:type="pct"/>
            <w:vMerge w:val="restart"/>
            <w:tcBorders>
              <w:top w:val="single" w:sz="4" w:space="0" w:color="auto"/>
              <w:left w:val="single" w:sz="4" w:space="0" w:color="auto"/>
              <w:bottom w:val="single" w:sz="4" w:space="0" w:color="auto"/>
              <w:right w:val="single" w:sz="4" w:space="0" w:color="auto"/>
            </w:tcBorders>
            <w:vAlign w:val="center"/>
          </w:tcPr>
          <w:p w:rsidR="004D68A5" w:rsidRDefault="004D68A5">
            <w:pPr>
              <w:pStyle w:val="af1"/>
              <w:rPr>
                <w:b/>
                <w:color w:val="000000"/>
                <w:sz w:val="20"/>
                <w:szCs w:val="20"/>
              </w:rPr>
            </w:pPr>
            <w:r>
              <w:rPr>
                <w:b/>
                <w:color w:val="000000"/>
                <w:sz w:val="20"/>
                <w:szCs w:val="20"/>
              </w:rPr>
              <w:t>Ед. изм</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4D68A5" w:rsidRDefault="004D68A5">
            <w:pPr>
              <w:pStyle w:val="af1"/>
              <w:rPr>
                <w:b/>
                <w:color w:val="000000"/>
                <w:sz w:val="20"/>
                <w:szCs w:val="20"/>
              </w:rPr>
            </w:pPr>
            <w:r>
              <w:rPr>
                <w:b/>
                <w:color w:val="000000"/>
                <w:sz w:val="20"/>
                <w:szCs w:val="20"/>
              </w:rPr>
              <w:t>Нормативная ссылка</w:t>
            </w:r>
          </w:p>
        </w:tc>
        <w:tc>
          <w:tcPr>
            <w:tcW w:w="1125" w:type="pct"/>
            <w:gridSpan w:val="2"/>
            <w:tcBorders>
              <w:top w:val="single" w:sz="4" w:space="0" w:color="auto"/>
              <w:left w:val="single" w:sz="4" w:space="0" w:color="auto"/>
              <w:bottom w:val="single" w:sz="4" w:space="0" w:color="auto"/>
              <w:right w:val="single" w:sz="4" w:space="0" w:color="auto"/>
            </w:tcBorders>
            <w:vAlign w:val="center"/>
          </w:tcPr>
          <w:p w:rsidR="004D68A5" w:rsidRDefault="004D68A5">
            <w:pPr>
              <w:pStyle w:val="af1"/>
              <w:rPr>
                <w:b/>
                <w:color w:val="000000"/>
                <w:sz w:val="20"/>
                <w:szCs w:val="20"/>
              </w:rPr>
            </w:pPr>
            <w:r>
              <w:rPr>
                <w:b/>
                <w:color w:val="000000"/>
                <w:sz w:val="20"/>
                <w:szCs w:val="20"/>
              </w:rPr>
              <w:t>Объем снегоприноса в климатических подрайонах:</w:t>
            </w:r>
          </w:p>
        </w:tc>
      </w:tr>
      <w:tr w:rsidR="004D68A5" w:rsidTr="0064139A">
        <w:trPr>
          <w:trHeight w:val="360"/>
          <w:tblHead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4D68A5" w:rsidRDefault="004D68A5">
            <w:pP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b/>
                <w:color w:val="000000"/>
                <w:sz w:val="20"/>
                <w:szCs w:val="20"/>
              </w:rPr>
            </w:pPr>
          </w:p>
        </w:tc>
        <w:tc>
          <w:tcPr>
            <w:tcW w:w="606" w:type="pct"/>
            <w:tcBorders>
              <w:top w:val="single" w:sz="4" w:space="0" w:color="auto"/>
              <w:left w:val="single" w:sz="4" w:space="0" w:color="auto"/>
              <w:bottom w:val="single" w:sz="4" w:space="0" w:color="auto"/>
              <w:right w:val="single" w:sz="4" w:space="0" w:color="auto"/>
            </w:tcBorders>
            <w:vAlign w:val="center"/>
          </w:tcPr>
          <w:p w:rsidR="004D68A5" w:rsidRDefault="004D68A5">
            <w:pPr>
              <w:pStyle w:val="af1"/>
              <w:rPr>
                <w:b/>
                <w:color w:val="000000"/>
                <w:sz w:val="20"/>
                <w:szCs w:val="20"/>
              </w:rPr>
            </w:pPr>
            <w:r>
              <w:rPr>
                <w:b/>
                <w:color w:val="000000"/>
                <w:sz w:val="20"/>
                <w:szCs w:val="20"/>
                <w:lang w:val="en-US"/>
              </w:rPr>
              <w:t>I</w:t>
            </w:r>
            <w:r>
              <w:rPr>
                <w:b/>
                <w:color w:val="000000"/>
                <w:sz w:val="20"/>
                <w:szCs w:val="20"/>
              </w:rPr>
              <w:t xml:space="preserve">А, </w:t>
            </w:r>
            <w:r>
              <w:rPr>
                <w:b/>
                <w:color w:val="000000"/>
                <w:sz w:val="20"/>
                <w:szCs w:val="20"/>
                <w:lang w:val="en-US"/>
              </w:rPr>
              <w:t>I</w:t>
            </w:r>
            <w:r>
              <w:rPr>
                <w:b/>
                <w:color w:val="000000"/>
                <w:sz w:val="20"/>
                <w:szCs w:val="20"/>
              </w:rPr>
              <w:t xml:space="preserve">Б, </w:t>
            </w:r>
            <w:r>
              <w:rPr>
                <w:b/>
                <w:color w:val="000000"/>
                <w:sz w:val="20"/>
                <w:szCs w:val="20"/>
                <w:lang w:val="en-US"/>
              </w:rPr>
              <w:t>I</w:t>
            </w:r>
            <w:r>
              <w:rPr>
                <w:b/>
                <w:color w:val="000000"/>
                <w:sz w:val="20"/>
                <w:szCs w:val="20"/>
              </w:rPr>
              <w:t xml:space="preserve">В, </w:t>
            </w:r>
            <w:r>
              <w:rPr>
                <w:b/>
                <w:color w:val="000000"/>
                <w:sz w:val="20"/>
                <w:szCs w:val="20"/>
                <w:lang w:val="en-US"/>
              </w:rPr>
              <w:t>I</w:t>
            </w:r>
            <w:r>
              <w:rPr>
                <w:b/>
                <w:color w:val="000000"/>
                <w:sz w:val="20"/>
                <w:szCs w:val="20"/>
              </w:rPr>
              <w:t>Д</w:t>
            </w:r>
          </w:p>
        </w:tc>
        <w:tc>
          <w:tcPr>
            <w:tcW w:w="520" w:type="pct"/>
            <w:tcBorders>
              <w:top w:val="single" w:sz="4" w:space="0" w:color="auto"/>
              <w:left w:val="single" w:sz="4" w:space="0" w:color="auto"/>
              <w:bottom w:val="single" w:sz="4" w:space="0" w:color="auto"/>
              <w:right w:val="single" w:sz="4" w:space="0" w:color="auto"/>
            </w:tcBorders>
            <w:vAlign w:val="center"/>
          </w:tcPr>
          <w:p w:rsidR="004D68A5" w:rsidRDefault="004D68A5">
            <w:pPr>
              <w:pStyle w:val="af1"/>
              <w:rPr>
                <w:b/>
                <w:color w:val="000000"/>
                <w:sz w:val="20"/>
                <w:szCs w:val="20"/>
              </w:rPr>
            </w:pPr>
            <w:r>
              <w:rPr>
                <w:b/>
                <w:color w:val="000000"/>
                <w:sz w:val="20"/>
                <w:szCs w:val="20"/>
                <w:lang w:val="en-US"/>
              </w:rPr>
              <w:t>I</w:t>
            </w:r>
            <w:r>
              <w:rPr>
                <w:b/>
                <w:color w:val="000000"/>
                <w:sz w:val="20"/>
                <w:szCs w:val="20"/>
              </w:rPr>
              <w:t xml:space="preserve">В, </w:t>
            </w:r>
            <w:r>
              <w:rPr>
                <w:b/>
                <w:color w:val="000000"/>
                <w:sz w:val="20"/>
                <w:szCs w:val="20"/>
                <w:lang w:val="en-US"/>
              </w:rPr>
              <w:t>I</w:t>
            </w:r>
            <w:r>
              <w:rPr>
                <w:b/>
                <w:color w:val="000000"/>
                <w:sz w:val="20"/>
                <w:szCs w:val="20"/>
              </w:rPr>
              <w:t>Д</w:t>
            </w:r>
          </w:p>
        </w:tc>
      </w:tr>
      <w:tr w:rsidR="004D68A5" w:rsidTr="0064139A">
        <w:trPr>
          <w:trHeight w:val="495"/>
          <w:tblHead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4D68A5" w:rsidRDefault="004D68A5">
            <w:pP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b/>
                <w:color w:val="000000"/>
                <w:sz w:val="20"/>
                <w:szCs w:val="20"/>
              </w:rPr>
            </w:pPr>
          </w:p>
        </w:tc>
        <w:tc>
          <w:tcPr>
            <w:tcW w:w="606" w:type="pct"/>
            <w:tcBorders>
              <w:top w:val="single" w:sz="4" w:space="0" w:color="auto"/>
              <w:left w:val="single" w:sz="4" w:space="0" w:color="auto"/>
              <w:bottom w:val="single" w:sz="4" w:space="0" w:color="auto"/>
              <w:right w:val="single" w:sz="4" w:space="0" w:color="auto"/>
            </w:tcBorders>
            <w:vAlign w:val="center"/>
          </w:tcPr>
          <w:p w:rsidR="004D68A5" w:rsidRDefault="004D68A5">
            <w:pPr>
              <w:pStyle w:val="af1"/>
              <w:rPr>
                <w:b/>
                <w:color w:val="000000"/>
                <w:sz w:val="20"/>
                <w:szCs w:val="20"/>
              </w:rPr>
            </w:pPr>
            <w:r>
              <w:rPr>
                <w:b/>
                <w:color w:val="000000"/>
                <w:sz w:val="20"/>
                <w:szCs w:val="20"/>
              </w:rPr>
              <w:t>менее 200 м3/м</w:t>
            </w:r>
          </w:p>
        </w:tc>
        <w:tc>
          <w:tcPr>
            <w:tcW w:w="520" w:type="pct"/>
            <w:tcBorders>
              <w:top w:val="single" w:sz="4" w:space="0" w:color="auto"/>
              <w:left w:val="single" w:sz="4" w:space="0" w:color="auto"/>
              <w:bottom w:val="single" w:sz="4" w:space="0" w:color="auto"/>
              <w:right w:val="single" w:sz="4" w:space="0" w:color="auto"/>
            </w:tcBorders>
            <w:vAlign w:val="center"/>
          </w:tcPr>
          <w:p w:rsidR="004D68A5" w:rsidRDefault="004D68A5">
            <w:pPr>
              <w:pStyle w:val="af1"/>
              <w:rPr>
                <w:b/>
                <w:color w:val="000000"/>
                <w:sz w:val="20"/>
                <w:szCs w:val="20"/>
              </w:rPr>
            </w:pPr>
            <w:r>
              <w:rPr>
                <w:b/>
                <w:color w:val="000000"/>
                <w:sz w:val="20"/>
                <w:szCs w:val="20"/>
              </w:rPr>
              <w:t>более 200 м3/м</w:t>
            </w:r>
          </w:p>
        </w:tc>
      </w:tr>
      <w:tr w:rsidR="004D68A5" w:rsidTr="0064139A">
        <w:trPr>
          <w:trHeight w:val="300"/>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4D68A5" w:rsidRDefault="004D68A5">
            <w:pPr>
              <w:pStyle w:val="afd"/>
              <w:jc w:val="center"/>
              <w:rPr>
                <w:color w:val="000000"/>
                <w:sz w:val="20"/>
                <w:szCs w:val="20"/>
              </w:rPr>
            </w:pPr>
            <w:r>
              <w:rPr>
                <w:color w:val="000000"/>
                <w:sz w:val="20"/>
                <w:szCs w:val="20"/>
              </w:rPr>
              <w:t>Категории и параметры УДС в сельсовете</w:t>
            </w:r>
          </w:p>
        </w:tc>
        <w:tc>
          <w:tcPr>
            <w:tcW w:w="1644" w:type="pct"/>
            <w:gridSpan w:val="2"/>
            <w:tcBorders>
              <w:top w:val="single" w:sz="4" w:space="0" w:color="auto"/>
              <w:left w:val="single" w:sz="4" w:space="0" w:color="auto"/>
              <w:bottom w:val="single" w:sz="4" w:space="0" w:color="auto"/>
              <w:right w:val="single" w:sz="4" w:space="0" w:color="auto"/>
            </w:tcBorders>
          </w:tcPr>
          <w:p w:rsidR="004D68A5" w:rsidRDefault="004D68A5">
            <w:pPr>
              <w:pStyle w:val="afd"/>
              <w:rPr>
                <w:color w:val="000000"/>
                <w:sz w:val="20"/>
                <w:szCs w:val="20"/>
              </w:rPr>
            </w:pPr>
            <w:r>
              <w:rPr>
                <w:color w:val="000000"/>
                <w:sz w:val="20"/>
                <w:szCs w:val="20"/>
              </w:rPr>
              <w:t>Поселковая дорога</w:t>
            </w:r>
          </w:p>
        </w:tc>
        <w:tc>
          <w:tcPr>
            <w:tcW w:w="346" w:type="pct"/>
            <w:vMerge w:val="restart"/>
            <w:tcBorders>
              <w:top w:val="single" w:sz="4" w:space="0" w:color="auto"/>
              <w:left w:val="single" w:sz="4" w:space="0" w:color="auto"/>
              <w:bottom w:val="single" w:sz="4" w:space="0" w:color="auto"/>
              <w:right w:val="single" w:sz="4" w:space="0" w:color="auto"/>
            </w:tcBorders>
            <w:vAlign w:val="center"/>
          </w:tcPr>
          <w:p w:rsidR="004D68A5" w:rsidRDefault="004D68A5">
            <w:pPr>
              <w:pStyle w:val="afd"/>
              <w:jc w:val="center"/>
              <w:rPr>
                <w:color w:val="000000"/>
                <w:sz w:val="20"/>
                <w:szCs w:val="20"/>
              </w:rPr>
            </w:pPr>
            <w:r>
              <w:rPr>
                <w:color w:val="000000"/>
                <w:sz w:val="20"/>
                <w:szCs w:val="20"/>
              </w:rPr>
              <w:t>м</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4D68A5" w:rsidRDefault="004D68A5" w:rsidP="008D237A">
            <w:pPr>
              <w:pStyle w:val="afd"/>
              <w:rPr>
                <w:color w:val="000000"/>
                <w:sz w:val="20"/>
                <w:szCs w:val="20"/>
              </w:rPr>
            </w:pPr>
            <w:r>
              <w:rPr>
                <w:color w:val="000000"/>
                <w:sz w:val="20"/>
                <w:szCs w:val="20"/>
              </w:rPr>
              <w:t>СП 42.13330.11 (СНиП 2.07.01-89*)  п.11.5*</w:t>
            </w:r>
          </w:p>
        </w:tc>
        <w:tc>
          <w:tcPr>
            <w:tcW w:w="1125" w:type="pct"/>
            <w:gridSpan w:val="2"/>
            <w:tcBorders>
              <w:top w:val="single" w:sz="4" w:space="0" w:color="auto"/>
              <w:left w:val="single" w:sz="4" w:space="0" w:color="auto"/>
              <w:bottom w:val="single" w:sz="4" w:space="0" w:color="auto"/>
              <w:right w:val="single" w:sz="4" w:space="0" w:color="auto"/>
            </w:tcBorders>
          </w:tcPr>
          <w:p w:rsidR="004D68A5" w:rsidRDefault="004D68A5">
            <w:pPr>
              <w:pStyle w:val="af1"/>
              <w:rPr>
                <w:color w:val="000000"/>
                <w:sz w:val="20"/>
                <w:szCs w:val="20"/>
              </w:rPr>
            </w:pPr>
            <w:r>
              <w:rPr>
                <w:color w:val="000000"/>
                <w:sz w:val="20"/>
                <w:szCs w:val="20"/>
              </w:rPr>
              <w:t>-</w:t>
            </w:r>
          </w:p>
        </w:tc>
      </w:tr>
      <w:tr w:rsidR="004D68A5" w:rsidTr="0064139A">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644" w:type="pct"/>
            <w:gridSpan w:val="2"/>
            <w:tcBorders>
              <w:top w:val="single" w:sz="4" w:space="0" w:color="auto"/>
              <w:left w:val="single" w:sz="4" w:space="0" w:color="auto"/>
              <w:bottom w:val="single" w:sz="4" w:space="0" w:color="auto"/>
              <w:right w:val="single" w:sz="4" w:space="0" w:color="auto"/>
            </w:tcBorders>
          </w:tcPr>
          <w:p w:rsidR="004D68A5" w:rsidRDefault="004D68A5">
            <w:pPr>
              <w:pStyle w:val="afd"/>
              <w:rPr>
                <w:color w:val="000000"/>
                <w:sz w:val="20"/>
                <w:szCs w:val="20"/>
              </w:rPr>
            </w:pPr>
            <w:r>
              <w:rPr>
                <w:color w:val="000000"/>
                <w:sz w:val="20"/>
                <w:szCs w:val="20"/>
              </w:rPr>
              <w:t>Главная улица</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Default="004D68A5">
            <w:pPr>
              <w:pStyle w:val="af1"/>
              <w:rPr>
                <w:color w:val="000000"/>
                <w:sz w:val="20"/>
                <w:szCs w:val="20"/>
              </w:rPr>
            </w:pPr>
            <w:r>
              <w:rPr>
                <w:color w:val="000000"/>
                <w:sz w:val="20"/>
                <w:szCs w:val="20"/>
              </w:rPr>
              <w:t>1,5-2,25</w:t>
            </w:r>
          </w:p>
        </w:tc>
      </w:tr>
      <w:tr w:rsidR="004D68A5" w:rsidTr="0064139A">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779" w:type="pct"/>
            <w:vMerge w:val="restart"/>
            <w:tcBorders>
              <w:top w:val="single" w:sz="4" w:space="0" w:color="auto"/>
              <w:left w:val="single" w:sz="4" w:space="0" w:color="auto"/>
              <w:bottom w:val="single" w:sz="4" w:space="0" w:color="auto"/>
              <w:right w:val="single" w:sz="4" w:space="0" w:color="auto"/>
            </w:tcBorders>
            <w:vAlign w:val="center"/>
          </w:tcPr>
          <w:p w:rsidR="004D68A5" w:rsidRDefault="004D68A5">
            <w:pPr>
              <w:pStyle w:val="afd"/>
              <w:rPr>
                <w:color w:val="000000"/>
                <w:sz w:val="20"/>
                <w:szCs w:val="20"/>
              </w:rPr>
            </w:pPr>
            <w:r>
              <w:rPr>
                <w:color w:val="000000"/>
                <w:sz w:val="20"/>
                <w:szCs w:val="20"/>
              </w:rPr>
              <w:t>Улица в жилой застройке:</w:t>
            </w:r>
          </w:p>
        </w:tc>
        <w:tc>
          <w:tcPr>
            <w:tcW w:w="865" w:type="pct"/>
            <w:tcBorders>
              <w:top w:val="single" w:sz="4" w:space="0" w:color="auto"/>
              <w:left w:val="single" w:sz="4" w:space="0" w:color="auto"/>
              <w:bottom w:val="single" w:sz="4" w:space="0" w:color="auto"/>
              <w:right w:val="single" w:sz="4" w:space="0" w:color="auto"/>
            </w:tcBorders>
          </w:tcPr>
          <w:p w:rsidR="004D68A5" w:rsidRDefault="004D68A5">
            <w:pPr>
              <w:pStyle w:val="afd"/>
              <w:rPr>
                <w:color w:val="000000"/>
                <w:sz w:val="20"/>
                <w:szCs w:val="20"/>
              </w:rPr>
            </w:pPr>
            <w:r>
              <w:rPr>
                <w:color w:val="000000"/>
                <w:sz w:val="20"/>
                <w:szCs w:val="20"/>
              </w:rPr>
              <w:t>основная</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Default="004D68A5">
            <w:pPr>
              <w:pStyle w:val="af1"/>
              <w:rPr>
                <w:color w:val="000000"/>
                <w:sz w:val="20"/>
                <w:szCs w:val="20"/>
              </w:rPr>
            </w:pPr>
            <w:r>
              <w:rPr>
                <w:color w:val="000000"/>
                <w:sz w:val="20"/>
                <w:szCs w:val="20"/>
              </w:rPr>
              <w:t>1,0-1,5</w:t>
            </w:r>
          </w:p>
        </w:tc>
      </w:tr>
      <w:tr w:rsidR="004D68A5" w:rsidTr="0064139A">
        <w:trPr>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Pr>
          <w:p w:rsidR="004D68A5" w:rsidRDefault="004D68A5">
            <w:pPr>
              <w:pStyle w:val="afd"/>
              <w:rPr>
                <w:color w:val="000000"/>
                <w:sz w:val="20"/>
                <w:szCs w:val="20"/>
              </w:rPr>
            </w:pPr>
            <w:r>
              <w:rPr>
                <w:color w:val="000000"/>
                <w:sz w:val="20"/>
                <w:szCs w:val="20"/>
              </w:rPr>
              <w:t>второстепенная (переулок)</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Default="004D68A5">
            <w:pPr>
              <w:pStyle w:val="af1"/>
              <w:rPr>
                <w:color w:val="000000"/>
                <w:sz w:val="20"/>
                <w:szCs w:val="20"/>
              </w:rPr>
            </w:pPr>
            <w:r>
              <w:rPr>
                <w:color w:val="000000"/>
                <w:sz w:val="20"/>
                <w:szCs w:val="20"/>
              </w:rPr>
              <w:t>1</w:t>
            </w:r>
          </w:p>
        </w:tc>
      </w:tr>
      <w:tr w:rsidR="004D68A5" w:rsidTr="0064139A">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644" w:type="pct"/>
            <w:gridSpan w:val="2"/>
            <w:tcBorders>
              <w:top w:val="single" w:sz="4" w:space="0" w:color="auto"/>
              <w:left w:val="single" w:sz="4" w:space="0" w:color="auto"/>
              <w:bottom w:val="single" w:sz="4" w:space="0" w:color="auto"/>
              <w:right w:val="single" w:sz="4" w:space="0" w:color="auto"/>
            </w:tcBorders>
          </w:tcPr>
          <w:p w:rsidR="004D68A5" w:rsidRDefault="004D68A5">
            <w:pPr>
              <w:pStyle w:val="afd"/>
              <w:rPr>
                <w:color w:val="000000"/>
                <w:sz w:val="20"/>
                <w:szCs w:val="20"/>
              </w:rPr>
            </w:pPr>
            <w:r>
              <w:rPr>
                <w:color w:val="000000"/>
                <w:sz w:val="20"/>
                <w:szCs w:val="20"/>
              </w:rPr>
              <w:t>Проезд</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Default="004D68A5">
            <w:pPr>
              <w:pStyle w:val="af1"/>
              <w:rPr>
                <w:color w:val="000000"/>
                <w:sz w:val="20"/>
                <w:szCs w:val="20"/>
              </w:rPr>
            </w:pPr>
            <w:r>
              <w:rPr>
                <w:color w:val="000000"/>
                <w:sz w:val="20"/>
                <w:szCs w:val="20"/>
              </w:rPr>
              <w:t>0-1,0</w:t>
            </w:r>
          </w:p>
        </w:tc>
      </w:tr>
      <w:tr w:rsidR="004D68A5" w:rsidTr="0064139A">
        <w:trPr>
          <w:trHeight w:val="527"/>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644" w:type="pct"/>
            <w:gridSpan w:val="2"/>
            <w:tcBorders>
              <w:top w:val="single" w:sz="4" w:space="0" w:color="auto"/>
              <w:left w:val="single" w:sz="4" w:space="0" w:color="auto"/>
              <w:bottom w:val="single" w:sz="4" w:space="0" w:color="auto"/>
              <w:right w:val="single" w:sz="4" w:space="0" w:color="auto"/>
            </w:tcBorders>
          </w:tcPr>
          <w:p w:rsidR="004D68A5" w:rsidRDefault="004D68A5">
            <w:pPr>
              <w:pStyle w:val="afd"/>
              <w:rPr>
                <w:color w:val="000000"/>
                <w:sz w:val="20"/>
                <w:szCs w:val="20"/>
              </w:rPr>
            </w:pPr>
            <w:r>
              <w:rPr>
                <w:color w:val="000000"/>
                <w:sz w:val="20"/>
                <w:szCs w:val="20"/>
              </w:rPr>
              <w:t>Хозяйственный проезд, скотопрогон</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Default="004D68A5">
            <w:pPr>
              <w:rPr>
                <w:color w:val="000000"/>
                <w:sz w:val="20"/>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Default="004D68A5">
            <w:pPr>
              <w:pStyle w:val="af1"/>
              <w:rPr>
                <w:color w:val="000000"/>
                <w:sz w:val="20"/>
                <w:szCs w:val="20"/>
              </w:rPr>
            </w:pPr>
            <w:r>
              <w:rPr>
                <w:color w:val="000000"/>
                <w:sz w:val="20"/>
                <w:szCs w:val="20"/>
              </w:rPr>
              <w:t>-</w:t>
            </w:r>
          </w:p>
        </w:tc>
      </w:tr>
    </w:tbl>
    <w:p w:rsidR="004D68A5" w:rsidRPr="0064139A" w:rsidRDefault="004D68A5" w:rsidP="0064139A"/>
    <w:p w:rsidR="004D68A5" w:rsidRPr="00113309" w:rsidRDefault="004D68A5" w:rsidP="00A621BA">
      <w:pPr>
        <w:pStyle w:val="2"/>
        <w:numPr>
          <w:ilvl w:val="1"/>
          <w:numId w:val="25"/>
        </w:numPr>
      </w:pPr>
      <w:bookmarkStart w:id="291" w:name="_Toc389132870"/>
      <w:bookmarkStart w:id="292" w:name="_Toc521654540"/>
      <w:bookmarkStart w:id="293" w:name="_Toc524358969"/>
      <w:r w:rsidRPr="00113309">
        <w:t>Параметры проектирования улично-дорожной сети</w:t>
      </w:r>
      <w:bookmarkEnd w:id="291"/>
      <w:bookmarkEnd w:id="292"/>
      <w:bookmarkEnd w:id="293"/>
    </w:p>
    <w:p w:rsidR="004D68A5" w:rsidRPr="00113309" w:rsidRDefault="004D68A5" w:rsidP="00A621BA">
      <w:pPr>
        <w:pStyle w:val="a4"/>
      </w:pPr>
      <w:r w:rsidRPr="00113309">
        <w:t xml:space="preserve">Сводные параметры проектирования улично-дорожной сети представлены ниже (Таблица </w:t>
      </w:r>
      <w:r>
        <w:t>43</w:t>
      </w:r>
      <w:r w:rsidRPr="00113309">
        <w:t>).</w:t>
      </w:r>
    </w:p>
    <w:p w:rsidR="004D68A5" w:rsidRPr="00113309" w:rsidRDefault="004D68A5" w:rsidP="00A621BA">
      <w:pPr>
        <w:pStyle w:val="ae"/>
        <w:keepNext/>
        <w:jc w:val="right"/>
      </w:pPr>
      <w:bookmarkStart w:id="294" w:name="_Ref375232640"/>
      <w:r w:rsidRPr="00113309">
        <w:t xml:space="preserve">Таблица </w:t>
      </w:r>
      <w:bookmarkEnd w:id="294"/>
      <w:r>
        <w:t>43</w:t>
      </w:r>
    </w:p>
    <w:p w:rsidR="004D68A5" w:rsidRPr="00113309" w:rsidRDefault="004D68A5" w:rsidP="00A621BA">
      <w:pPr>
        <w:pStyle w:val="af0"/>
      </w:pPr>
      <w:r w:rsidRPr="00113309">
        <w:t>Параметры проектирования улично-дорожной сети</w:t>
      </w:r>
    </w:p>
    <w:tbl>
      <w:tblPr>
        <w:tblW w:w="9373" w:type="dxa"/>
        <w:tblInd w:w="91" w:type="dxa"/>
        <w:tblLook w:val="00A0" w:firstRow="1" w:lastRow="0" w:firstColumn="1" w:lastColumn="0" w:noHBand="0" w:noVBand="0"/>
      </w:tblPr>
      <w:tblGrid>
        <w:gridCol w:w="868"/>
        <w:gridCol w:w="2096"/>
        <w:gridCol w:w="2168"/>
        <w:gridCol w:w="582"/>
        <w:gridCol w:w="2082"/>
        <w:gridCol w:w="1577"/>
      </w:tblGrid>
      <w:tr w:rsidR="004D68A5" w:rsidRPr="00113309" w:rsidTr="00436E04">
        <w:trPr>
          <w:trHeight w:val="49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f0"/>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Показатель</w:t>
            </w:r>
          </w:p>
        </w:tc>
      </w:tr>
      <w:tr w:rsidR="004D68A5" w:rsidRPr="00113309" w:rsidTr="00436E04">
        <w:trPr>
          <w:trHeight w:val="681"/>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r>
      <w:tr w:rsidR="004D68A5" w:rsidRPr="00113309" w:rsidTr="00436E04">
        <w:trPr>
          <w:trHeight w:val="681"/>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r>
      <w:tr w:rsidR="004D68A5"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0614AB">
              <w:rPr>
                <w:sz w:val="20"/>
                <w:szCs w:val="20"/>
              </w:rPr>
              <w:t>СП 42.13330.11 (СНиП 2.07.01-89*)  п.11.5*</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50-75</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40-80</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15-25</w:t>
            </w:r>
          </w:p>
        </w:tc>
      </w:tr>
      <w:tr w:rsidR="004D68A5"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0614AB">
            <w:pPr>
              <w:pStyle w:val="afd"/>
              <w:rPr>
                <w:sz w:val="20"/>
                <w:szCs w:val="20"/>
              </w:rPr>
            </w:pPr>
            <w:r w:rsidRPr="000614AB">
              <w:rPr>
                <w:sz w:val="20"/>
                <w:szCs w:val="20"/>
              </w:rPr>
              <w:t>СП 42.13330.11 (СНиП 2.07.01-89*)  п.11</w:t>
            </w:r>
            <w:r>
              <w:rPr>
                <w:sz w:val="20"/>
                <w:szCs w:val="20"/>
              </w:rPr>
              <w:t>.6</w:t>
            </w:r>
            <w:r w:rsidRPr="000614AB">
              <w:rPr>
                <w:sz w:val="20"/>
                <w:szCs w:val="20"/>
              </w:rPr>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 50</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 25</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 25</w:t>
            </w:r>
          </w:p>
        </w:tc>
      </w:tr>
      <w:tr w:rsidR="004D68A5"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640E3A">
            <w:pPr>
              <w:pStyle w:val="afd"/>
              <w:rPr>
                <w:sz w:val="20"/>
                <w:szCs w:val="20"/>
              </w:rPr>
            </w:pPr>
            <w:r w:rsidRPr="00640E3A">
              <w:rPr>
                <w:sz w:val="20"/>
                <w:szCs w:val="20"/>
              </w:rPr>
              <w:t>СП 42.13330.11 (СНиП 2.07.01-89*)  п.11.</w:t>
            </w:r>
            <w:r>
              <w:rPr>
                <w:sz w:val="20"/>
                <w:szCs w:val="20"/>
              </w:rPr>
              <w:t>6</w:t>
            </w:r>
            <w:r w:rsidRPr="00640E3A">
              <w:rPr>
                <w:sz w:val="20"/>
                <w:szCs w:val="20"/>
              </w:rPr>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16</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30</w:t>
            </w:r>
          </w:p>
        </w:tc>
      </w:tr>
      <w:tr w:rsidR="004D68A5"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640E3A">
            <w:pPr>
              <w:pStyle w:val="afd"/>
              <w:rPr>
                <w:sz w:val="20"/>
                <w:szCs w:val="20"/>
              </w:rPr>
            </w:pPr>
            <w:r w:rsidRPr="00640E3A">
              <w:rPr>
                <w:sz w:val="20"/>
                <w:szCs w:val="20"/>
              </w:rPr>
              <w:t>СП 42.13330.11 (СНиП 2.07.01-89*)  п.11.</w:t>
            </w:r>
            <w:r>
              <w:rPr>
                <w:sz w:val="20"/>
                <w:szCs w:val="20"/>
              </w:rPr>
              <w:t>7</w:t>
            </w:r>
            <w:r w:rsidRPr="00640E3A">
              <w:rPr>
                <w:sz w:val="20"/>
                <w:szCs w:val="20"/>
              </w:rPr>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0,75</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0,5</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6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1,5</w:t>
            </w:r>
          </w:p>
        </w:tc>
      </w:tr>
      <w:tr w:rsidR="004D68A5"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640E3A">
            <w:pPr>
              <w:pStyle w:val="afd"/>
              <w:rPr>
                <w:sz w:val="20"/>
                <w:szCs w:val="20"/>
              </w:rPr>
            </w:pPr>
            <w:r w:rsidRPr="00640E3A">
              <w:rPr>
                <w:sz w:val="20"/>
                <w:szCs w:val="20"/>
              </w:rPr>
              <w:t>СП 42.13330.11 (СНиП 2.07.01-89*)  п.11.</w:t>
            </w:r>
            <w:r>
              <w:rPr>
                <w:sz w:val="20"/>
                <w:szCs w:val="20"/>
              </w:rPr>
              <w:t>7</w:t>
            </w:r>
            <w:r w:rsidRPr="00640E3A">
              <w:rPr>
                <w:sz w:val="20"/>
                <w:szCs w:val="20"/>
              </w:rPr>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1,2</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68"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1,5</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68"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1,0</w:t>
            </w:r>
          </w:p>
        </w:tc>
      </w:tr>
      <w:tr w:rsidR="004D68A5"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640E3A">
            <w:pPr>
              <w:pStyle w:val="afd"/>
              <w:rPr>
                <w:sz w:val="20"/>
                <w:szCs w:val="20"/>
              </w:rPr>
            </w:pPr>
            <w:r w:rsidRPr="00640E3A">
              <w:rPr>
                <w:sz w:val="20"/>
                <w:szCs w:val="20"/>
              </w:rPr>
              <w:t>СП 42.13330.11 (СНиП 2.07.01-89*)  п.11</w:t>
            </w:r>
            <w:r>
              <w:rPr>
                <w:sz w:val="20"/>
                <w:szCs w:val="20"/>
              </w:rPr>
              <w:t>.8</w:t>
            </w:r>
            <w:r w:rsidRPr="00640E3A">
              <w:rPr>
                <w:sz w:val="20"/>
                <w:szCs w:val="20"/>
              </w:rPr>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8 (6)</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68"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5</w:t>
            </w:r>
          </w:p>
        </w:tc>
      </w:tr>
      <w:tr w:rsidR="004D68A5"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68"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12 (8)</w:t>
            </w:r>
          </w:p>
        </w:tc>
      </w:tr>
      <w:tr w:rsidR="004D68A5" w:rsidRPr="00113309" w:rsidTr="00640E3A">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640E3A">
            <w:pPr>
              <w:pStyle w:val="afd"/>
              <w:rPr>
                <w:sz w:val="20"/>
                <w:szCs w:val="20"/>
              </w:rPr>
            </w:pPr>
            <w:r w:rsidRPr="00640E3A">
              <w:rPr>
                <w:sz w:val="20"/>
                <w:szCs w:val="20"/>
              </w:rPr>
              <w:t>СП 42.13330.11 (СНиП 2.07.01-89*)  п.11.</w:t>
            </w:r>
            <w:r>
              <w:rPr>
                <w:sz w:val="20"/>
                <w:szCs w:val="20"/>
              </w:rPr>
              <w:t>9</w:t>
            </w:r>
            <w:r w:rsidRPr="00640E3A">
              <w:rPr>
                <w:sz w:val="20"/>
                <w:szCs w:val="20"/>
              </w:rPr>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25×25 и 40×40</w:t>
            </w:r>
          </w:p>
        </w:tc>
      </w:tr>
      <w:tr w:rsidR="004D68A5"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68" w:type="dxa"/>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 xml:space="preserve">8×40 и 10×50 </w:t>
            </w:r>
          </w:p>
        </w:tc>
      </w:tr>
      <w:tr w:rsidR="004D68A5"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4D68A5" w:rsidRPr="00113309" w:rsidRDefault="004D68A5"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4D68A5" w:rsidRPr="00113309" w:rsidRDefault="004D68A5" w:rsidP="00A621BA">
      <w:pPr>
        <w:pStyle w:val="a4"/>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4D68A5" w:rsidRPr="00113309" w:rsidRDefault="004D68A5" w:rsidP="00A621BA">
      <w:pPr>
        <w:pStyle w:val="a4"/>
      </w:pPr>
      <w:r w:rsidRPr="00113309">
        <w:t xml:space="preserve">В целях увеличения пропускной способности перекрестков следует устраивать на подходах к ним дополнительные полосы. </w:t>
      </w:r>
    </w:p>
    <w:p w:rsidR="004D68A5" w:rsidRPr="00113309" w:rsidRDefault="004D68A5" w:rsidP="00A621BA">
      <w:pPr>
        <w:pStyle w:val="2"/>
        <w:numPr>
          <w:ilvl w:val="1"/>
          <w:numId w:val="25"/>
        </w:numPr>
      </w:pPr>
      <w:bookmarkStart w:id="295" w:name="_Toc389132871"/>
      <w:bookmarkStart w:id="296" w:name="_Toc521654541"/>
      <w:bookmarkStart w:id="297" w:name="_Toc524358970"/>
      <w:r w:rsidRPr="00113309">
        <w:t>Параметры пешеходных путей с возможностью проезда механических инвалидных колясок</w:t>
      </w:r>
      <w:bookmarkEnd w:id="295"/>
      <w:bookmarkEnd w:id="296"/>
      <w:bookmarkEnd w:id="297"/>
    </w:p>
    <w:p w:rsidR="004D68A5" w:rsidRPr="00113309" w:rsidRDefault="004D68A5" w:rsidP="00A621BA">
      <w:pPr>
        <w:pStyle w:val="ae"/>
        <w:keepNext/>
        <w:jc w:val="right"/>
      </w:pPr>
      <w:r w:rsidRPr="00113309">
        <w:t xml:space="preserve">Таблица </w:t>
      </w:r>
      <w:r>
        <w:t>44</w:t>
      </w:r>
    </w:p>
    <w:tbl>
      <w:tblPr>
        <w:tblW w:w="9373" w:type="dxa"/>
        <w:tblInd w:w="91" w:type="dxa"/>
        <w:tblLook w:val="00A0" w:firstRow="1" w:lastRow="0" w:firstColumn="1" w:lastColumn="0" w:noHBand="0" w:noVBand="0"/>
      </w:tblPr>
      <w:tblGrid>
        <w:gridCol w:w="868"/>
        <w:gridCol w:w="2096"/>
        <w:gridCol w:w="2168"/>
        <w:gridCol w:w="697"/>
        <w:gridCol w:w="1967"/>
        <w:gridCol w:w="1577"/>
      </w:tblGrid>
      <w:tr w:rsidR="004D68A5" w:rsidRPr="00113309" w:rsidTr="00436E04">
        <w:trPr>
          <w:trHeight w:val="522"/>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f0"/>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pPr>
            <w:r w:rsidRPr="00113309">
              <w:t>Показатель</w:t>
            </w:r>
          </w:p>
        </w:tc>
      </w:tr>
      <w:tr w:rsidR="004D68A5" w:rsidRPr="00113309" w:rsidTr="00436E04">
        <w:trPr>
          <w:trHeight w:val="709"/>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r>
      <w:tr w:rsidR="004D68A5" w:rsidRPr="00113309" w:rsidTr="00436E04">
        <w:trPr>
          <w:trHeight w:val="709"/>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r>
      <w:tr w:rsidR="004D68A5"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4D68A5" w:rsidRPr="00113309" w:rsidRDefault="004D68A5"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EA5E56">
            <w:pPr>
              <w:pStyle w:val="afd"/>
            </w:pPr>
            <w:r w:rsidRPr="00EA5E56">
              <w:t>СП 42.13330.11 (СНиП 2.07.01-89*)  п.11.</w:t>
            </w:r>
            <w:r>
              <w:t>10</w:t>
            </w:r>
            <w:r w:rsidRPr="00EA5E56">
              <w:t>*</w:t>
            </w: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pPr>
            <w:r w:rsidRPr="00113309">
              <w:t>5</w:t>
            </w:r>
          </w:p>
        </w:tc>
      </w:tr>
      <w:tr w:rsidR="004D68A5"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2168" w:type="dxa"/>
            <w:tcBorders>
              <w:top w:val="single" w:sz="4" w:space="0" w:color="auto"/>
              <w:left w:val="nil"/>
              <w:bottom w:val="single" w:sz="4" w:space="0" w:color="auto"/>
              <w:right w:val="single" w:sz="4" w:space="0" w:color="auto"/>
            </w:tcBorders>
          </w:tcPr>
          <w:p w:rsidR="004D68A5" w:rsidRPr="00113309" w:rsidRDefault="004D68A5"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pPr>
            <w:r w:rsidRPr="00113309">
              <w:t>50</w:t>
            </w:r>
          </w:p>
        </w:tc>
      </w:tr>
      <w:tr w:rsidR="004D68A5"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2168" w:type="dxa"/>
            <w:tcBorders>
              <w:top w:val="single" w:sz="4" w:space="0" w:color="auto"/>
              <w:left w:val="nil"/>
              <w:bottom w:val="single" w:sz="4" w:space="0" w:color="auto"/>
              <w:right w:val="single" w:sz="4" w:space="0" w:color="auto"/>
            </w:tcBorders>
          </w:tcPr>
          <w:p w:rsidR="004D68A5" w:rsidRPr="00113309" w:rsidRDefault="004D68A5"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pPr>
          </w:p>
        </w:tc>
        <w:tc>
          <w:tcPr>
            <w:tcW w:w="1577"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pPr>
            <w:r w:rsidRPr="00113309">
              <w:t>5</w:t>
            </w:r>
          </w:p>
        </w:tc>
      </w:tr>
    </w:tbl>
    <w:p w:rsidR="004D68A5" w:rsidRPr="00113309" w:rsidRDefault="004D68A5" w:rsidP="00A621BA">
      <w:pPr>
        <w:pStyle w:val="a4"/>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4D68A5" w:rsidRPr="00113309" w:rsidRDefault="004D68A5" w:rsidP="00A621BA">
      <w:pPr>
        <w:pStyle w:val="2"/>
        <w:numPr>
          <w:ilvl w:val="1"/>
          <w:numId w:val="25"/>
        </w:numPr>
      </w:pPr>
      <w:bookmarkStart w:id="298" w:name="_Toc389132872"/>
      <w:bookmarkStart w:id="299" w:name="_Toc521654542"/>
      <w:bookmarkStart w:id="300" w:name="_Toc524358971"/>
      <w:r w:rsidRPr="00113309">
        <w:t>Ширина полосы для складирования снега в пределах проезжей части улиц и дорог</w:t>
      </w:r>
      <w:bookmarkEnd w:id="298"/>
      <w:bookmarkEnd w:id="299"/>
      <w:bookmarkEnd w:id="300"/>
      <w:r w:rsidRPr="00113309">
        <w:t xml:space="preserve"> </w:t>
      </w:r>
    </w:p>
    <w:p w:rsidR="004D68A5" w:rsidRPr="00113309" w:rsidRDefault="004D68A5" w:rsidP="00A621BA">
      <w:pPr>
        <w:pStyle w:val="a4"/>
      </w:pPr>
      <w:bookmarkStart w:id="301" w:name="_Toc389132873"/>
      <w:r w:rsidRPr="00113309">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4D68A5" w:rsidRPr="00113309" w:rsidRDefault="004D68A5" w:rsidP="00A621BA">
      <w:pPr>
        <w:pStyle w:val="2"/>
        <w:numPr>
          <w:ilvl w:val="1"/>
          <w:numId w:val="25"/>
        </w:numPr>
      </w:pPr>
      <w:bookmarkStart w:id="302" w:name="_Toc521654543"/>
      <w:bookmarkStart w:id="303" w:name="_Toc524358972"/>
      <w:r w:rsidRPr="00113309">
        <w:t>Параметры проектирования пешеходных переходов</w:t>
      </w:r>
      <w:bookmarkEnd w:id="301"/>
      <w:bookmarkEnd w:id="302"/>
      <w:bookmarkEnd w:id="303"/>
    </w:p>
    <w:p w:rsidR="004D68A5" w:rsidRPr="00113309" w:rsidRDefault="004D68A5" w:rsidP="00A621BA">
      <w:pPr>
        <w:pStyle w:val="a4"/>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4D68A5" w:rsidRPr="00113309" w:rsidRDefault="004D68A5" w:rsidP="00A621BA">
      <w:pPr>
        <w:pStyle w:val="a4"/>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4D68A5" w:rsidRPr="00113309" w:rsidRDefault="004D68A5" w:rsidP="00A621BA">
      <w:pPr>
        <w:pStyle w:val="a4"/>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4D68A5" w:rsidRPr="00113309" w:rsidRDefault="004D68A5" w:rsidP="00A621BA">
      <w:pPr>
        <w:pStyle w:val="a4"/>
      </w:pPr>
      <w:r w:rsidRPr="00113309">
        <w:t xml:space="preserve">Параметры проектирования пешеходных переходов представлены ниже </w:t>
      </w:r>
    </w:p>
    <w:p w:rsidR="004D68A5" w:rsidRPr="00113309" w:rsidRDefault="004D68A5" w:rsidP="00A621BA">
      <w:pPr>
        <w:pStyle w:val="a4"/>
        <w:ind w:firstLine="0"/>
      </w:pPr>
      <w:r w:rsidRPr="00113309">
        <w:t xml:space="preserve">(Таблица </w:t>
      </w:r>
      <w:r>
        <w:t>4</w:t>
      </w:r>
      <w:r w:rsidRPr="00113309">
        <w:t>5).</w:t>
      </w:r>
    </w:p>
    <w:p w:rsidR="004D68A5" w:rsidRPr="00113309" w:rsidRDefault="004D68A5" w:rsidP="00A621BA">
      <w:pPr>
        <w:pStyle w:val="ae"/>
        <w:keepNext/>
        <w:jc w:val="right"/>
      </w:pPr>
      <w:bookmarkStart w:id="304" w:name="_Ref375232726"/>
      <w:r w:rsidRPr="00113309">
        <w:t xml:space="preserve">Таблица </w:t>
      </w:r>
      <w:bookmarkEnd w:id="304"/>
      <w:r>
        <w:t>4</w:t>
      </w:r>
      <w:r w:rsidRPr="00113309">
        <w:t>5</w:t>
      </w:r>
    </w:p>
    <w:p w:rsidR="004D68A5" w:rsidRPr="00113309" w:rsidRDefault="004D68A5" w:rsidP="00A621BA">
      <w:pPr>
        <w:pStyle w:val="af0"/>
      </w:pPr>
      <w:r w:rsidRPr="00113309">
        <w:t>Параметры проектирования пешеходных переходов</w:t>
      </w:r>
    </w:p>
    <w:tbl>
      <w:tblPr>
        <w:tblW w:w="9356" w:type="dxa"/>
        <w:tblInd w:w="108" w:type="dxa"/>
        <w:tblLayout w:type="fixed"/>
        <w:tblLook w:val="00A0" w:firstRow="1" w:lastRow="0" w:firstColumn="1" w:lastColumn="0" w:noHBand="0" w:noVBand="0"/>
      </w:tblPr>
      <w:tblGrid>
        <w:gridCol w:w="567"/>
        <w:gridCol w:w="1560"/>
        <w:gridCol w:w="1134"/>
        <w:gridCol w:w="1701"/>
        <w:gridCol w:w="1134"/>
        <w:gridCol w:w="1842"/>
        <w:gridCol w:w="1418"/>
      </w:tblGrid>
      <w:tr w:rsidR="004D68A5" w:rsidRPr="00113309" w:rsidTr="00436E04">
        <w:trPr>
          <w:cantSplit/>
          <w:trHeight w:val="493"/>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f0"/>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Показатель</w:t>
            </w:r>
          </w:p>
        </w:tc>
      </w:tr>
      <w:tr w:rsidR="004D68A5"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r>
      <w:tr w:rsidR="004D68A5" w:rsidRPr="00113309" w:rsidTr="00436E04">
        <w:trPr>
          <w:trHeight w:val="493"/>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r>
      <w:tr w:rsidR="004D68A5" w:rsidRPr="00113309" w:rsidTr="00436E04">
        <w:trPr>
          <w:trHeight w:val="300"/>
        </w:trPr>
        <w:tc>
          <w:tcPr>
            <w:tcW w:w="567"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13B7">
            <w:pPr>
              <w:pStyle w:val="af1"/>
              <w:rPr>
                <w:sz w:val="20"/>
                <w:szCs w:val="20"/>
              </w:rPr>
            </w:pPr>
            <w:r w:rsidRPr="003C13B7">
              <w:rPr>
                <w:sz w:val="20"/>
                <w:szCs w:val="20"/>
              </w:rPr>
              <w:t>СП 42.13330.11 (СНиП 2.07.01-89*)  п.11.</w:t>
            </w:r>
            <w:r>
              <w:rPr>
                <w:sz w:val="20"/>
                <w:szCs w:val="20"/>
              </w:rPr>
              <w:t>11</w:t>
            </w:r>
            <w:r w:rsidRPr="003C13B7">
              <w:rPr>
                <w:sz w:val="20"/>
                <w:szCs w:val="20"/>
              </w:rPr>
              <w:t>*</w:t>
            </w:r>
          </w:p>
        </w:tc>
        <w:tc>
          <w:tcPr>
            <w:tcW w:w="1418"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200-300</w:t>
            </w:r>
          </w:p>
        </w:tc>
      </w:tr>
      <w:tr w:rsidR="004D68A5"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4D68A5" w:rsidRPr="00113309" w:rsidRDefault="004D68A5" w:rsidP="00436E04">
            <w:pPr>
              <w:pStyle w:val="af1"/>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400-800</w:t>
            </w:r>
          </w:p>
        </w:tc>
      </w:tr>
      <w:tr w:rsidR="004D68A5"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300-400</w:t>
            </w:r>
          </w:p>
        </w:tc>
      </w:tr>
      <w:tr w:rsidR="004D68A5" w:rsidRPr="00113309" w:rsidTr="00436E04">
        <w:trPr>
          <w:trHeight w:val="1110"/>
        </w:trPr>
        <w:tc>
          <w:tcPr>
            <w:tcW w:w="567"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3C13B7">
            <w:pPr>
              <w:pStyle w:val="af1"/>
              <w:rPr>
                <w:sz w:val="20"/>
                <w:szCs w:val="20"/>
              </w:rPr>
            </w:pPr>
            <w:r w:rsidRPr="003C13B7">
              <w:rPr>
                <w:sz w:val="20"/>
                <w:szCs w:val="20"/>
              </w:rPr>
              <w:t>СП 42.13330.11 (СНиП 2.07.01-89*)  п.11.</w:t>
            </w:r>
            <w:r>
              <w:rPr>
                <w:sz w:val="20"/>
                <w:szCs w:val="20"/>
              </w:rPr>
              <w:t>11</w:t>
            </w:r>
            <w:r w:rsidRPr="003C13B7">
              <w:rPr>
                <w:sz w:val="20"/>
                <w:szCs w:val="20"/>
              </w:rPr>
              <w:t>*</w:t>
            </w:r>
          </w:p>
        </w:tc>
        <w:tc>
          <w:tcPr>
            <w:tcW w:w="1418"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 0,3</w:t>
            </w:r>
          </w:p>
        </w:tc>
      </w:tr>
      <w:tr w:rsidR="004D68A5"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418"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 0,8</w:t>
            </w:r>
          </w:p>
        </w:tc>
      </w:tr>
    </w:tbl>
    <w:p w:rsidR="004D68A5" w:rsidRPr="00113309" w:rsidRDefault="004D68A5" w:rsidP="00A621BA">
      <w:pPr>
        <w:rPr>
          <w:b/>
        </w:rPr>
      </w:pPr>
    </w:p>
    <w:p w:rsidR="004D68A5" w:rsidRPr="00113309" w:rsidRDefault="004D68A5" w:rsidP="00A621BA">
      <w:pPr>
        <w:pStyle w:val="2"/>
        <w:numPr>
          <w:ilvl w:val="1"/>
          <w:numId w:val="25"/>
        </w:numPr>
      </w:pPr>
      <w:bookmarkStart w:id="305" w:name="_Toc389132874"/>
      <w:bookmarkStart w:id="306" w:name="_Toc521654544"/>
      <w:bookmarkStart w:id="307" w:name="_Toc524358973"/>
      <w:r w:rsidRPr="00113309">
        <w:t>Нормы проектирования сооружений и устройств для хранения  и обслуживания транспортных средств</w:t>
      </w:r>
      <w:bookmarkEnd w:id="305"/>
      <w:bookmarkEnd w:id="306"/>
      <w:bookmarkEnd w:id="307"/>
    </w:p>
    <w:p w:rsidR="004D68A5" w:rsidRDefault="004D68A5" w:rsidP="00A6437D">
      <w:pPr>
        <w:pStyle w:val="a4"/>
        <w:rPr>
          <w:color w:val="000000"/>
        </w:rPr>
      </w:pPr>
      <w:r>
        <w:rPr>
          <w:color w:val="000000"/>
        </w:rPr>
        <w:t>В сельсовете должны быть предусмотрены территории для постоянного хранения индивидуальных легковых автомобилей с учетом уровня автомобилизации.</w:t>
      </w:r>
    </w:p>
    <w:p w:rsidR="004D68A5" w:rsidRPr="00113309" w:rsidRDefault="004D68A5" w:rsidP="00A621BA">
      <w:pPr>
        <w:pStyle w:val="a4"/>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4D68A5" w:rsidRPr="00113309" w:rsidRDefault="004D68A5" w:rsidP="00A621BA">
      <w:pPr>
        <w:pStyle w:val="a4"/>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4D68A5" w:rsidRPr="00113309" w:rsidRDefault="004D68A5" w:rsidP="00A621BA">
      <w:pPr>
        <w:pStyle w:val="a4"/>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4D68A5" w:rsidRPr="00113309" w:rsidRDefault="004D68A5" w:rsidP="00A621BA">
      <w:pPr>
        <w:pStyle w:val="a4"/>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4D68A5" w:rsidRPr="00113309" w:rsidRDefault="004D68A5" w:rsidP="00A621BA">
      <w:pPr>
        <w:pStyle w:val="a4"/>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4D68A5" w:rsidRPr="00113309" w:rsidRDefault="004D68A5" w:rsidP="00A621BA">
      <w:pPr>
        <w:pStyle w:val="a4"/>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4D68A5" w:rsidRPr="00113309" w:rsidRDefault="004D68A5" w:rsidP="00A621BA">
      <w:pPr>
        <w:pStyle w:val="a4"/>
      </w:pPr>
      <w:r w:rsidRPr="00113309">
        <w:t>Сооружения для хранения легковых автомобилей всех категорий следует проектировать:</w:t>
      </w:r>
    </w:p>
    <w:p w:rsidR="004D68A5" w:rsidRPr="00113309" w:rsidRDefault="004D68A5" w:rsidP="00A621BA">
      <w:pPr>
        <w:pStyle w:val="a4"/>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D68A5" w:rsidRPr="00113309" w:rsidRDefault="004D68A5" w:rsidP="00A621BA">
      <w:pPr>
        <w:pStyle w:val="a4"/>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4D68A5" w:rsidRPr="00113309" w:rsidRDefault="004D68A5" w:rsidP="00A621BA">
      <w:pPr>
        <w:pStyle w:val="a4"/>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4D68A5" w:rsidRPr="00113309" w:rsidRDefault="004D68A5" w:rsidP="00A621BA">
      <w:pPr>
        <w:pStyle w:val="a4"/>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4D68A5" w:rsidRPr="00113309" w:rsidRDefault="004D68A5" w:rsidP="00A621BA">
      <w:pPr>
        <w:pStyle w:val="a4"/>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4D68A5" w:rsidRPr="00113309" w:rsidRDefault="004D68A5" w:rsidP="00A621BA">
      <w:pPr>
        <w:pStyle w:val="a4"/>
      </w:pPr>
      <w:r w:rsidRPr="00113309">
        <w:t xml:space="preserve">Основные параметры размещения сооружений и устройств для хранения и обслуживания транспортных средств представлены ниже (Таблица </w:t>
      </w:r>
      <w:r>
        <w:t>46</w:t>
      </w:r>
      <w:r w:rsidRPr="00113309">
        <w:t>).</w:t>
      </w:r>
    </w:p>
    <w:p w:rsidR="004D68A5" w:rsidRPr="00113309" w:rsidRDefault="004D68A5" w:rsidP="00A621BA">
      <w:pPr>
        <w:pStyle w:val="ae"/>
        <w:keepNext/>
        <w:jc w:val="right"/>
      </w:pPr>
      <w:bookmarkStart w:id="308" w:name="_Ref375232750"/>
      <w:bookmarkStart w:id="309" w:name="_Ref375825095"/>
      <w:r w:rsidRPr="00113309">
        <w:t xml:space="preserve">Таблица </w:t>
      </w:r>
      <w:bookmarkEnd w:id="308"/>
      <w:bookmarkEnd w:id="309"/>
      <w:r>
        <w:t>46</w:t>
      </w:r>
    </w:p>
    <w:p w:rsidR="004D68A5" w:rsidRPr="00113309" w:rsidRDefault="004D68A5" w:rsidP="00A621BA">
      <w:pPr>
        <w:pStyle w:val="af0"/>
      </w:pPr>
      <w:r w:rsidRPr="00113309">
        <w:t>Сооружения и устройства для хранения  и обслуживания транспортных средств</w:t>
      </w:r>
    </w:p>
    <w:tbl>
      <w:tblPr>
        <w:tblW w:w="9394" w:type="dxa"/>
        <w:jc w:val="center"/>
        <w:tblLayout w:type="fixed"/>
        <w:tblLook w:val="00A0" w:firstRow="1" w:lastRow="0" w:firstColumn="1" w:lastColumn="0" w:noHBand="0" w:noVBand="0"/>
      </w:tblPr>
      <w:tblGrid>
        <w:gridCol w:w="729"/>
        <w:gridCol w:w="1701"/>
        <w:gridCol w:w="851"/>
        <w:gridCol w:w="567"/>
        <w:gridCol w:w="1134"/>
        <w:gridCol w:w="708"/>
        <w:gridCol w:w="851"/>
        <w:gridCol w:w="1701"/>
        <w:gridCol w:w="1152"/>
      </w:tblGrid>
      <w:tr w:rsidR="004D68A5"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f0"/>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Показатель</w:t>
            </w:r>
          </w:p>
        </w:tc>
      </w:tr>
      <w:tr w:rsidR="004D68A5" w:rsidRPr="00113309" w:rsidTr="00436E04">
        <w:trPr>
          <w:trHeight w:val="493"/>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r>
      <w:tr w:rsidR="004D68A5" w:rsidRPr="00113309" w:rsidTr="00436E04">
        <w:trPr>
          <w:trHeight w:val="493"/>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r>
      <w:tr w:rsidR="004D68A5"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7C7EDA">
            <w:pPr>
              <w:pStyle w:val="afd"/>
              <w:rPr>
                <w:sz w:val="20"/>
                <w:szCs w:val="20"/>
              </w:rPr>
            </w:pPr>
            <w:r w:rsidRPr="007C7EDA">
              <w:rPr>
                <w:sz w:val="20"/>
                <w:szCs w:val="20"/>
              </w:rPr>
              <w:t>СП 42.13330.11 (СНиП 2.07.01-89*)  п.11.</w:t>
            </w:r>
            <w:r>
              <w:rPr>
                <w:sz w:val="20"/>
                <w:szCs w:val="20"/>
              </w:rPr>
              <w:t>19</w:t>
            </w:r>
            <w:r w:rsidRPr="007C7EDA">
              <w:rPr>
                <w:sz w:val="20"/>
                <w:szCs w:val="20"/>
              </w:rPr>
              <w:t>*</w:t>
            </w: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 800</w:t>
            </w:r>
          </w:p>
        </w:tc>
      </w:tr>
      <w:tr w:rsidR="004D68A5"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 1500</w:t>
            </w:r>
          </w:p>
        </w:tc>
      </w:tr>
      <w:tr w:rsidR="004D68A5"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2409" w:type="dxa"/>
            <w:gridSpan w:val="3"/>
            <w:tcBorders>
              <w:top w:val="nil"/>
              <w:left w:val="nil"/>
              <w:bottom w:val="single" w:sz="8" w:space="0" w:color="auto"/>
              <w:right w:val="single" w:sz="4" w:space="0" w:color="auto"/>
            </w:tcBorders>
          </w:tcPr>
          <w:p w:rsidR="004D68A5" w:rsidRPr="00113309" w:rsidRDefault="004D68A5"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tcBorders>
              <w:top w:val="nil"/>
              <w:left w:val="nil"/>
              <w:bottom w:val="single" w:sz="8" w:space="0" w:color="auto"/>
              <w:right w:val="single" w:sz="4" w:space="0" w:color="auto"/>
            </w:tcBorders>
            <w:vAlign w:val="center"/>
          </w:tcPr>
          <w:p w:rsidR="004D68A5" w:rsidRPr="00113309" w:rsidRDefault="004D68A5" w:rsidP="007C7EDA">
            <w:pPr>
              <w:pStyle w:val="afd"/>
              <w:rPr>
                <w:sz w:val="20"/>
                <w:szCs w:val="20"/>
              </w:rPr>
            </w:pPr>
            <w:r w:rsidRPr="00113309">
              <w:rPr>
                <w:sz w:val="20"/>
                <w:szCs w:val="20"/>
              </w:rPr>
              <w:t>СНиП 2.07.01-89* п.</w:t>
            </w:r>
            <w:r>
              <w:rPr>
                <w:sz w:val="20"/>
                <w:szCs w:val="20"/>
              </w:rPr>
              <w:t>11.20</w:t>
            </w: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 200</w:t>
            </w:r>
          </w:p>
        </w:tc>
      </w:tr>
      <w:tr w:rsidR="004D68A5"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7C7EDA">
            <w:pPr>
              <w:pStyle w:val="afd"/>
              <w:rPr>
                <w:sz w:val="20"/>
                <w:szCs w:val="20"/>
              </w:rPr>
            </w:pPr>
            <w:r w:rsidRPr="007C7EDA">
              <w:rPr>
                <w:sz w:val="20"/>
                <w:szCs w:val="20"/>
              </w:rPr>
              <w:t>СП 42.13330.11 (СНиП 2.07.01-89*)  п.11.</w:t>
            </w:r>
            <w:r>
              <w:rPr>
                <w:sz w:val="20"/>
                <w:szCs w:val="20"/>
              </w:rPr>
              <w:t>19</w:t>
            </w:r>
            <w:r w:rsidRPr="007C7EDA">
              <w:rPr>
                <w:sz w:val="20"/>
                <w:szCs w:val="20"/>
              </w:rPr>
              <w:t>*</w:t>
            </w:r>
          </w:p>
        </w:tc>
        <w:tc>
          <w:tcPr>
            <w:tcW w:w="1152" w:type="dxa"/>
            <w:tcBorders>
              <w:top w:val="single" w:sz="8"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0,5</w:t>
            </w:r>
          </w:p>
        </w:tc>
      </w:tr>
      <w:tr w:rsidR="004D68A5"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0,25</w:t>
            </w:r>
          </w:p>
        </w:tc>
      </w:tr>
      <w:tr w:rsidR="004D68A5"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2409" w:type="dxa"/>
            <w:gridSpan w:val="3"/>
            <w:tcBorders>
              <w:top w:val="nil"/>
              <w:left w:val="nil"/>
              <w:bottom w:val="single" w:sz="8" w:space="0" w:color="auto"/>
              <w:right w:val="single" w:sz="4" w:space="0" w:color="auto"/>
            </w:tcBorders>
          </w:tcPr>
          <w:p w:rsidR="004D68A5" w:rsidRPr="00113309" w:rsidRDefault="004D68A5"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0,1</w:t>
            </w:r>
          </w:p>
        </w:tc>
      </w:tr>
      <w:tr w:rsidR="004D68A5"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7C7EDA">
            <w:pPr>
              <w:pStyle w:val="afd"/>
              <w:rPr>
                <w:sz w:val="20"/>
                <w:szCs w:val="20"/>
              </w:rPr>
            </w:pPr>
            <w:r w:rsidRPr="007C7EDA">
              <w:rPr>
                <w:sz w:val="20"/>
                <w:szCs w:val="20"/>
              </w:rPr>
              <w:t>СП 42.13330.11 (СНиП 2.07.01-89*)  п.11.</w:t>
            </w:r>
            <w:r>
              <w:rPr>
                <w:sz w:val="20"/>
                <w:szCs w:val="20"/>
              </w:rPr>
              <w:t>22</w:t>
            </w:r>
            <w:r w:rsidRPr="007C7EDA">
              <w:rPr>
                <w:sz w:val="20"/>
                <w:szCs w:val="20"/>
              </w:rPr>
              <w:t>*</w:t>
            </w:r>
          </w:p>
        </w:tc>
        <w:tc>
          <w:tcPr>
            <w:tcW w:w="1152" w:type="dxa"/>
            <w:tcBorders>
              <w:top w:val="nil"/>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30</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20</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14</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12</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10</w:t>
            </w:r>
          </w:p>
        </w:tc>
      </w:tr>
      <w:tr w:rsidR="004D68A5"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2409" w:type="dxa"/>
            <w:gridSpan w:val="3"/>
            <w:tcBorders>
              <w:top w:val="nil"/>
              <w:left w:val="nil"/>
              <w:bottom w:val="single" w:sz="8" w:space="0" w:color="auto"/>
              <w:right w:val="single" w:sz="4" w:space="0" w:color="auto"/>
            </w:tcBorders>
          </w:tcPr>
          <w:p w:rsidR="004D68A5" w:rsidRPr="00113309" w:rsidRDefault="004D68A5"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25</w:t>
            </w:r>
          </w:p>
        </w:tc>
      </w:tr>
      <w:tr w:rsidR="004D68A5"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7C7EDA">
            <w:pPr>
              <w:pStyle w:val="afd"/>
              <w:rPr>
                <w:sz w:val="20"/>
                <w:szCs w:val="20"/>
              </w:rPr>
            </w:pPr>
            <w:r w:rsidRPr="007C7EDA">
              <w:rPr>
                <w:sz w:val="20"/>
                <w:szCs w:val="20"/>
              </w:rPr>
              <w:t>СП 42.13330.11 (СНиП 2.07.01-89*)  п.11.</w:t>
            </w:r>
            <w:r>
              <w:rPr>
                <w:sz w:val="20"/>
                <w:szCs w:val="20"/>
              </w:rPr>
              <w:t>23</w:t>
            </w:r>
            <w:r w:rsidRPr="007C7EDA">
              <w:rPr>
                <w:sz w:val="20"/>
                <w:szCs w:val="20"/>
              </w:rPr>
              <w:t>*</w:t>
            </w:r>
          </w:p>
        </w:tc>
        <w:tc>
          <w:tcPr>
            <w:tcW w:w="1152" w:type="dxa"/>
            <w:tcBorders>
              <w:top w:val="nil"/>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50</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2409" w:type="dxa"/>
            <w:gridSpan w:val="3"/>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20</w:t>
            </w:r>
          </w:p>
        </w:tc>
      </w:tr>
      <w:tr w:rsidR="004D68A5"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113309" w:rsidRDefault="004D68A5" w:rsidP="00436E04">
            <w:pPr>
              <w:pStyle w:val="afd"/>
              <w:rPr>
                <w:sz w:val="20"/>
                <w:szCs w:val="20"/>
              </w:rPr>
            </w:pPr>
          </w:p>
        </w:tc>
        <w:tc>
          <w:tcPr>
            <w:tcW w:w="2409" w:type="dxa"/>
            <w:gridSpan w:val="3"/>
            <w:tcBorders>
              <w:top w:val="nil"/>
              <w:left w:val="nil"/>
              <w:bottom w:val="single" w:sz="8" w:space="0" w:color="auto"/>
              <w:right w:val="single" w:sz="4" w:space="0" w:color="auto"/>
            </w:tcBorders>
          </w:tcPr>
          <w:p w:rsidR="004D68A5" w:rsidRPr="00113309" w:rsidRDefault="004D68A5"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30</w:t>
            </w:r>
          </w:p>
        </w:tc>
      </w:tr>
      <w:tr w:rsidR="004D68A5" w:rsidRPr="00113309"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vAlign w:val="center"/>
          </w:tcPr>
          <w:p w:rsidR="004D68A5" w:rsidRPr="00113309" w:rsidRDefault="004D68A5"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15</w:t>
            </w:r>
          </w:p>
        </w:tc>
      </w:tr>
      <w:tr w:rsidR="004D68A5" w:rsidRPr="00113309"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vAlign w:val="center"/>
          </w:tcPr>
          <w:p w:rsidR="004D68A5" w:rsidRPr="00113309" w:rsidRDefault="004D68A5"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7</w:t>
            </w:r>
          </w:p>
        </w:tc>
      </w:tr>
      <w:tr w:rsidR="004D68A5"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4D68A5" w:rsidRPr="00113309" w:rsidRDefault="004D68A5"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vAlign w:val="center"/>
          </w:tcPr>
          <w:p w:rsidR="004D68A5" w:rsidRPr="00113309" w:rsidRDefault="004D68A5"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0,5</w:t>
            </w:r>
          </w:p>
        </w:tc>
      </w:tr>
      <w:tr w:rsidR="004D68A5"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1,2</w:t>
            </w:r>
          </w:p>
        </w:tc>
      </w:tr>
      <w:tr w:rsidR="004D68A5"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1,6</w:t>
            </w:r>
          </w:p>
        </w:tc>
      </w:tr>
      <w:tr w:rsidR="004D68A5"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2,1</w:t>
            </w:r>
          </w:p>
        </w:tc>
      </w:tr>
      <w:tr w:rsidR="004D68A5"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2,3</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3,5</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4,5</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6</w:t>
            </w:r>
          </w:p>
        </w:tc>
      </w:tr>
      <w:tr w:rsidR="004D68A5"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4D68A5" w:rsidRPr="00113309" w:rsidRDefault="004D68A5" w:rsidP="00436E04">
            <w:pPr>
              <w:pStyle w:val="afd"/>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vAlign w:val="center"/>
          </w:tcPr>
          <w:p w:rsidR="004D68A5" w:rsidRPr="00113309" w:rsidRDefault="004D68A5" w:rsidP="00436E04">
            <w:pPr>
              <w:pStyle w:val="afd"/>
              <w:rPr>
                <w:sz w:val="20"/>
                <w:szCs w:val="20"/>
              </w:rPr>
            </w:pPr>
            <w:r w:rsidRPr="00113309">
              <w:rPr>
                <w:sz w:val="20"/>
                <w:szCs w:val="20"/>
              </w:rPr>
              <w:t>10 (10)</w:t>
            </w:r>
          </w:p>
        </w:tc>
      </w:tr>
      <w:tr w:rsidR="004D68A5"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d"/>
              <w:rPr>
                <w:sz w:val="20"/>
                <w:szCs w:val="20"/>
              </w:rPr>
            </w:pPr>
            <w:r w:rsidRPr="00113309">
              <w:rPr>
                <w:sz w:val="20"/>
                <w:szCs w:val="20"/>
              </w:rPr>
              <w:t>15 (10)</w:t>
            </w:r>
          </w:p>
        </w:tc>
      </w:tr>
      <w:tr w:rsidR="004D68A5"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d"/>
              <w:rPr>
                <w:sz w:val="20"/>
                <w:szCs w:val="20"/>
              </w:rPr>
            </w:pPr>
            <w:r w:rsidRPr="00113309">
              <w:rPr>
                <w:sz w:val="20"/>
                <w:szCs w:val="20"/>
              </w:rPr>
              <w:t>25 (15)</w:t>
            </w:r>
          </w:p>
        </w:tc>
      </w:tr>
      <w:tr w:rsidR="004D68A5"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d"/>
              <w:rPr>
                <w:sz w:val="20"/>
                <w:szCs w:val="20"/>
              </w:rPr>
            </w:pPr>
            <w:r w:rsidRPr="00113309">
              <w:rPr>
                <w:sz w:val="20"/>
                <w:szCs w:val="20"/>
              </w:rPr>
              <w:t>35 (25)</w:t>
            </w:r>
          </w:p>
        </w:tc>
      </w:tr>
      <w:tr w:rsidR="004D68A5"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tcPr>
          <w:p w:rsidR="004D68A5" w:rsidRPr="00113309" w:rsidRDefault="004D68A5" w:rsidP="00436E04">
            <w:pPr>
              <w:pStyle w:val="afd"/>
              <w:jc w:val="center"/>
              <w:rPr>
                <w:sz w:val="20"/>
                <w:szCs w:val="20"/>
              </w:rPr>
            </w:pPr>
            <w:r w:rsidRPr="00113309">
              <w:rPr>
                <w:sz w:val="20"/>
                <w:szCs w:val="20"/>
              </w:rPr>
              <w:t xml:space="preserve">Территории школ, детских          </w:t>
            </w:r>
          </w:p>
          <w:p w:rsidR="004D68A5" w:rsidRPr="00113309" w:rsidRDefault="004D68A5" w:rsidP="00436E04">
            <w:pPr>
              <w:pStyle w:val="afd"/>
              <w:jc w:val="center"/>
              <w:rPr>
                <w:sz w:val="20"/>
                <w:szCs w:val="20"/>
              </w:rPr>
            </w:pPr>
            <w:r w:rsidRPr="00113309">
              <w:rPr>
                <w:sz w:val="20"/>
                <w:szCs w:val="20"/>
              </w:rPr>
              <w:t xml:space="preserve">учреждений, ПТУ, техникумов,      </w:t>
            </w:r>
          </w:p>
          <w:p w:rsidR="004D68A5" w:rsidRPr="00113309" w:rsidRDefault="004D68A5" w:rsidP="00436E04">
            <w:pPr>
              <w:pStyle w:val="afd"/>
              <w:jc w:val="center"/>
              <w:rPr>
                <w:sz w:val="20"/>
                <w:szCs w:val="20"/>
              </w:rPr>
            </w:pPr>
            <w:r w:rsidRPr="00113309">
              <w:rPr>
                <w:sz w:val="20"/>
                <w:szCs w:val="20"/>
              </w:rPr>
              <w:t xml:space="preserve">площадок для отдыха, игр и        </w:t>
            </w:r>
          </w:p>
          <w:p w:rsidR="004D68A5" w:rsidRPr="00113309" w:rsidRDefault="004D68A5"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d"/>
              <w:rPr>
                <w:sz w:val="20"/>
                <w:szCs w:val="20"/>
              </w:rPr>
            </w:pPr>
            <w:r w:rsidRPr="00113309">
              <w:rPr>
                <w:sz w:val="20"/>
                <w:szCs w:val="20"/>
              </w:rPr>
              <w:t>25</w:t>
            </w:r>
          </w:p>
        </w:tc>
      </w:tr>
      <w:tr w:rsidR="004D68A5"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4D68A5" w:rsidRPr="00113309" w:rsidRDefault="004D68A5"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d"/>
              <w:rPr>
                <w:sz w:val="20"/>
                <w:szCs w:val="20"/>
              </w:rPr>
            </w:pPr>
            <w:r w:rsidRPr="00113309">
              <w:rPr>
                <w:sz w:val="20"/>
                <w:szCs w:val="20"/>
              </w:rPr>
              <w:t>50</w:t>
            </w:r>
          </w:p>
        </w:tc>
      </w:tr>
      <w:tr w:rsidR="004D68A5"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4D68A5" w:rsidRPr="00113309" w:rsidRDefault="004D68A5"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d"/>
              <w:rPr>
                <w:sz w:val="20"/>
                <w:szCs w:val="20"/>
              </w:rPr>
            </w:pPr>
            <w:r w:rsidRPr="00113309">
              <w:rPr>
                <w:sz w:val="20"/>
                <w:szCs w:val="20"/>
              </w:rPr>
              <w:t>50</w:t>
            </w:r>
          </w:p>
        </w:tc>
      </w:tr>
      <w:tr w:rsidR="004D68A5"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4D68A5" w:rsidRPr="00113309" w:rsidRDefault="004D68A5"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d"/>
              <w:rPr>
                <w:sz w:val="20"/>
                <w:szCs w:val="20"/>
              </w:rPr>
            </w:pPr>
            <w:r w:rsidRPr="00113309">
              <w:rPr>
                <w:sz w:val="20"/>
                <w:szCs w:val="20"/>
              </w:rPr>
              <w:t>50</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tcPr>
          <w:p w:rsidR="004D68A5" w:rsidRPr="00113309" w:rsidRDefault="004D68A5"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d"/>
              <w:rPr>
                <w:sz w:val="20"/>
                <w:szCs w:val="20"/>
              </w:rPr>
            </w:pPr>
            <w:r w:rsidRPr="00113309">
              <w:rPr>
                <w:sz w:val="20"/>
                <w:szCs w:val="20"/>
              </w:rPr>
              <w:t>25</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d"/>
              <w:rPr>
                <w:sz w:val="20"/>
                <w:szCs w:val="20"/>
              </w:rPr>
            </w:pPr>
            <w:r w:rsidRPr="00113309">
              <w:rPr>
                <w:sz w:val="20"/>
                <w:szCs w:val="20"/>
              </w:rPr>
              <w:t>50</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d"/>
              <w:rPr>
                <w:sz w:val="20"/>
                <w:szCs w:val="20"/>
              </w:rPr>
            </w:pPr>
            <w:r w:rsidRPr="00113309">
              <w:rPr>
                <w:sz w:val="20"/>
                <w:szCs w:val="20"/>
              </w:rPr>
              <w:t>по расчетам</w:t>
            </w:r>
          </w:p>
        </w:tc>
      </w:tr>
      <w:tr w:rsidR="004D68A5"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708"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152"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d"/>
              <w:rPr>
                <w:sz w:val="20"/>
                <w:szCs w:val="20"/>
              </w:rPr>
            </w:pPr>
            <w:r w:rsidRPr="00113309">
              <w:rPr>
                <w:sz w:val="20"/>
                <w:szCs w:val="20"/>
              </w:rPr>
              <w:t>по расчетам</w:t>
            </w:r>
          </w:p>
        </w:tc>
      </w:tr>
      <w:tr w:rsidR="004D68A5" w:rsidRPr="00113309"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vAlign w:val="center"/>
          </w:tcPr>
          <w:p w:rsidR="004D68A5" w:rsidRPr="00113309" w:rsidRDefault="004D68A5"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vAlign w:val="center"/>
          </w:tcPr>
          <w:p w:rsidR="004D68A5" w:rsidRPr="00113309" w:rsidRDefault="004D68A5" w:rsidP="00436E04">
            <w:pPr>
              <w:pStyle w:val="afd"/>
              <w:rPr>
                <w:sz w:val="20"/>
                <w:szCs w:val="20"/>
              </w:rPr>
            </w:pPr>
            <w:r w:rsidRPr="00113309">
              <w:rPr>
                <w:sz w:val="20"/>
                <w:szCs w:val="20"/>
              </w:rPr>
              <w:t xml:space="preserve">≥ 50 </w:t>
            </w:r>
          </w:p>
        </w:tc>
      </w:tr>
    </w:tbl>
    <w:p w:rsidR="004D68A5" w:rsidRPr="00113309" w:rsidRDefault="004D68A5" w:rsidP="00A621BA">
      <w:pPr>
        <w:pStyle w:val="a4"/>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4D68A5" w:rsidRPr="00113309" w:rsidRDefault="004D68A5" w:rsidP="00A621BA">
      <w:pPr>
        <w:pStyle w:val="a2"/>
      </w:pPr>
      <w:r w:rsidRPr="00113309">
        <w:t>запрещается размещение надземных автостоянок и гаражей для хранения индивидуального автотранспорта;</w:t>
      </w:r>
    </w:p>
    <w:p w:rsidR="004D68A5" w:rsidRPr="00113309" w:rsidRDefault="004D68A5"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4D68A5" w:rsidRPr="00113309" w:rsidRDefault="004D68A5" w:rsidP="00A621BA">
      <w:pPr>
        <w:pStyle w:val="a4"/>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4D68A5" w:rsidRPr="00113309" w:rsidRDefault="004D68A5" w:rsidP="00A621BA">
      <w:pPr>
        <w:pStyle w:val="a4"/>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4D68A5" w:rsidRPr="00113309" w:rsidRDefault="004D68A5" w:rsidP="00A621BA">
      <w:pPr>
        <w:pStyle w:val="a4"/>
      </w:pPr>
      <w:r w:rsidRPr="00113309">
        <w:t>При размещении объектов общественного назначения в состав проектных материалов необходимо включать:</w:t>
      </w:r>
    </w:p>
    <w:p w:rsidR="004D68A5" w:rsidRPr="00113309" w:rsidRDefault="004D68A5"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4D68A5" w:rsidRPr="00113309" w:rsidRDefault="004D68A5"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4D68A5" w:rsidRPr="00113309" w:rsidRDefault="004D68A5" w:rsidP="00A621BA">
      <w:pPr>
        <w:pStyle w:val="a4"/>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4D68A5" w:rsidRPr="00113309" w:rsidRDefault="004D68A5" w:rsidP="00A621BA">
      <w:pPr>
        <w:pStyle w:val="a4"/>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4D68A5" w:rsidRPr="00113309" w:rsidRDefault="004D68A5" w:rsidP="00A621BA">
      <w:pPr>
        <w:pStyle w:val="a4"/>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4D68A5" w:rsidRPr="00113309" w:rsidRDefault="004D68A5" w:rsidP="00A621BA">
      <w:pPr>
        <w:pStyle w:val="a4"/>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4D68A5" w:rsidRPr="00113309" w:rsidRDefault="004D68A5" w:rsidP="00A621BA">
      <w:pPr>
        <w:pStyle w:val="a4"/>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4D68A5" w:rsidRPr="00113309" w:rsidRDefault="004D68A5" w:rsidP="00A621BA">
      <w:pPr>
        <w:pStyle w:val="a4"/>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4D68A5" w:rsidRPr="00113309" w:rsidRDefault="004D68A5" w:rsidP="00A621BA">
      <w:pPr>
        <w:pStyle w:val="2"/>
        <w:numPr>
          <w:ilvl w:val="1"/>
          <w:numId w:val="25"/>
        </w:numPr>
      </w:pPr>
      <w:bookmarkStart w:id="310" w:name="_Toc389132875"/>
      <w:bookmarkStart w:id="311" w:name="_Toc521654545"/>
      <w:bookmarkStart w:id="312" w:name="_Toc524358974"/>
      <w:r w:rsidRPr="00113309">
        <w:t>Параметры проектирования объектов транспортного обслуживания</w:t>
      </w:r>
      <w:bookmarkEnd w:id="310"/>
      <w:bookmarkEnd w:id="311"/>
      <w:bookmarkEnd w:id="312"/>
    </w:p>
    <w:p w:rsidR="004D68A5" w:rsidRPr="00113309" w:rsidRDefault="004D68A5" w:rsidP="00A621BA">
      <w:pPr>
        <w:pStyle w:val="a4"/>
      </w:pPr>
      <w:r w:rsidRPr="00113309">
        <w:t xml:space="preserve">Основные параметры проектирования объектов транспортного обслуживания представлены ниже (Таблица </w:t>
      </w:r>
      <w:r>
        <w:t>47</w:t>
      </w:r>
      <w:r w:rsidRPr="00113309">
        <w:t>).</w:t>
      </w:r>
    </w:p>
    <w:p w:rsidR="004D68A5" w:rsidRPr="00113309" w:rsidRDefault="004D68A5" w:rsidP="00A621BA">
      <w:pPr>
        <w:pStyle w:val="ae"/>
        <w:keepNext/>
        <w:jc w:val="right"/>
      </w:pPr>
      <w:bookmarkStart w:id="313" w:name="_Ref375232820"/>
      <w:r w:rsidRPr="00113309">
        <w:t xml:space="preserve">Таблица </w:t>
      </w:r>
      <w:bookmarkEnd w:id="313"/>
      <w:r>
        <w:t>47</w:t>
      </w:r>
    </w:p>
    <w:p w:rsidR="004D68A5" w:rsidRPr="00113309" w:rsidRDefault="004D68A5"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0A0" w:firstRow="1" w:lastRow="0" w:firstColumn="1" w:lastColumn="0" w:noHBand="0" w:noVBand="0"/>
      </w:tblPr>
      <w:tblGrid>
        <w:gridCol w:w="567"/>
        <w:gridCol w:w="1276"/>
        <w:gridCol w:w="709"/>
        <w:gridCol w:w="1701"/>
        <w:gridCol w:w="1559"/>
        <w:gridCol w:w="1134"/>
        <w:gridCol w:w="992"/>
        <w:gridCol w:w="1418"/>
      </w:tblGrid>
      <w:tr w:rsidR="004D68A5" w:rsidRPr="00113309" w:rsidTr="00436E04">
        <w:trPr>
          <w:trHeight w:val="728"/>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f0"/>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0"/>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vAlign w:val="center"/>
          </w:tcPr>
          <w:p w:rsidR="004D68A5" w:rsidRPr="00113309" w:rsidRDefault="004D68A5" w:rsidP="00436E04">
            <w:pPr>
              <w:pStyle w:val="af0"/>
              <w:rPr>
                <w:sz w:val="20"/>
                <w:szCs w:val="20"/>
              </w:rPr>
            </w:pPr>
            <w:r w:rsidRPr="00113309">
              <w:rPr>
                <w:sz w:val="20"/>
                <w:szCs w:val="20"/>
              </w:rPr>
              <w:t>Показатель</w:t>
            </w:r>
          </w:p>
        </w:tc>
      </w:tr>
      <w:tr w:rsidR="004D68A5" w:rsidRPr="00113309" w:rsidTr="00436E04">
        <w:trPr>
          <w:trHeight w:val="728"/>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4D68A5" w:rsidRPr="00113309" w:rsidRDefault="004D68A5" w:rsidP="00436E04">
            <w:pPr>
              <w:pStyle w:val="afd"/>
              <w:rPr>
                <w:sz w:val="20"/>
                <w:szCs w:val="20"/>
              </w:rPr>
            </w:pPr>
          </w:p>
        </w:tc>
      </w:tr>
      <w:tr w:rsidR="004D68A5" w:rsidRPr="00113309" w:rsidTr="00436E04">
        <w:trPr>
          <w:trHeight w:val="728"/>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4D68A5" w:rsidRPr="00113309" w:rsidRDefault="004D68A5"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4D68A5" w:rsidRPr="00113309" w:rsidRDefault="004D68A5" w:rsidP="00436E04">
            <w:pPr>
              <w:pStyle w:val="afd"/>
              <w:rPr>
                <w:sz w:val="20"/>
                <w:szCs w:val="20"/>
              </w:rPr>
            </w:pPr>
          </w:p>
        </w:tc>
      </w:tr>
      <w:tr w:rsidR="004D68A5" w:rsidRPr="00113309" w:rsidTr="00436E04">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jc w:val="center"/>
              <w:rPr>
                <w:sz w:val="20"/>
                <w:szCs w:val="20"/>
              </w:rPr>
            </w:pPr>
            <w:r w:rsidRPr="009A78EC">
              <w:rPr>
                <w:sz w:val="20"/>
                <w:szCs w:val="20"/>
              </w:rPr>
              <w:t>СП 42.1333</w:t>
            </w:r>
            <w:r>
              <w:rPr>
                <w:sz w:val="20"/>
                <w:szCs w:val="20"/>
              </w:rPr>
              <w:t xml:space="preserve">0.11 (СНиП 2.07.01-89*)  </w:t>
            </w:r>
          </w:p>
        </w:tc>
        <w:tc>
          <w:tcPr>
            <w:tcW w:w="992" w:type="dxa"/>
            <w:tcBorders>
              <w:top w:val="nil"/>
              <w:left w:val="nil"/>
              <w:bottom w:val="single" w:sz="4" w:space="0" w:color="auto"/>
              <w:right w:val="single" w:sz="4" w:space="0" w:color="auto"/>
            </w:tcBorders>
            <w:vAlign w:val="center"/>
          </w:tcPr>
          <w:p w:rsidR="004D68A5" w:rsidRPr="00113309" w:rsidRDefault="004D68A5" w:rsidP="009A78EC">
            <w:pPr>
              <w:pStyle w:val="afd"/>
              <w:rPr>
                <w:sz w:val="20"/>
                <w:szCs w:val="20"/>
              </w:rPr>
            </w:pPr>
            <w:r w:rsidRPr="00113309">
              <w:rPr>
                <w:sz w:val="20"/>
                <w:szCs w:val="20"/>
              </w:rPr>
              <w:t xml:space="preserve"> п.</w:t>
            </w:r>
            <w:r>
              <w:rPr>
                <w:sz w:val="20"/>
                <w:szCs w:val="20"/>
              </w:rPr>
              <w:t>11.26</w:t>
            </w: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 на 200</w:t>
            </w:r>
          </w:p>
        </w:tc>
      </w:tr>
      <w:tr w:rsidR="004D68A5"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701" w:type="dxa"/>
            <w:tcBorders>
              <w:top w:val="nil"/>
              <w:left w:val="single" w:sz="4" w:space="0" w:color="auto"/>
              <w:bottom w:val="single" w:sz="8"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jc w:val="center"/>
              <w:rPr>
                <w:sz w:val="20"/>
                <w:szCs w:val="20"/>
              </w:rPr>
            </w:pPr>
          </w:p>
        </w:tc>
        <w:tc>
          <w:tcPr>
            <w:tcW w:w="992" w:type="dxa"/>
            <w:tcBorders>
              <w:top w:val="nil"/>
              <w:left w:val="nil"/>
              <w:bottom w:val="single" w:sz="8" w:space="0" w:color="auto"/>
              <w:right w:val="single" w:sz="4" w:space="0" w:color="auto"/>
            </w:tcBorders>
            <w:vAlign w:val="center"/>
          </w:tcPr>
          <w:p w:rsidR="004D68A5" w:rsidRPr="00113309" w:rsidRDefault="004D68A5" w:rsidP="009A78EC">
            <w:pPr>
              <w:pStyle w:val="afd"/>
              <w:rPr>
                <w:sz w:val="20"/>
                <w:szCs w:val="20"/>
              </w:rPr>
            </w:pPr>
            <w:r w:rsidRPr="00113309">
              <w:rPr>
                <w:sz w:val="20"/>
                <w:szCs w:val="20"/>
              </w:rPr>
              <w:t>п.</w:t>
            </w:r>
            <w:r>
              <w:rPr>
                <w:sz w:val="20"/>
                <w:szCs w:val="20"/>
              </w:rPr>
              <w:t>11.27</w:t>
            </w:r>
          </w:p>
        </w:tc>
        <w:tc>
          <w:tcPr>
            <w:tcW w:w="1418"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 на 1200</w:t>
            </w:r>
          </w:p>
        </w:tc>
      </w:tr>
      <w:tr w:rsidR="004D68A5" w:rsidRPr="00113309" w:rsidTr="00436E04">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4D68A5" w:rsidRPr="00113309" w:rsidRDefault="004D68A5"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vAlign w:val="bottom"/>
          </w:tcPr>
          <w:p w:rsidR="004D68A5" w:rsidRPr="00113309" w:rsidRDefault="004D68A5"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jc w:val="center"/>
              <w:rPr>
                <w:sz w:val="20"/>
                <w:szCs w:val="20"/>
              </w:rPr>
            </w:pPr>
            <w:r w:rsidRPr="009A78EC">
              <w:rPr>
                <w:sz w:val="20"/>
                <w:szCs w:val="20"/>
              </w:rPr>
              <w:t>СП 42.13330.11 (СНиП 2.07.01-89*)  п.11.5*</w:t>
            </w:r>
          </w:p>
        </w:tc>
        <w:tc>
          <w:tcPr>
            <w:tcW w:w="992" w:type="dxa"/>
            <w:vMerge w:val="restart"/>
            <w:tcBorders>
              <w:top w:val="nil"/>
              <w:left w:val="single" w:sz="4" w:space="0" w:color="auto"/>
              <w:bottom w:val="single" w:sz="4" w:space="0" w:color="000000"/>
              <w:right w:val="single" w:sz="4" w:space="0" w:color="auto"/>
            </w:tcBorders>
            <w:vAlign w:val="center"/>
          </w:tcPr>
          <w:p w:rsidR="004D68A5" w:rsidRPr="00113309" w:rsidRDefault="004D68A5" w:rsidP="009A78EC">
            <w:pPr>
              <w:pStyle w:val="afd"/>
              <w:rPr>
                <w:sz w:val="20"/>
                <w:szCs w:val="20"/>
              </w:rPr>
            </w:pPr>
            <w:r w:rsidRPr="00113309">
              <w:rPr>
                <w:sz w:val="20"/>
                <w:szCs w:val="20"/>
              </w:rPr>
              <w:t>п.</w:t>
            </w:r>
            <w:r>
              <w:rPr>
                <w:sz w:val="20"/>
                <w:szCs w:val="20"/>
              </w:rPr>
              <w:t>11.26</w:t>
            </w:r>
          </w:p>
        </w:tc>
        <w:tc>
          <w:tcPr>
            <w:tcW w:w="1418" w:type="dxa"/>
            <w:tcBorders>
              <w:top w:val="single" w:sz="8"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w:t>
            </w:r>
          </w:p>
        </w:tc>
      </w:tr>
      <w:tr w:rsidR="004D68A5"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701" w:type="dxa"/>
            <w:tcBorders>
              <w:top w:val="nil"/>
              <w:left w:val="nil"/>
              <w:bottom w:val="single" w:sz="4" w:space="0" w:color="auto"/>
              <w:right w:val="single" w:sz="4" w:space="0" w:color="auto"/>
            </w:tcBorders>
            <w:vAlign w:val="bottom"/>
          </w:tcPr>
          <w:p w:rsidR="004D68A5" w:rsidRPr="00113309" w:rsidRDefault="004D68A5"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1,5</w:t>
            </w:r>
          </w:p>
        </w:tc>
      </w:tr>
      <w:tr w:rsidR="004D68A5"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701" w:type="dxa"/>
            <w:tcBorders>
              <w:top w:val="nil"/>
              <w:left w:val="nil"/>
              <w:bottom w:val="single" w:sz="4" w:space="0" w:color="auto"/>
              <w:right w:val="single" w:sz="4" w:space="0" w:color="auto"/>
            </w:tcBorders>
            <w:vAlign w:val="bottom"/>
          </w:tcPr>
          <w:p w:rsidR="004D68A5" w:rsidRPr="00113309" w:rsidRDefault="004D68A5"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701" w:type="dxa"/>
            <w:tcBorders>
              <w:top w:val="nil"/>
              <w:left w:val="nil"/>
              <w:bottom w:val="single" w:sz="4" w:space="0" w:color="auto"/>
              <w:right w:val="single" w:sz="4" w:space="0" w:color="auto"/>
            </w:tcBorders>
            <w:vAlign w:val="bottom"/>
          </w:tcPr>
          <w:p w:rsidR="004D68A5" w:rsidRPr="00113309" w:rsidRDefault="004D68A5"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4D68A5" w:rsidRPr="00113309" w:rsidRDefault="004D68A5" w:rsidP="00436E04">
            <w:pPr>
              <w:pStyle w:val="afd"/>
              <w:rPr>
                <w:sz w:val="20"/>
                <w:szCs w:val="20"/>
              </w:rPr>
            </w:pP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3,5</w:t>
            </w:r>
          </w:p>
        </w:tc>
      </w:tr>
      <w:tr w:rsidR="004D68A5"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vAlign w:val="center"/>
          </w:tcPr>
          <w:p w:rsidR="004D68A5" w:rsidRPr="00113309" w:rsidRDefault="004D68A5" w:rsidP="009A78EC">
            <w:pPr>
              <w:pStyle w:val="afd"/>
              <w:rPr>
                <w:sz w:val="20"/>
                <w:szCs w:val="20"/>
              </w:rPr>
            </w:pPr>
            <w:r w:rsidRPr="00113309">
              <w:rPr>
                <w:sz w:val="20"/>
                <w:szCs w:val="20"/>
              </w:rPr>
              <w:t>п.</w:t>
            </w:r>
            <w:r>
              <w:rPr>
                <w:sz w:val="20"/>
                <w:szCs w:val="20"/>
              </w:rPr>
              <w:t>11.27</w:t>
            </w: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0,1</w:t>
            </w:r>
          </w:p>
        </w:tc>
      </w:tr>
      <w:tr w:rsidR="004D68A5"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0,2</w:t>
            </w:r>
          </w:p>
        </w:tc>
      </w:tr>
      <w:tr w:rsidR="004D68A5"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0,3</w:t>
            </w:r>
          </w:p>
        </w:tc>
      </w:tr>
      <w:tr w:rsidR="004D68A5"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tcBorders>
              <w:top w:val="single" w:sz="4" w:space="0" w:color="auto"/>
              <w:left w:val="nil"/>
              <w:bottom w:val="single" w:sz="4"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0,35</w:t>
            </w:r>
          </w:p>
        </w:tc>
      </w:tr>
      <w:tr w:rsidR="004D68A5"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701" w:type="dxa"/>
            <w:tcBorders>
              <w:top w:val="nil"/>
              <w:left w:val="nil"/>
              <w:bottom w:val="single" w:sz="8" w:space="0" w:color="auto"/>
              <w:right w:val="single" w:sz="4" w:space="0" w:color="auto"/>
            </w:tcBorders>
          </w:tcPr>
          <w:p w:rsidR="004D68A5" w:rsidRPr="00113309" w:rsidRDefault="004D68A5"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1"/>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4D68A5" w:rsidRPr="00113309" w:rsidRDefault="004D68A5" w:rsidP="00436E04">
            <w:pPr>
              <w:pStyle w:val="afd"/>
              <w:rPr>
                <w:sz w:val="20"/>
                <w:szCs w:val="20"/>
              </w:rPr>
            </w:pPr>
          </w:p>
        </w:tc>
        <w:tc>
          <w:tcPr>
            <w:tcW w:w="1418" w:type="dxa"/>
            <w:tcBorders>
              <w:top w:val="single" w:sz="4" w:space="0" w:color="auto"/>
              <w:left w:val="nil"/>
              <w:bottom w:val="single" w:sz="8" w:space="0" w:color="auto"/>
              <w:right w:val="single" w:sz="8" w:space="0" w:color="000000"/>
            </w:tcBorders>
            <w:vAlign w:val="center"/>
          </w:tcPr>
          <w:p w:rsidR="004D68A5" w:rsidRPr="00113309" w:rsidRDefault="004D68A5" w:rsidP="00436E04">
            <w:pPr>
              <w:pStyle w:val="af1"/>
              <w:rPr>
                <w:sz w:val="20"/>
                <w:szCs w:val="20"/>
              </w:rPr>
            </w:pPr>
            <w:r w:rsidRPr="00113309">
              <w:rPr>
                <w:sz w:val="20"/>
                <w:szCs w:val="20"/>
              </w:rPr>
              <w:t>0,4</w:t>
            </w:r>
          </w:p>
        </w:tc>
      </w:tr>
    </w:tbl>
    <w:p w:rsidR="004D68A5" w:rsidRPr="00113309" w:rsidRDefault="004D68A5" w:rsidP="00A621BA">
      <w:pPr>
        <w:pStyle w:val="2"/>
        <w:numPr>
          <w:ilvl w:val="1"/>
          <w:numId w:val="25"/>
        </w:numPr>
      </w:pPr>
      <w:bookmarkStart w:id="314" w:name="_Toc389132876"/>
      <w:bookmarkStart w:id="315" w:name="_Toc521654546"/>
      <w:bookmarkStart w:id="316" w:name="_Toc524358975"/>
      <w:r w:rsidRPr="00113309">
        <w:t>Показатели инженерной подготовки и защиты территории</w:t>
      </w:r>
      <w:bookmarkEnd w:id="314"/>
      <w:bookmarkEnd w:id="315"/>
      <w:bookmarkEnd w:id="316"/>
    </w:p>
    <w:p w:rsidR="004D68A5" w:rsidRPr="00113309" w:rsidRDefault="004D68A5" w:rsidP="00A621BA">
      <w:pPr>
        <w:pStyle w:val="a4"/>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4D68A5" w:rsidRPr="00113309" w:rsidRDefault="004D68A5" w:rsidP="00A621BA">
      <w:pPr>
        <w:pStyle w:val="a4"/>
      </w:pPr>
      <w:r w:rsidRPr="00113309">
        <w:t>При разработке проектов планировки и застройки сельск</w:t>
      </w:r>
      <w:r>
        <w:t>ого</w:t>
      </w:r>
      <w:r w:rsidRPr="00113309">
        <w:t xml:space="preserve"> поселен</w:t>
      </w:r>
      <w:r>
        <w:t>ия</w:t>
      </w:r>
      <w:r w:rsidRPr="00113309">
        <w:t xml:space="preserve"> следует предусматривать при необходимости инженерную защиту от затопления, подтопления, селевых потоков, снежных лавин, оползней и обвалов.</w:t>
      </w:r>
    </w:p>
    <w:p w:rsidR="004D68A5" w:rsidRPr="00113309" w:rsidRDefault="004D68A5" w:rsidP="00A621BA">
      <w:pPr>
        <w:pStyle w:val="a4"/>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4D68A5" w:rsidRPr="00113309" w:rsidRDefault="004D68A5" w:rsidP="00A621BA">
      <w:pPr>
        <w:pStyle w:val="a4"/>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4D68A5" w:rsidRPr="00113309" w:rsidRDefault="004D68A5" w:rsidP="00A621BA">
      <w:pPr>
        <w:pStyle w:val="a4"/>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D68A5" w:rsidRPr="00113309" w:rsidRDefault="004D68A5" w:rsidP="00A621BA">
      <w:pPr>
        <w:pStyle w:val="a4"/>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4D68A5" w:rsidRPr="00113309" w:rsidRDefault="004D68A5" w:rsidP="00A621BA">
      <w:pPr>
        <w:pStyle w:val="a4"/>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4D68A5" w:rsidRPr="00113309" w:rsidRDefault="004D68A5" w:rsidP="00A621BA">
      <w:pPr>
        <w:pStyle w:val="a4"/>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D68A5" w:rsidRPr="00113309" w:rsidRDefault="004D68A5" w:rsidP="00A621BA">
      <w:pPr>
        <w:pStyle w:val="S1"/>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D68A5" w:rsidRPr="00113309" w:rsidRDefault="004D68A5" w:rsidP="00A621BA">
      <w:pPr>
        <w:pStyle w:val="S1"/>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4D68A5" w:rsidRPr="00113309" w:rsidRDefault="004D68A5" w:rsidP="00A621BA">
      <w:pPr>
        <w:pStyle w:val="S1"/>
      </w:pPr>
      <w:r w:rsidRPr="00113309">
        <w:t>Нормируемые показатели инженерной подготовки и защиты территории представлены ниже (</w:t>
      </w:r>
      <w:r>
        <w:t>Таблица 48</w:t>
      </w:r>
      <w:r w:rsidRPr="00113309">
        <w:t>).</w:t>
      </w:r>
    </w:p>
    <w:p w:rsidR="004D68A5" w:rsidRPr="00113309" w:rsidRDefault="004D68A5" w:rsidP="00A621BA">
      <w:pPr>
        <w:pStyle w:val="ae"/>
        <w:jc w:val="right"/>
      </w:pPr>
      <w:bookmarkStart w:id="317" w:name="_Ref375141282"/>
      <w:r w:rsidRPr="00113309">
        <w:t xml:space="preserve">Таблица </w:t>
      </w:r>
      <w:bookmarkEnd w:id="317"/>
      <w:r>
        <w:t>48</w:t>
      </w:r>
    </w:p>
    <w:p w:rsidR="004D68A5" w:rsidRPr="00113309" w:rsidRDefault="004D68A5" w:rsidP="00A621BA">
      <w:pPr>
        <w:pStyle w:val="ae"/>
      </w:pPr>
      <w:r w:rsidRPr="00113309">
        <w:t>Показатели инженерной подготовки и защиты территории</w:t>
      </w:r>
    </w:p>
    <w:tbl>
      <w:tblPr>
        <w:tblW w:w="9373" w:type="dxa"/>
        <w:tblInd w:w="91" w:type="dxa"/>
        <w:tblLook w:val="00A0" w:firstRow="1" w:lastRow="0" w:firstColumn="1" w:lastColumn="0" w:noHBand="0" w:noVBand="0"/>
      </w:tblPr>
      <w:tblGrid>
        <w:gridCol w:w="534"/>
        <w:gridCol w:w="1675"/>
        <w:gridCol w:w="2286"/>
        <w:gridCol w:w="970"/>
        <w:gridCol w:w="2453"/>
        <w:gridCol w:w="1455"/>
      </w:tblGrid>
      <w:tr w:rsidR="004D68A5" w:rsidRPr="00113309" w:rsidTr="00436E04">
        <w:trPr>
          <w:cantSplit/>
          <w:trHeight w:val="493"/>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f0"/>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Показатель</w:t>
            </w:r>
          </w:p>
        </w:tc>
      </w:tr>
      <w:tr w:rsidR="004D68A5" w:rsidRPr="00113309" w:rsidTr="00436E04">
        <w:trPr>
          <w:trHeight w:val="493"/>
        </w:trPr>
        <w:tc>
          <w:tcPr>
            <w:tcW w:w="53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r>
      <w:tr w:rsidR="004D68A5" w:rsidRPr="00113309" w:rsidTr="00436E04">
        <w:trPr>
          <w:trHeight w:val="493"/>
        </w:trPr>
        <w:tc>
          <w:tcPr>
            <w:tcW w:w="53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r>
      <w:tr w:rsidR="004D68A5" w:rsidRPr="00113309"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0,003</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0,004</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0,005</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0,006</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0,003</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113309" w:rsidRDefault="004D68A5"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0,001-0,005</w:t>
            </w:r>
          </w:p>
        </w:tc>
      </w:tr>
      <w:tr w:rsidR="004D68A5" w:rsidRPr="00113309"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до 15</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286" w:type="dxa"/>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5</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286" w:type="dxa"/>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2</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286" w:type="dxa"/>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w:t>
            </w:r>
          </w:p>
        </w:tc>
      </w:tr>
      <w:tr w:rsidR="004D68A5"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286" w:type="dxa"/>
            <w:tcBorders>
              <w:top w:val="single" w:sz="4" w:space="0" w:color="auto"/>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w:t>
            </w:r>
          </w:p>
        </w:tc>
      </w:tr>
      <w:tr w:rsidR="004D68A5" w:rsidRPr="00113309"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vAlign w:val="bottom"/>
          </w:tcPr>
          <w:p w:rsidR="004D68A5" w:rsidRPr="00113309" w:rsidRDefault="004D68A5"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4D68A5" w:rsidRPr="00113309" w:rsidRDefault="004D68A5" w:rsidP="00436E04">
            <w:pPr>
              <w:pStyle w:val="af1"/>
              <w:rPr>
                <w:sz w:val="20"/>
                <w:szCs w:val="20"/>
              </w:rPr>
            </w:pPr>
            <w:r w:rsidRPr="00113309">
              <w:rPr>
                <w:sz w:val="20"/>
                <w:szCs w:val="20"/>
              </w:rPr>
              <w:t>м</w:t>
            </w:r>
          </w:p>
        </w:tc>
        <w:tc>
          <w:tcPr>
            <w:tcW w:w="2453"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0,5</w:t>
            </w:r>
          </w:p>
        </w:tc>
      </w:tr>
    </w:tbl>
    <w:p w:rsidR="004D68A5" w:rsidRPr="00113309" w:rsidRDefault="004D68A5" w:rsidP="00D52D3C">
      <w:pPr>
        <w:pStyle w:val="12"/>
        <w:numPr>
          <w:ilvl w:val="0"/>
          <w:numId w:val="25"/>
        </w:numPr>
      </w:pPr>
      <w:bookmarkStart w:id="318" w:name="_Toc521654547"/>
      <w:bookmarkStart w:id="319" w:name="_Toc524358976"/>
      <w:r w:rsidRPr="00113309">
        <w:t>Нормативы обеспеченности населения поселения транспортными услугами в границах поселения</w:t>
      </w:r>
      <w:bookmarkEnd w:id="265"/>
      <w:bookmarkEnd w:id="318"/>
      <w:bookmarkEnd w:id="319"/>
    </w:p>
    <w:p w:rsidR="004D68A5" w:rsidRPr="00113309" w:rsidRDefault="004D68A5" w:rsidP="00436E04">
      <w:pPr>
        <w:pStyle w:val="2"/>
        <w:numPr>
          <w:ilvl w:val="1"/>
          <w:numId w:val="25"/>
        </w:numPr>
      </w:pPr>
      <w:bookmarkStart w:id="320" w:name="_Toc389132855"/>
      <w:bookmarkStart w:id="321" w:name="_Toc521654548"/>
      <w:bookmarkStart w:id="322" w:name="_Toc524358977"/>
      <w:bookmarkStart w:id="323" w:name="_Toc389132877"/>
      <w:r w:rsidRPr="00113309">
        <w:t>Параметры проектирования сети общественного пассажирского транспорта и пешеходного движения</w:t>
      </w:r>
      <w:bookmarkEnd w:id="320"/>
      <w:bookmarkEnd w:id="321"/>
      <w:bookmarkEnd w:id="322"/>
    </w:p>
    <w:p w:rsidR="004D68A5" w:rsidRPr="00113309" w:rsidRDefault="004D68A5" w:rsidP="00436E04">
      <w:pPr>
        <w:pStyle w:val="a4"/>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D68A5" w:rsidRPr="00113309" w:rsidRDefault="004D68A5" w:rsidP="00436E04">
      <w:pPr>
        <w:pStyle w:val="a4"/>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D68A5" w:rsidRPr="00113309" w:rsidRDefault="004D68A5" w:rsidP="00436E04">
      <w:pPr>
        <w:pStyle w:val="a4"/>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D68A5" w:rsidRPr="00113309" w:rsidRDefault="004D68A5" w:rsidP="00436E04">
      <w:pPr>
        <w:pStyle w:val="a4"/>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D68A5" w:rsidRPr="00113309" w:rsidRDefault="004D68A5" w:rsidP="00436E04">
      <w:pPr>
        <w:pStyle w:val="a4"/>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t>Таблица 49</w:t>
      </w:r>
      <w:r w:rsidRPr="00113309">
        <w:t>).</w:t>
      </w:r>
    </w:p>
    <w:p w:rsidR="004D68A5" w:rsidRPr="00113309" w:rsidRDefault="004D68A5" w:rsidP="00436E04">
      <w:pPr>
        <w:pStyle w:val="ae"/>
        <w:keepNext/>
        <w:jc w:val="right"/>
      </w:pPr>
      <w:bookmarkStart w:id="324" w:name="_Ref375232261"/>
      <w:r w:rsidRPr="00113309">
        <w:t xml:space="preserve">Таблица </w:t>
      </w:r>
      <w:bookmarkEnd w:id="324"/>
      <w:r>
        <w:t>49</w:t>
      </w:r>
    </w:p>
    <w:p w:rsidR="004D68A5" w:rsidRPr="00113309" w:rsidRDefault="004D68A5" w:rsidP="00436E04">
      <w:pPr>
        <w:pStyle w:val="af0"/>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firstRow="1" w:lastRow="0" w:firstColumn="1" w:lastColumn="0" w:noHBand="0" w:noVBand="0"/>
      </w:tblPr>
      <w:tblGrid>
        <w:gridCol w:w="726"/>
        <w:gridCol w:w="2126"/>
        <w:gridCol w:w="2410"/>
        <w:gridCol w:w="1701"/>
        <w:gridCol w:w="1276"/>
        <w:gridCol w:w="1134"/>
      </w:tblGrid>
      <w:tr w:rsidR="004D68A5" w:rsidRPr="00113309" w:rsidTr="00436E04">
        <w:trPr>
          <w:trHeight w:val="493"/>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4D68A5" w:rsidRPr="00113309" w:rsidRDefault="004D68A5" w:rsidP="00436E04">
            <w:pPr>
              <w:pStyle w:val="af0"/>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0"/>
              <w:rPr>
                <w:sz w:val="20"/>
                <w:szCs w:val="20"/>
              </w:rPr>
            </w:pPr>
            <w:r w:rsidRPr="00113309">
              <w:rPr>
                <w:sz w:val="20"/>
                <w:szCs w:val="20"/>
              </w:rPr>
              <w:t>Показатель</w:t>
            </w:r>
          </w:p>
        </w:tc>
      </w:tr>
      <w:tr w:rsidR="004D68A5" w:rsidRPr="00113309" w:rsidTr="00436E04">
        <w:trPr>
          <w:trHeight w:val="493"/>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r>
      <w:tr w:rsidR="004D68A5" w:rsidRPr="00113309" w:rsidTr="00436E04">
        <w:trPr>
          <w:trHeight w:val="493"/>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r>
      <w:tr w:rsidR="004D68A5" w:rsidRPr="00113309" w:rsidTr="00436E04">
        <w:trPr>
          <w:trHeight w:val="20"/>
        </w:trPr>
        <w:tc>
          <w:tcPr>
            <w:tcW w:w="726" w:type="dxa"/>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4D68A5" w:rsidRPr="00113309" w:rsidRDefault="004D68A5" w:rsidP="009B0D64">
            <w:pPr>
              <w:pStyle w:val="afd"/>
              <w:rPr>
                <w:sz w:val="20"/>
                <w:szCs w:val="20"/>
              </w:rPr>
            </w:pPr>
            <w:r w:rsidRPr="009B0D64">
              <w:rPr>
                <w:sz w:val="20"/>
                <w:szCs w:val="20"/>
              </w:rPr>
              <w:t>СП 42.13330.11 (СНиП 2.07.01-89*)  п.11.</w:t>
            </w:r>
            <w:r>
              <w:rPr>
                <w:sz w:val="20"/>
                <w:szCs w:val="20"/>
              </w:rPr>
              <w:t>12</w:t>
            </w:r>
            <w:r w:rsidRPr="009B0D64">
              <w:rPr>
                <w:sz w:val="20"/>
                <w:szCs w:val="20"/>
              </w:rPr>
              <w:t>*</w:t>
            </w: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3</w:t>
            </w:r>
          </w:p>
        </w:tc>
      </w:tr>
      <w:tr w:rsidR="004D68A5"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vAlign w:val="bottom"/>
          </w:tcPr>
          <w:p w:rsidR="004D68A5" w:rsidRPr="00113309" w:rsidRDefault="004D68A5"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9B0D64">
            <w:pPr>
              <w:pStyle w:val="afd"/>
              <w:rPr>
                <w:sz w:val="20"/>
                <w:szCs w:val="20"/>
              </w:rPr>
            </w:pPr>
            <w:r w:rsidRPr="009B0D64">
              <w:rPr>
                <w:sz w:val="20"/>
                <w:szCs w:val="20"/>
              </w:rPr>
              <w:t>СП 42.13330.11 (СНиП 2.07.01-89*)  п.11.</w:t>
            </w:r>
            <w:r>
              <w:rPr>
                <w:sz w:val="20"/>
                <w:szCs w:val="20"/>
              </w:rPr>
              <w:t>13</w:t>
            </w:r>
            <w:r w:rsidRPr="009B0D64">
              <w:rPr>
                <w:sz w:val="20"/>
                <w:szCs w:val="20"/>
              </w:rPr>
              <w:t>*</w:t>
            </w: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 30</w:t>
            </w:r>
          </w:p>
        </w:tc>
      </w:tr>
      <w:tr w:rsidR="004D68A5"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410" w:type="dxa"/>
            <w:tcBorders>
              <w:top w:val="nil"/>
              <w:left w:val="nil"/>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tcPr>
          <w:p w:rsidR="004D68A5" w:rsidRPr="00113309" w:rsidRDefault="004D68A5" w:rsidP="00436E04">
            <w:pPr>
              <w:pStyle w:val="af1"/>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40</w:t>
            </w:r>
          </w:p>
        </w:tc>
      </w:tr>
      <w:tr w:rsidR="004D68A5"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9B0D64">
            <w:pPr>
              <w:pStyle w:val="afd"/>
              <w:rPr>
                <w:sz w:val="20"/>
                <w:szCs w:val="20"/>
              </w:rPr>
            </w:pPr>
            <w:r w:rsidRPr="00113309">
              <w:rPr>
                <w:sz w:val="20"/>
                <w:szCs w:val="20"/>
              </w:rPr>
              <w:t>СНиП 2.07.01-89* п.6.28</w:t>
            </w:r>
            <w:r w:rsidRPr="009B0D64">
              <w:rPr>
                <w:sz w:val="20"/>
                <w:szCs w:val="20"/>
              </w:rPr>
              <w:t>СП 42.13330.11 (СНиП 2.07.01-89*)  п.11.</w:t>
            </w:r>
            <w:r>
              <w:rPr>
                <w:sz w:val="20"/>
                <w:szCs w:val="20"/>
              </w:rPr>
              <w:t>14</w:t>
            </w:r>
            <w:r w:rsidRPr="009B0D64">
              <w:rPr>
                <w:sz w:val="20"/>
                <w:szCs w:val="20"/>
              </w:rPr>
              <w:t>*</w:t>
            </w: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1,5-2,5</w:t>
            </w:r>
          </w:p>
        </w:tc>
      </w:tr>
      <w:tr w:rsidR="004D68A5"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410"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 4,5</w:t>
            </w:r>
          </w:p>
        </w:tc>
      </w:tr>
      <w:tr w:rsidR="004D68A5"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tcPr>
          <w:p w:rsidR="004D68A5" w:rsidRPr="00113309" w:rsidRDefault="004D68A5" w:rsidP="009B0D64">
            <w:pPr>
              <w:pStyle w:val="afd"/>
              <w:rPr>
                <w:sz w:val="20"/>
                <w:szCs w:val="20"/>
              </w:rPr>
            </w:pPr>
            <w:r w:rsidRPr="009B0D64">
              <w:rPr>
                <w:sz w:val="20"/>
                <w:szCs w:val="20"/>
              </w:rPr>
              <w:t>СП 42.13330.11 (СНиП 2.07.01-89*)  п.11.</w:t>
            </w:r>
            <w:r>
              <w:rPr>
                <w:sz w:val="20"/>
                <w:szCs w:val="20"/>
              </w:rPr>
              <w:t>16</w:t>
            </w:r>
            <w:r w:rsidRPr="009B0D64">
              <w:rPr>
                <w:sz w:val="20"/>
                <w:szCs w:val="20"/>
              </w:rPr>
              <w:t>*</w:t>
            </w: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400-600</w:t>
            </w:r>
          </w:p>
        </w:tc>
      </w:tr>
      <w:tr w:rsidR="004D68A5" w:rsidRPr="00113309" w:rsidTr="005D1288">
        <w:trPr>
          <w:trHeight w:val="383"/>
        </w:trPr>
        <w:tc>
          <w:tcPr>
            <w:tcW w:w="72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2410" w:type="dxa"/>
            <w:tcBorders>
              <w:top w:val="nil"/>
              <w:left w:val="nil"/>
              <w:bottom w:val="single" w:sz="4" w:space="0" w:color="auto"/>
              <w:right w:val="single" w:sz="4" w:space="0" w:color="auto"/>
            </w:tcBorders>
          </w:tcPr>
          <w:p w:rsidR="004D68A5" w:rsidRPr="00113309" w:rsidRDefault="004D68A5"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4D68A5" w:rsidRPr="00113309" w:rsidRDefault="004D68A5" w:rsidP="00436E04">
            <w:pPr>
              <w:pStyle w:val="afd"/>
              <w:rPr>
                <w:sz w:val="20"/>
                <w:szCs w:val="20"/>
              </w:rPr>
            </w:pPr>
          </w:p>
        </w:tc>
        <w:tc>
          <w:tcPr>
            <w:tcW w:w="1134" w:type="dxa"/>
            <w:tcBorders>
              <w:top w:val="single" w:sz="4" w:space="0" w:color="auto"/>
              <w:left w:val="nil"/>
              <w:bottom w:val="single" w:sz="4" w:space="0" w:color="auto"/>
              <w:right w:val="single" w:sz="4" w:space="0" w:color="auto"/>
            </w:tcBorders>
            <w:vAlign w:val="center"/>
          </w:tcPr>
          <w:p w:rsidR="004D68A5" w:rsidRPr="00113309" w:rsidRDefault="004D68A5" w:rsidP="00436E04">
            <w:pPr>
              <w:pStyle w:val="af1"/>
              <w:rPr>
                <w:sz w:val="20"/>
                <w:szCs w:val="20"/>
              </w:rPr>
            </w:pPr>
            <w:r w:rsidRPr="00113309">
              <w:rPr>
                <w:sz w:val="20"/>
                <w:szCs w:val="20"/>
              </w:rPr>
              <w:t>800-1200</w:t>
            </w:r>
          </w:p>
        </w:tc>
      </w:tr>
    </w:tbl>
    <w:p w:rsidR="004D68A5" w:rsidRPr="00113309" w:rsidRDefault="004D68A5" w:rsidP="00436E04">
      <w:pPr>
        <w:pStyle w:val="a4"/>
      </w:pPr>
    </w:p>
    <w:p w:rsidR="004D68A5" w:rsidRPr="00113309" w:rsidRDefault="004D68A5" w:rsidP="00436E04">
      <w:pPr>
        <w:pStyle w:val="2"/>
        <w:numPr>
          <w:ilvl w:val="1"/>
          <w:numId w:val="25"/>
        </w:numPr>
      </w:pPr>
      <w:bookmarkStart w:id="325" w:name="_Toc389132856"/>
      <w:bookmarkStart w:id="326" w:name="_Toc521654549"/>
      <w:bookmarkStart w:id="327" w:name="_Toc524358978"/>
      <w:r w:rsidRPr="00113309">
        <w:t>Дальность пешеходных подходов до ближайшей остановки общественного пассажирского транспорта</w:t>
      </w:r>
      <w:bookmarkEnd w:id="325"/>
      <w:bookmarkEnd w:id="326"/>
      <w:bookmarkEnd w:id="327"/>
      <w:r w:rsidRPr="00113309">
        <w:t xml:space="preserve"> </w:t>
      </w:r>
    </w:p>
    <w:p w:rsidR="004D68A5" w:rsidRPr="00113309" w:rsidRDefault="004D68A5" w:rsidP="00436E04">
      <w:pPr>
        <w:pStyle w:val="a4"/>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D68A5" w:rsidRPr="00113309" w:rsidRDefault="004D68A5" w:rsidP="00436E04">
      <w:pPr>
        <w:jc w:val="both"/>
      </w:pPr>
      <w:r w:rsidRPr="00113309">
        <w:t xml:space="preserve">Дальность подходов к остановке общественного транспорта в климатической зоне </w:t>
      </w:r>
    </w:p>
    <w:p w:rsidR="004D68A5" w:rsidRPr="00113309" w:rsidRDefault="004D68A5" w:rsidP="00436E04">
      <w:pPr>
        <w:jc w:val="both"/>
      </w:pPr>
      <w:r w:rsidRPr="00113309">
        <w:t>I</w:t>
      </w:r>
      <w:r>
        <w:t>В</w:t>
      </w:r>
      <w:r w:rsidRPr="00113309">
        <w:t xml:space="preserve"> = </w:t>
      </w:r>
      <w:r>
        <w:t>50</w:t>
      </w:r>
      <w:r w:rsidRPr="00113309">
        <w:t xml:space="preserve">0 м (время подхода </w:t>
      </w:r>
      <w:r>
        <w:t xml:space="preserve">к остановке составляет порядка 8 </w:t>
      </w:r>
      <w:r w:rsidRPr="00113309">
        <w:t xml:space="preserve"> минут); </w:t>
      </w:r>
    </w:p>
    <w:p w:rsidR="004D68A5" w:rsidRPr="00113309" w:rsidRDefault="004D68A5" w:rsidP="00436E04">
      <w:pPr>
        <w:pStyle w:val="2"/>
        <w:numPr>
          <w:ilvl w:val="1"/>
          <w:numId w:val="25"/>
        </w:numPr>
      </w:pPr>
      <w:bookmarkStart w:id="328" w:name="_Toc389132857"/>
      <w:bookmarkStart w:id="329" w:name="_Toc521654550"/>
      <w:bookmarkStart w:id="330" w:name="_Toc524358979"/>
      <w:r w:rsidRPr="00113309">
        <w:t>Нормы проектирования остановочных пунктов общественного транспорта</w:t>
      </w:r>
      <w:bookmarkEnd w:id="328"/>
      <w:bookmarkEnd w:id="329"/>
      <w:bookmarkEnd w:id="330"/>
    </w:p>
    <w:p w:rsidR="004D68A5" w:rsidRPr="00113309" w:rsidRDefault="004D68A5" w:rsidP="00436E04">
      <w:pPr>
        <w:pStyle w:val="a4"/>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D68A5" w:rsidRPr="00113309" w:rsidRDefault="004D68A5" w:rsidP="00436E04">
      <w:pPr>
        <w:pStyle w:val="a4"/>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D68A5" w:rsidRPr="00113309" w:rsidRDefault="004D68A5" w:rsidP="00436E04">
      <w:pPr>
        <w:pStyle w:val="a4"/>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D68A5" w:rsidRPr="00113309" w:rsidRDefault="004D68A5" w:rsidP="00436E04">
      <w:pPr>
        <w:pStyle w:val="a4"/>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D68A5" w:rsidRPr="00113309" w:rsidRDefault="004D68A5" w:rsidP="00436E04">
      <w:pPr>
        <w:pStyle w:val="a4"/>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D68A5" w:rsidRPr="00113309" w:rsidRDefault="004D68A5" w:rsidP="00436E04">
      <w:pPr>
        <w:pStyle w:val="a4"/>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D68A5" w:rsidRPr="00113309" w:rsidRDefault="004D68A5" w:rsidP="00436E04">
      <w:pPr>
        <w:pStyle w:val="a4"/>
      </w:pPr>
      <w:r w:rsidRPr="00113309">
        <w:t>Длину посадочной площадки на остановках автобусных маршрутов следует принимать не менее длины остановочной площадки.</w:t>
      </w:r>
    </w:p>
    <w:p w:rsidR="004D68A5" w:rsidRPr="00113309" w:rsidRDefault="004D68A5" w:rsidP="00436E04">
      <w:pPr>
        <w:pStyle w:val="a4"/>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D68A5" w:rsidRPr="00113309" w:rsidRDefault="004D68A5" w:rsidP="00436E04">
      <w:pPr>
        <w:pStyle w:val="a4"/>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D68A5" w:rsidRPr="00113309" w:rsidRDefault="004D68A5" w:rsidP="00436E04">
      <w:pPr>
        <w:pStyle w:val="a4"/>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D68A5" w:rsidRPr="00113309" w:rsidRDefault="004D68A5" w:rsidP="00436E04">
      <w:pPr>
        <w:pStyle w:val="2"/>
        <w:numPr>
          <w:ilvl w:val="1"/>
          <w:numId w:val="25"/>
        </w:numPr>
      </w:pPr>
      <w:bookmarkStart w:id="331" w:name="_Toc389132858"/>
      <w:bookmarkStart w:id="332" w:name="_Toc521654551"/>
      <w:bookmarkStart w:id="333" w:name="_Toc524358980"/>
      <w:r w:rsidRPr="00113309">
        <w:t>Нормы проектирования отстойно-разворотных площадок</w:t>
      </w:r>
      <w:bookmarkEnd w:id="331"/>
      <w:bookmarkEnd w:id="332"/>
      <w:bookmarkEnd w:id="333"/>
    </w:p>
    <w:p w:rsidR="004D68A5" w:rsidRPr="00113309" w:rsidRDefault="004D68A5" w:rsidP="00436E04">
      <w:pPr>
        <w:pStyle w:val="a4"/>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D68A5" w:rsidRPr="00113309" w:rsidRDefault="004D68A5" w:rsidP="00436E04">
      <w:pPr>
        <w:pStyle w:val="a4"/>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D68A5" w:rsidRPr="00113309" w:rsidRDefault="004D68A5" w:rsidP="00436E04">
      <w:pPr>
        <w:pStyle w:val="a4"/>
      </w:pPr>
      <w:r w:rsidRPr="00113309">
        <w:t>Ширину отстойно-разворотной площадки для автобуса следует предусматривать не менее 30 м.</w:t>
      </w:r>
    </w:p>
    <w:p w:rsidR="004D68A5" w:rsidRPr="00113309" w:rsidRDefault="004D68A5" w:rsidP="00436E04">
      <w:pPr>
        <w:pStyle w:val="a4"/>
      </w:pPr>
      <w:r w:rsidRPr="00113309">
        <w:t>Границы отстойно-разворотных площадок должны быть закреплены в плане красных линий.</w:t>
      </w:r>
    </w:p>
    <w:p w:rsidR="004D68A5" w:rsidRPr="00113309" w:rsidRDefault="004D68A5" w:rsidP="00436E04">
      <w:pPr>
        <w:pStyle w:val="a4"/>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D68A5" w:rsidRPr="00113309" w:rsidRDefault="004D68A5" w:rsidP="00436E04">
      <w:pPr>
        <w:pStyle w:val="a4"/>
      </w:pPr>
      <w:r w:rsidRPr="00113309">
        <w:t>Наименьший радиус траектории движения автобуса должен составлять в плане 12 м.</w:t>
      </w:r>
    </w:p>
    <w:p w:rsidR="004D68A5" w:rsidRPr="00113309" w:rsidRDefault="004D68A5" w:rsidP="00436E04">
      <w:pPr>
        <w:pStyle w:val="a4"/>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D68A5" w:rsidRPr="00113309" w:rsidRDefault="004D68A5" w:rsidP="00436E04">
      <w:pPr>
        <w:pStyle w:val="a4"/>
      </w:pPr>
      <w:r w:rsidRPr="00113309">
        <w:t>На конечных станциях общественного пассажирского должно предусматриваться устройство помещений для водителей и обслуживающего персонала.</w:t>
      </w:r>
    </w:p>
    <w:p w:rsidR="004D68A5" w:rsidRPr="00113309" w:rsidRDefault="004D68A5" w:rsidP="00411F63">
      <w:pPr>
        <w:pStyle w:val="12"/>
        <w:ind w:left="426" w:firstLine="0"/>
      </w:pPr>
      <w:bookmarkStart w:id="334" w:name="_Toc521654552"/>
      <w:bookmarkStart w:id="335" w:name="_Toc524358981"/>
      <w:r>
        <w:t xml:space="preserve">12.5 </w:t>
      </w:r>
      <w:r w:rsidRPr="00113309">
        <w:t>Нормативы обеспеченности пунктами технического осмотра автомобилей в границах населенных пунктов поселения</w:t>
      </w:r>
      <w:bookmarkEnd w:id="323"/>
      <w:bookmarkEnd w:id="334"/>
      <w:bookmarkEnd w:id="335"/>
    </w:p>
    <w:p w:rsidR="004D68A5" w:rsidRPr="00113309" w:rsidRDefault="004D68A5" w:rsidP="00436E04">
      <w:pPr>
        <w:pStyle w:val="a4"/>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4D68A5" w:rsidRPr="00113309" w:rsidRDefault="004D68A5" w:rsidP="008D20DC">
      <w:pPr>
        <w:pStyle w:val="12"/>
        <w:numPr>
          <w:ilvl w:val="0"/>
          <w:numId w:val="25"/>
        </w:numPr>
      </w:pPr>
      <w:bookmarkStart w:id="336" w:name="_Toc389132886"/>
      <w:bookmarkStart w:id="337" w:name="_Toc521654553"/>
      <w:bookmarkStart w:id="338" w:name="_Toc524358982"/>
      <w:r w:rsidRPr="00113309">
        <w:t>Нормативы обеспеченности в границах поселения организации ритуальных услуг и содержание мест захоронения</w:t>
      </w:r>
      <w:bookmarkEnd w:id="336"/>
      <w:bookmarkEnd w:id="337"/>
      <w:bookmarkEnd w:id="338"/>
    </w:p>
    <w:p w:rsidR="004D68A5" w:rsidRPr="00113309" w:rsidRDefault="004D68A5" w:rsidP="008D20DC">
      <w:pPr>
        <w:pStyle w:val="2"/>
        <w:numPr>
          <w:ilvl w:val="1"/>
          <w:numId w:val="25"/>
        </w:numPr>
      </w:pPr>
      <w:bookmarkStart w:id="339" w:name="_Toc389132888"/>
      <w:bookmarkStart w:id="340" w:name="_Toc521654554"/>
      <w:bookmarkStart w:id="341" w:name="_Toc524358983"/>
      <w:r w:rsidRPr="00113309">
        <w:t>Нормативные требования к размещению объектов ритуального назначения</w:t>
      </w:r>
      <w:bookmarkEnd w:id="339"/>
      <w:bookmarkEnd w:id="340"/>
      <w:bookmarkEnd w:id="341"/>
    </w:p>
    <w:p w:rsidR="004D68A5" w:rsidRPr="00113309" w:rsidRDefault="004D68A5" w:rsidP="003F7045">
      <w:pPr>
        <w:pStyle w:val="a4"/>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4D68A5" w:rsidRPr="00113309" w:rsidRDefault="004D68A5" w:rsidP="003F7045">
      <w:pPr>
        <w:pStyle w:val="a4"/>
      </w:pPr>
      <w:r w:rsidRPr="00113309">
        <w:t>Не разрешается размещать кладбища на территориях:</w:t>
      </w:r>
    </w:p>
    <w:p w:rsidR="004D68A5" w:rsidRPr="00113309" w:rsidRDefault="004D68A5" w:rsidP="008D20DC">
      <w:pPr>
        <w:pStyle w:val="a2"/>
      </w:pPr>
      <w:r w:rsidRPr="00113309">
        <w:t xml:space="preserve">первого и второго </w:t>
      </w:r>
      <w:hyperlink r:id="rId17"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4D68A5" w:rsidRPr="00113309" w:rsidRDefault="004D68A5" w:rsidP="008D20DC">
      <w:pPr>
        <w:pStyle w:val="a2"/>
      </w:pPr>
      <w:r w:rsidRPr="00113309">
        <w:t>первой зоны санитарной охраны курортов;</w:t>
      </w:r>
    </w:p>
    <w:p w:rsidR="004D68A5" w:rsidRPr="00113309" w:rsidRDefault="004D68A5"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4D68A5" w:rsidRPr="00113309" w:rsidRDefault="004D68A5"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D68A5" w:rsidRPr="00113309" w:rsidRDefault="004D68A5"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4D68A5" w:rsidRPr="00113309" w:rsidRDefault="004D68A5" w:rsidP="003F7045">
      <w:pPr>
        <w:pStyle w:val="a4"/>
      </w:pPr>
      <w:r w:rsidRPr="00113309">
        <w:t>Кладбища с погребением путем предания тела (останков) умершего земле (захоронение в могилу, склеп) размещают на расстоянии:</w:t>
      </w:r>
    </w:p>
    <w:p w:rsidR="004D68A5" w:rsidRPr="00113309" w:rsidRDefault="004D68A5"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18"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4D68A5" w:rsidRPr="00113309" w:rsidRDefault="004D68A5"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19" w:history="1">
        <w:r w:rsidRPr="00113309">
          <w:t>санитарными правилами</w:t>
        </w:r>
      </w:hyperlink>
      <w:r w:rsidRPr="00113309">
        <w:t>, регламентирующими требования к зонам санитарной охраны водоисточников.</w:t>
      </w:r>
    </w:p>
    <w:p w:rsidR="004D68A5" w:rsidRPr="00113309" w:rsidRDefault="004D68A5" w:rsidP="003F7045">
      <w:pPr>
        <w:pStyle w:val="a4"/>
      </w:pPr>
      <w:r w:rsidRPr="00113309">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4D68A5" w:rsidRPr="00113309" w:rsidRDefault="004D68A5" w:rsidP="003F7045">
      <w:pPr>
        <w:pStyle w:val="a4"/>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4D68A5" w:rsidRPr="00113309" w:rsidRDefault="004D68A5" w:rsidP="003F7045">
      <w:pPr>
        <w:pStyle w:val="a4"/>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4D68A5" w:rsidRPr="00113309" w:rsidRDefault="004D68A5" w:rsidP="008D20DC">
      <w:pPr>
        <w:pStyle w:val="2"/>
        <w:numPr>
          <w:ilvl w:val="1"/>
          <w:numId w:val="25"/>
        </w:numPr>
      </w:pPr>
      <w:bookmarkStart w:id="342" w:name="_Toc389132889"/>
      <w:bookmarkStart w:id="343" w:name="_Toc521654555"/>
      <w:bookmarkStart w:id="344" w:name="_Toc524358984"/>
      <w:r w:rsidRPr="00113309">
        <w:t>Нормативные требования к участку, отводимому под кладбище.</w:t>
      </w:r>
      <w:bookmarkEnd w:id="342"/>
      <w:bookmarkEnd w:id="343"/>
      <w:bookmarkEnd w:id="344"/>
    </w:p>
    <w:p w:rsidR="004D68A5" w:rsidRPr="00113309" w:rsidRDefault="004D68A5" w:rsidP="003F7045">
      <w:pPr>
        <w:pStyle w:val="a4"/>
      </w:pPr>
      <w:r w:rsidRPr="00113309">
        <w:t>Участок, отводимый под кладбище, должен удовлетворять следующим требованиям:</w:t>
      </w:r>
    </w:p>
    <w:p w:rsidR="004D68A5" w:rsidRPr="00113309" w:rsidRDefault="004D68A5"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4D68A5" w:rsidRPr="00113309" w:rsidRDefault="004D68A5" w:rsidP="008D20DC">
      <w:pPr>
        <w:pStyle w:val="a2"/>
      </w:pPr>
      <w:r w:rsidRPr="00113309">
        <w:t>не затопляться при паводках;</w:t>
      </w:r>
    </w:p>
    <w:p w:rsidR="004D68A5" w:rsidRPr="00113309" w:rsidRDefault="004D68A5"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4D68A5" w:rsidRPr="00113309" w:rsidRDefault="004D68A5" w:rsidP="008D20DC">
      <w:pPr>
        <w:pStyle w:val="a2"/>
      </w:pPr>
      <w:r w:rsidRPr="00113309">
        <w:t>иметь сухую, пористую почву (супесчаную, песчаную) на глубине 1,5 м и ниже с влажностью почвы в пределах 6 - 18%.</w:t>
      </w:r>
    </w:p>
    <w:p w:rsidR="004D68A5" w:rsidRPr="00113309" w:rsidRDefault="004D68A5" w:rsidP="008D20DC">
      <w:pPr>
        <w:pStyle w:val="2"/>
        <w:numPr>
          <w:ilvl w:val="1"/>
          <w:numId w:val="25"/>
        </w:numPr>
      </w:pPr>
      <w:bookmarkStart w:id="345" w:name="_Toc389132890"/>
      <w:bookmarkStart w:id="346" w:name="_Toc521654556"/>
      <w:bookmarkStart w:id="347" w:name="_Toc524358985"/>
      <w:r w:rsidRPr="00113309">
        <w:t>Нормативные требования к использованию территорий закрытых кладбищ.</w:t>
      </w:r>
      <w:bookmarkEnd w:id="345"/>
      <w:bookmarkEnd w:id="346"/>
      <w:bookmarkEnd w:id="347"/>
    </w:p>
    <w:p w:rsidR="004D68A5" w:rsidRPr="00113309" w:rsidRDefault="004D68A5" w:rsidP="003F7045">
      <w:pPr>
        <w:pStyle w:val="a4"/>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4D68A5" w:rsidRPr="00113309" w:rsidRDefault="004D68A5" w:rsidP="003F7045">
      <w:pPr>
        <w:pStyle w:val="a4"/>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4D68A5" w:rsidRPr="00113309" w:rsidRDefault="004D68A5" w:rsidP="008D20DC">
      <w:pPr>
        <w:pStyle w:val="2"/>
        <w:numPr>
          <w:ilvl w:val="1"/>
          <w:numId w:val="25"/>
        </w:numPr>
      </w:pPr>
      <w:bookmarkStart w:id="348" w:name="_Toc389132891"/>
      <w:bookmarkStart w:id="349" w:name="_Toc521654557"/>
      <w:bookmarkStart w:id="350" w:name="_Toc524358986"/>
      <w:r w:rsidRPr="00113309">
        <w:t>Нормативные требования к благоустройству объектов ритуального назначения.</w:t>
      </w:r>
      <w:bookmarkEnd w:id="348"/>
      <w:bookmarkEnd w:id="349"/>
      <w:bookmarkEnd w:id="350"/>
    </w:p>
    <w:p w:rsidR="004D68A5" w:rsidRPr="00113309" w:rsidRDefault="004D68A5" w:rsidP="003F7045">
      <w:pPr>
        <w:pStyle w:val="a4"/>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4D68A5" w:rsidRPr="00113309" w:rsidRDefault="004D68A5" w:rsidP="003F7045">
      <w:pPr>
        <w:pStyle w:val="a4"/>
      </w:pPr>
      <w:r w:rsidRPr="00113309">
        <w:t>Площадки для мусоросборников должны быть ограждены и иметь твердое покрытие (асфальтирование, бетонирование).</w:t>
      </w:r>
    </w:p>
    <w:p w:rsidR="004D68A5" w:rsidRPr="00113309" w:rsidRDefault="004D68A5" w:rsidP="003F7045">
      <w:pPr>
        <w:pStyle w:val="a4"/>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4D68A5" w:rsidRPr="00113309" w:rsidRDefault="004D68A5" w:rsidP="008D20DC">
      <w:pPr>
        <w:pStyle w:val="12"/>
        <w:numPr>
          <w:ilvl w:val="0"/>
          <w:numId w:val="25"/>
        </w:numPr>
      </w:pPr>
      <w:bookmarkStart w:id="351" w:name="_Toc389132878"/>
      <w:bookmarkStart w:id="352" w:name="_Toc521654558"/>
      <w:bookmarkStart w:id="353" w:name="_Toc524358987"/>
      <w:r w:rsidRPr="00113309">
        <w:t>Нормативы обеспеченности в границах поселения объектами для организации сбора и вывоза бытовых отходов и мусора</w:t>
      </w:r>
      <w:bookmarkEnd w:id="351"/>
      <w:bookmarkEnd w:id="352"/>
      <w:bookmarkEnd w:id="353"/>
    </w:p>
    <w:p w:rsidR="004D68A5" w:rsidRPr="00113309" w:rsidRDefault="004D68A5" w:rsidP="008D20DC">
      <w:pPr>
        <w:pStyle w:val="2"/>
        <w:numPr>
          <w:ilvl w:val="1"/>
          <w:numId w:val="25"/>
        </w:numPr>
      </w:pPr>
      <w:bookmarkStart w:id="354" w:name="_Toc389132879"/>
      <w:bookmarkStart w:id="355" w:name="_Toc521654559"/>
      <w:bookmarkStart w:id="356" w:name="_Toc524358988"/>
      <w:r w:rsidRPr="00113309">
        <w:t>Нормативы накопления твёрдых бытовых отходов</w:t>
      </w:r>
      <w:bookmarkEnd w:id="354"/>
      <w:bookmarkEnd w:id="355"/>
      <w:bookmarkEnd w:id="356"/>
      <w:r w:rsidRPr="00113309">
        <w:t xml:space="preserve"> </w:t>
      </w:r>
    </w:p>
    <w:p w:rsidR="004D68A5" w:rsidRPr="00113309" w:rsidRDefault="004D68A5" w:rsidP="003F7045">
      <w:pPr>
        <w:pStyle w:val="a4"/>
      </w:pPr>
      <w:r w:rsidRPr="00113309">
        <w:t xml:space="preserve">Нормы накопления твёрдых бытовых отходов  рассчитаны на основании требований </w:t>
      </w:r>
      <w:r>
        <w:rPr>
          <w:color w:val="000000"/>
        </w:rPr>
        <w:t xml:space="preserve">СП 42.13330.2011 </w:t>
      </w:r>
      <w:hyperlink r:id="rId2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4D68A5" w:rsidRDefault="00DA2F64" w:rsidP="003F7045">
      <w:pPr>
        <w:pStyle w:val="a4"/>
      </w:pPr>
      <w:r>
        <w:t>Нижнесуэтук</w:t>
      </w:r>
      <w:r w:rsidR="004D68A5">
        <w:t>ский сельсовет относится к</w:t>
      </w:r>
      <w:r w:rsidR="004D68A5" w:rsidRPr="00113309">
        <w:t xml:space="preserve"> климатическо</w:t>
      </w:r>
      <w:r w:rsidR="004D68A5">
        <w:t>му</w:t>
      </w:r>
      <w:r w:rsidR="004D68A5" w:rsidRPr="00113309">
        <w:t xml:space="preserve"> район</w:t>
      </w:r>
      <w:r w:rsidR="004D68A5">
        <w:t>у</w:t>
      </w:r>
      <w:r w:rsidR="004D68A5" w:rsidRPr="00113309">
        <w:t xml:space="preserve">  IВ. </w:t>
      </w:r>
    </w:p>
    <w:p w:rsidR="004D68A5" w:rsidRPr="00113309" w:rsidRDefault="004D68A5" w:rsidP="003F7045">
      <w:pPr>
        <w:pStyle w:val="a4"/>
      </w:pPr>
      <w:r w:rsidRPr="00113309">
        <w:t>Минимальные расчетные показатели накопления твёрдых бытовых отходов следует в соответствии с</w:t>
      </w:r>
      <w:r>
        <w:t xml:space="preserve">  таблицей 51</w:t>
      </w:r>
      <w:r w:rsidRPr="00113309">
        <w:t>. Коэффициент 1,5 соответству</w:t>
      </w:r>
      <w:r>
        <w:t>е</w:t>
      </w:r>
      <w:r w:rsidRPr="00113309">
        <w:t xml:space="preserve">т проценту увеличения норм в соответствии с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w:t>
      </w:r>
    </w:p>
    <w:p w:rsidR="004D68A5" w:rsidRPr="00113309" w:rsidRDefault="004D68A5" w:rsidP="008D20DC">
      <w:pPr>
        <w:pStyle w:val="ae"/>
        <w:keepNext/>
        <w:jc w:val="right"/>
      </w:pPr>
      <w:bookmarkStart w:id="357" w:name="_Ref393703914"/>
      <w:r w:rsidRPr="00113309">
        <w:t xml:space="preserve">Таблица </w:t>
      </w:r>
      <w:bookmarkEnd w:id="357"/>
      <w:r>
        <w:t>51</w:t>
      </w:r>
    </w:p>
    <w:p w:rsidR="004D68A5" w:rsidRPr="00113309" w:rsidRDefault="004D68A5" w:rsidP="008D20DC">
      <w:pPr>
        <w:pStyle w:val="af0"/>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5"/>
        <w:gridCol w:w="1512"/>
        <w:gridCol w:w="1793"/>
        <w:gridCol w:w="1541"/>
        <w:gridCol w:w="1134"/>
        <w:gridCol w:w="1984"/>
      </w:tblGrid>
      <w:tr w:rsidR="004D68A5" w:rsidRPr="00113309" w:rsidTr="00625A2C">
        <w:trPr>
          <w:trHeight w:val="20"/>
        </w:trPr>
        <w:tc>
          <w:tcPr>
            <w:tcW w:w="1675" w:type="dxa"/>
            <w:vMerge w:val="restart"/>
            <w:vAlign w:val="center"/>
          </w:tcPr>
          <w:p w:rsidR="004D68A5" w:rsidRPr="00113309" w:rsidRDefault="004D68A5" w:rsidP="00625A2C">
            <w:pPr>
              <w:jc w:val="center"/>
              <w:rPr>
                <w:b/>
                <w:sz w:val="20"/>
                <w:szCs w:val="20"/>
              </w:rPr>
            </w:pPr>
            <w:r w:rsidRPr="00113309">
              <w:rPr>
                <w:b/>
                <w:sz w:val="20"/>
                <w:szCs w:val="20"/>
              </w:rPr>
              <w:t>Климатический</w:t>
            </w:r>
          </w:p>
          <w:p w:rsidR="004D68A5" w:rsidRPr="00113309" w:rsidRDefault="004D68A5" w:rsidP="00625A2C">
            <w:pPr>
              <w:jc w:val="center"/>
              <w:rPr>
                <w:b/>
                <w:sz w:val="20"/>
                <w:szCs w:val="20"/>
              </w:rPr>
            </w:pPr>
            <w:r w:rsidRPr="00113309">
              <w:rPr>
                <w:b/>
                <w:sz w:val="20"/>
                <w:szCs w:val="20"/>
              </w:rPr>
              <w:t>подрайон</w:t>
            </w:r>
          </w:p>
        </w:tc>
        <w:tc>
          <w:tcPr>
            <w:tcW w:w="1512" w:type="dxa"/>
            <w:vMerge w:val="restart"/>
            <w:vAlign w:val="center"/>
          </w:tcPr>
          <w:p w:rsidR="004D68A5" w:rsidRPr="00113309" w:rsidRDefault="004D68A5" w:rsidP="00625A2C">
            <w:pPr>
              <w:jc w:val="center"/>
              <w:rPr>
                <w:b/>
                <w:sz w:val="20"/>
                <w:szCs w:val="20"/>
              </w:rPr>
            </w:pPr>
            <w:r w:rsidRPr="00113309">
              <w:rPr>
                <w:b/>
                <w:sz w:val="20"/>
                <w:szCs w:val="20"/>
              </w:rPr>
              <w:t>Коэффициент</w:t>
            </w:r>
          </w:p>
        </w:tc>
        <w:tc>
          <w:tcPr>
            <w:tcW w:w="4468" w:type="dxa"/>
            <w:gridSpan w:val="3"/>
            <w:vAlign w:val="center"/>
          </w:tcPr>
          <w:p w:rsidR="004D68A5" w:rsidRPr="00113309" w:rsidRDefault="004D68A5" w:rsidP="00625A2C">
            <w:pPr>
              <w:jc w:val="center"/>
              <w:rPr>
                <w:b/>
                <w:sz w:val="20"/>
                <w:szCs w:val="20"/>
              </w:rPr>
            </w:pPr>
            <w:r w:rsidRPr="00113309">
              <w:rPr>
                <w:b/>
                <w:sz w:val="20"/>
                <w:szCs w:val="20"/>
              </w:rPr>
              <w:t>Нормы накопления ТБО</w:t>
            </w:r>
          </w:p>
        </w:tc>
        <w:tc>
          <w:tcPr>
            <w:tcW w:w="1984" w:type="dxa"/>
            <w:vMerge w:val="restart"/>
            <w:vAlign w:val="center"/>
          </w:tcPr>
          <w:p w:rsidR="004D68A5" w:rsidRPr="00113309" w:rsidRDefault="004D68A5" w:rsidP="00625A2C">
            <w:pPr>
              <w:jc w:val="center"/>
              <w:rPr>
                <w:b/>
                <w:sz w:val="20"/>
                <w:szCs w:val="20"/>
              </w:rPr>
            </w:pPr>
            <w:r w:rsidRPr="00113309">
              <w:rPr>
                <w:b/>
                <w:sz w:val="20"/>
                <w:szCs w:val="20"/>
              </w:rPr>
              <w:t>Пояснение</w:t>
            </w:r>
          </w:p>
        </w:tc>
      </w:tr>
      <w:tr w:rsidR="004D68A5" w:rsidRPr="00113309" w:rsidTr="00625A2C">
        <w:trPr>
          <w:trHeight w:val="20"/>
        </w:trPr>
        <w:tc>
          <w:tcPr>
            <w:tcW w:w="1675" w:type="dxa"/>
            <w:vMerge/>
            <w:vAlign w:val="center"/>
          </w:tcPr>
          <w:p w:rsidR="004D68A5" w:rsidRPr="00113309" w:rsidRDefault="004D68A5" w:rsidP="00625A2C">
            <w:pPr>
              <w:jc w:val="center"/>
              <w:rPr>
                <w:b/>
                <w:sz w:val="20"/>
                <w:szCs w:val="20"/>
              </w:rPr>
            </w:pPr>
          </w:p>
        </w:tc>
        <w:tc>
          <w:tcPr>
            <w:tcW w:w="1512" w:type="dxa"/>
            <w:vMerge/>
            <w:vAlign w:val="center"/>
          </w:tcPr>
          <w:p w:rsidR="004D68A5" w:rsidRPr="00113309" w:rsidRDefault="004D68A5" w:rsidP="00625A2C">
            <w:pPr>
              <w:jc w:val="center"/>
              <w:rPr>
                <w:b/>
                <w:sz w:val="20"/>
                <w:szCs w:val="20"/>
              </w:rPr>
            </w:pPr>
          </w:p>
        </w:tc>
        <w:tc>
          <w:tcPr>
            <w:tcW w:w="1793" w:type="dxa"/>
            <w:vAlign w:val="center"/>
          </w:tcPr>
          <w:p w:rsidR="004D68A5" w:rsidRPr="00113309" w:rsidRDefault="004D68A5" w:rsidP="00625A2C">
            <w:pPr>
              <w:jc w:val="center"/>
              <w:rPr>
                <w:b/>
                <w:sz w:val="20"/>
                <w:szCs w:val="20"/>
              </w:rPr>
            </w:pPr>
            <w:r w:rsidRPr="00113309">
              <w:rPr>
                <w:b/>
                <w:sz w:val="20"/>
                <w:szCs w:val="20"/>
              </w:rPr>
              <w:t>От благоустроенных зданий</w:t>
            </w:r>
          </w:p>
        </w:tc>
        <w:tc>
          <w:tcPr>
            <w:tcW w:w="1541" w:type="dxa"/>
            <w:vAlign w:val="center"/>
          </w:tcPr>
          <w:p w:rsidR="004D68A5" w:rsidRPr="00113309" w:rsidRDefault="004D68A5" w:rsidP="00625A2C">
            <w:pPr>
              <w:jc w:val="center"/>
              <w:rPr>
                <w:b/>
                <w:sz w:val="20"/>
                <w:szCs w:val="20"/>
              </w:rPr>
            </w:pPr>
            <w:r w:rsidRPr="00113309">
              <w:rPr>
                <w:b/>
                <w:sz w:val="20"/>
                <w:szCs w:val="20"/>
              </w:rPr>
              <w:t>От прочих жилых зданий</w:t>
            </w:r>
          </w:p>
        </w:tc>
        <w:tc>
          <w:tcPr>
            <w:tcW w:w="1134" w:type="dxa"/>
            <w:vAlign w:val="center"/>
          </w:tcPr>
          <w:p w:rsidR="004D68A5" w:rsidRPr="00113309" w:rsidRDefault="004D68A5" w:rsidP="00625A2C">
            <w:pPr>
              <w:jc w:val="center"/>
              <w:rPr>
                <w:b/>
                <w:sz w:val="20"/>
                <w:szCs w:val="20"/>
              </w:rPr>
            </w:pPr>
            <w:r w:rsidRPr="00113309">
              <w:rPr>
                <w:b/>
                <w:sz w:val="20"/>
                <w:szCs w:val="20"/>
              </w:rPr>
              <w:t>Общее по н.п.</w:t>
            </w:r>
          </w:p>
        </w:tc>
        <w:tc>
          <w:tcPr>
            <w:tcW w:w="1984" w:type="dxa"/>
            <w:vMerge/>
            <w:vAlign w:val="center"/>
          </w:tcPr>
          <w:p w:rsidR="004D68A5" w:rsidRPr="00113309" w:rsidRDefault="004D68A5" w:rsidP="00625A2C">
            <w:pPr>
              <w:jc w:val="center"/>
              <w:rPr>
                <w:b/>
                <w:sz w:val="20"/>
                <w:szCs w:val="20"/>
              </w:rPr>
            </w:pPr>
          </w:p>
        </w:tc>
      </w:tr>
      <w:tr w:rsidR="004D68A5" w:rsidRPr="00113309" w:rsidTr="009011F3">
        <w:trPr>
          <w:trHeight w:val="356"/>
        </w:trPr>
        <w:tc>
          <w:tcPr>
            <w:tcW w:w="1675" w:type="dxa"/>
            <w:vMerge w:val="restart"/>
            <w:vAlign w:val="center"/>
          </w:tcPr>
          <w:p w:rsidR="004D68A5" w:rsidRPr="00113309" w:rsidRDefault="004D68A5" w:rsidP="009011F3">
            <w:pPr>
              <w:rPr>
                <w:sz w:val="20"/>
                <w:szCs w:val="20"/>
              </w:rPr>
            </w:pPr>
            <w:r w:rsidRPr="00113309">
              <w:rPr>
                <w:sz w:val="20"/>
                <w:szCs w:val="20"/>
              </w:rPr>
              <w:t>I</w:t>
            </w:r>
            <w:r>
              <w:rPr>
                <w:sz w:val="20"/>
                <w:szCs w:val="20"/>
              </w:rPr>
              <w:t>В</w:t>
            </w:r>
          </w:p>
        </w:tc>
        <w:tc>
          <w:tcPr>
            <w:tcW w:w="1512" w:type="dxa"/>
            <w:vAlign w:val="center"/>
          </w:tcPr>
          <w:p w:rsidR="004D68A5" w:rsidRDefault="004D68A5" w:rsidP="009011F3">
            <w:pPr>
              <w:jc w:val="center"/>
              <w:rPr>
                <w:sz w:val="20"/>
                <w:szCs w:val="20"/>
              </w:rPr>
            </w:pPr>
          </w:p>
          <w:p w:rsidR="004D68A5" w:rsidRPr="00113309" w:rsidRDefault="004D68A5" w:rsidP="009011F3">
            <w:pPr>
              <w:jc w:val="center"/>
              <w:rPr>
                <w:sz w:val="20"/>
                <w:szCs w:val="20"/>
              </w:rPr>
            </w:pPr>
            <w:r>
              <w:rPr>
                <w:sz w:val="20"/>
                <w:szCs w:val="20"/>
              </w:rPr>
              <w:t>-</w:t>
            </w:r>
          </w:p>
        </w:tc>
        <w:tc>
          <w:tcPr>
            <w:tcW w:w="1793" w:type="dxa"/>
            <w:vAlign w:val="center"/>
          </w:tcPr>
          <w:p w:rsidR="004D68A5" w:rsidRPr="00113309" w:rsidRDefault="004D68A5" w:rsidP="009011F3">
            <w:pPr>
              <w:jc w:val="center"/>
              <w:rPr>
                <w:sz w:val="20"/>
                <w:szCs w:val="20"/>
                <w:lang w:val="en-US"/>
              </w:rPr>
            </w:pPr>
            <w:r>
              <w:rPr>
                <w:sz w:val="20"/>
                <w:szCs w:val="20"/>
              </w:rPr>
              <w:t>300</w:t>
            </w:r>
          </w:p>
        </w:tc>
        <w:tc>
          <w:tcPr>
            <w:tcW w:w="1541" w:type="dxa"/>
            <w:vAlign w:val="center"/>
          </w:tcPr>
          <w:p w:rsidR="004D68A5" w:rsidRPr="00113309" w:rsidRDefault="004D68A5" w:rsidP="009011F3">
            <w:pPr>
              <w:jc w:val="center"/>
              <w:rPr>
                <w:sz w:val="20"/>
                <w:szCs w:val="20"/>
                <w:lang w:val="en-US"/>
              </w:rPr>
            </w:pPr>
            <w:r>
              <w:rPr>
                <w:sz w:val="20"/>
                <w:szCs w:val="20"/>
              </w:rPr>
              <w:t>380</w:t>
            </w:r>
          </w:p>
        </w:tc>
        <w:tc>
          <w:tcPr>
            <w:tcW w:w="1134" w:type="dxa"/>
            <w:vAlign w:val="center"/>
          </w:tcPr>
          <w:p w:rsidR="004D68A5" w:rsidRPr="00113309" w:rsidRDefault="004D68A5" w:rsidP="009011F3">
            <w:pPr>
              <w:jc w:val="center"/>
              <w:rPr>
                <w:sz w:val="20"/>
                <w:szCs w:val="20"/>
              </w:rPr>
            </w:pPr>
            <w:r>
              <w:rPr>
                <w:sz w:val="20"/>
                <w:szCs w:val="20"/>
              </w:rPr>
              <w:t>480</w:t>
            </w:r>
          </w:p>
        </w:tc>
        <w:tc>
          <w:tcPr>
            <w:tcW w:w="1984" w:type="dxa"/>
          </w:tcPr>
          <w:p w:rsidR="004D68A5" w:rsidRPr="009A60A7" w:rsidRDefault="004D68A5" w:rsidP="002C3F97">
            <w:pPr>
              <w:pStyle w:val="131"/>
              <w:shd w:val="clear" w:color="auto" w:fill="auto"/>
              <w:tabs>
                <w:tab w:val="left" w:pos="831"/>
              </w:tabs>
              <w:spacing w:after="0"/>
              <w:ind w:firstLine="0"/>
              <w:rPr>
                <w:sz w:val="20"/>
              </w:rPr>
            </w:pPr>
          </w:p>
          <w:p w:rsidR="004D68A5" w:rsidRPr="009A60A7" w:rsidRDefault="004D68A5" w:rsidP="002C3F97">
            <w:pPr>
              <w:pStyle w:val="131"/>
              <w:shd w:val="clear" w:color="auto" w:fill="auto"/>
              <w:tabs>
                <w:tab w:val="left" w:pos="831"/>
              </w:tabs>
              <w:spacing w:after="0"/>
              <w:ind w:firstLine="0"/>
              <w:rPr>
                <w:sz w:val="20"/>
              </w:rPr>
            </w:pPr>
          </w:p>
        </w:tc>
      </w:tr>
      <w:tr w:rsidR="004D68A5" w:rsidRPr="00113309" w:rsidTr="009011F3">
        <w:trPr>
          <w:trHeight w:val="449"/>
        </w:trPr>
        <w:tc>
          <w:tcPr>
            <w:tcW w:w="1675" w:type="dxa"/>
            <w:vMerge/>
            <w:vAlign w:val="center"/>
          </w:tcPr>
          <w:p w:rsidR="004D68A5" w:rsidRPr="00113309" w:rsidRDefault="004D68A5" w:rsidP="009011F3">
            <w:pPr>
              <w:rPr>
                <w:sz w:val="20"/>
                <w:szCs w:val="20"/>
              </w:rPr>
            </w:pPr>
          </w:p>
        </w:tc>
        <w:tc>
          <w:tcPr>
            <w:tcW w:w="1512" w:type="dxa"/>
            <w:vAlign w:val="center"/>
          </w:tcPr>
          <w:p w:rsidR="004D68A5" w:rsidRDefault="004D68A5" w:rsidP="009011F3">
            <w:pPr>
              <w:jc w:val="center"/>
              <w:rPr>
                <w:sz w:val="20"/>
                <w:szCs w:val="20"/>
              </w:rPr>
            </w:pPr>
            <w:r w:rsidRPr="00113309">
              <w:rPr>
                <w:sz w:val="20"/>
                <w:szCs w:val="20"/>
              </w:rPr>
              <w:t>1</w:t>
            </w:r>
            <w:r>
              <w:rPr>
                <w:sz w:val="20"/>
                <w:szCs w:val="20"/>
              </w:rPr>
              <w:t>,5</w:t>
            </w:r>
          </w:p>
        </w:tc>
        <w:tc>
          <w:tcPr>
            <w:tcW w:w="1793" w:type="dxa"/>
            <w:vAlign w:val="center"/>
          </w:tcPr>
          <w:p w:rsidR="004D68A5" w:rsidRPr="00113309" w:rsidRDefault="004D68A5" w:rsidP="009011F3">
            <w:pPr>
              <w:jc w:val="center"/>
              <w:rPr>
                <w:sz w:val="20"/>
                <w:szCs w:val="20"/>
              </w:rPr>
            </w:pPr>
            <w:r>
              <w:rPr>
                <w:sz w:val="20"/>
                <w:szCs w:val="20"/>
              </w:rPr>
              <w:t>-</w:t>
            </w:r>
          </w:p>
        </w:tc>
        <w:tc>
          <w:tcPr>
            <w:tcW w:w="1541" w:type="dxa"/>
            <w:vAlign w:val="center"/>
          </w:tcPr>
          <w:p w:rsidR="004D68A5" w:rsidRPr="00113309" w:rsidRDefault="004D68A5" w:rsidP="009011F3">
            <w:pPr>
              <w:jc w:val="center"/>
              <w:rPr>
                <w:sz w:val="20"/>
                <w:szCs w:val="20"/>
              </w:rPr>
            </w:pPr>
            <w:r>
              <w:rPr>
                <w:sz w:val="20"/>
                <w:szCs w:val="20"/>
              </w:rPr>
              <w:t>570</w:t>
            </w:r>
          </w:p>
        </w:tc>
        <w:tc>
          <w:tcPr>
            <w:tcW w:w="1134" w:type="dxa"/>
            <w:vAlign w:val="center"/>
          </w:tcPr>
          <w:p w:rsidR="004D68A5" w:rsidRPr="00113309" w:rsidRDefault="004D68A5" w:rsidP="009011F3">
            <w:pPr>
              <w:jc w:val="center"/>
              <w:rPr>
                <w:sz w:val="20"/>
                <w:szCs w:val="20"/>
              </w:rPr>
            </w:pPr>
            <w:r>
              <w:rPr>
                <w:sz w:val="20"/>
                <w:szCs w:val="20"/>
              </w:rPr>
              <w:t>720</w:t>
            </w:r>
          </w:p>
        </w:tc>
        <w:tc>
          <w:tcPr>
            <w:tcW w:w="1984" w:type="dxa"/>
          </w:tcPr>
          <w:p w:rsidR="004D68A5" w:rsidRPr="009A60A7" w:rsidRDefault="004D68A5" w:rsidP="00EA6D80">
            <w:pPr>
              <w:pStyle w:val="131"/>
              <w:tabs>
                <w:tab w:val="left" w:pos="831"/>
              </w:tabs>
              <w:spacing w:after="0"/>
              <w:ind w:left="-108" w:firstLine="0"/>
              <w:rPr>
                <w:sz w:val="20"/>
              </w:rPr>
            </w:pPr>
            <w:r w:rsidRPr="009A60A7">
              <w:rPr>
                <w:sz w:val="20"/>
              </w:rPr>
              <w:t>При использовании бурого угля для местного отопления</w:t>
            </w:r>
          </w:p>
        </w:tc>
      </w:tr>
    </w:tbl>
    <w:p w:rsidR="004D68A5" w:rsidRDefault="004D68A5" w:rsidP="003F7045">
      <w:pPr>
        <w:pStyle w:val="a4"/>
      </w:pPr>
    </w:p>
    <w:p w:rsidR="004D68A5" w:rsidRPr="00113309" w:rsidRDefault="004D68A5" w:rsidP="003F7045">
      <w:pPr>
        <w:pStyle w:val="a4"/>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4D68A5" w:rsidRPr="00113309" w:rsidRDefault="004D68A5" w:rsidP="008D20DC">
      <w:pPr>
        <w:pStyle w:val="2"/>
        <w:numPr>
          <w:ilvl w:val="1"/>
          <w:numId w:val="25"/>
        </w:numPr>
      </w:pPr>
      <w:bookmarkStart w:id="358" w:name="_Toc389132880"/>
      <w:bookmarkStart w:id="359" w:name="_Toc521654560"/>
      <w:bookmarkStart w:id="360" w:name="_Toc524358989"/>
      <w:r w:rsidRPr="00113309">
        <w:t>Нормативы накопления  крупногабаритных  коммунальных  отходов</w:t>
      </w:r>
      <w:bookmarkEnd w:id="358"/>
      <w:bookmarkEnd w:id="359"/>
      <w:bookmarkEnd w:id="360"/>
    </w:p>
    <w:p w:rsidR="004D68A5" w:rsidRPr="00113309" w:rsidRDefault="004D68A5" w:rsidP="003F7045">
      <w:pPr>
        <w:pStyle w:val="a4"/>
      </w:pPr>
      <w:r w:rsidRPr="00113309">
        <w:t>Показатели накопления крупногабаритных коммунальных отходов следует принимать в объеме 5% от показателей, приведенных в таблице 62.</w:t>
      </w:r>
    </w:p>
    <w:p w:rsidR="004D68A5" w:rsidRPr="00113309" w:rsidRDefault="004D68A5" w:rsidP="008D20DC">
      <w:pPr>
        <w:pStyle w:val="2"/>
        <w:numPr>
          <w:ilvl w:val="1"/>
          <w:numId w:val="25"/>
        </w:numPr>
      </w:pPr>
      <w:bookmarkStart w:id="361" w:name="_Toc389132881"/>
      <w:bookmarkStart w:id="362" w:name="_Toc521654561"/>
      <w:bookmarkStart w:id="363" w:name="_Toc524358990"/>
      <w:r w:rsidRPr="00113309">
        <w:t>Нормативные показатели количества уличного смёта с 1 м2 твёрдых покрытий улиц, площадей и других территорий общего пользования.</w:t>
      </w:r>
      <w:bookmarkEnd w:id="361"/>
      <w:bookmarkEnd w:id="362"/>
      <w:bookmarkEnd w:id="363"/>
    </w:p>
    <w:p w:rsidR="004D68A5" w:rsidRPr="00113309" w:rsidRDefault="004D68A5" w:rsidP="003F7045">
      <w:pPr>
        <w:pStyle w:val="a4"/>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4D68A5" w:rsidRPr="00113309" w:rsidRDefault="004D68A5" w:rsidP="008D20DC">
      <w:pPr>
        <w:pStyle w:val="2"/>
        <w:numPr>
          <w:ilvl w:val="1"/>
          <w:numId w:val="25"/>
        </w:numPr>
      </w:pPr>
      <w:bookmarkStart w:id="364" w:name="_Toc389132882"/>
      <w:bookmarkStart w:id="365" w:name="_Toc521654562"/>
      <w:bookmarkStart w:id="366" w:name="_Toc524358991"/>
      <w:r w:rsidRPr="00113309">
        <w:t>Нормативные требования к мероприятиям по мусороудалению</w:t>
      </w:r>
      <w:bookmarkEnd w:id="364"/>
      <w:bookmarkEnd w:id="365"/>
      <w:bookmarkEnd w:id="366"/>
    </w:p>
    <w:p w:rsidR="004D68A5" w:rsidRPr="00113309" w:rsidRDefault="004D68A5" w:rsidP="003F7045">
      <w:pPr>
        <w:pStyle w:val="a4"/>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4D68A5" w:rsidRPr="00113309" w:rsidRDefault="004D68A5" w:rsidP="008D20DC">
      <w:pPr>
        <w:pStyle w:val="2"/>
        <w:numPr>
          <w:ilvl w:val="1"/>
          <w:numId w:val="25"/>
        </w:numPr>
      </w:pPr>
      <w:bookmarkStart w:id="367" w:name="_Toc389132883"/>
      <w:bookmarkStart w:id="368" w:name="_Toc521654563"/>
      <w:bookmarkStart w:id="369" w:name="_Toc524358992"/>
      <w:r w:rsidRPr="00113309">
        <w:t>Нормативные требования к размещению площадок для установки  мусоросборников</w:t>
      </w:r>
      <w:bookmarkEnd w:id="367"/>
      <w:bookmarkEnd w:id="368"/>
      <w:bookmarkEnd w:id="369"/>
    </w:p>
    <w:p w:rsidR="004D68A5" w:rsidRPr="00113309" w:rsidRDefault="004D68A5" w:rsidP="003F7045">
      <w:pPr>
        <w:pStyle w:val="a4"/>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4D68A5" w:rsidRPr="00113309" w:rsidRDefault="004D68A5" w:rsidP="003F7045">
      <w:pPr>
        <w:pStyle w:val="a4"/>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4D68A5" w:rsidRPr="00113309" w:rsidRDefault="004D68A5" w:rsidP="003F7045">
      <w:pPr>
        <w:pStyle w:val="a4"/>
      </w:pPr>
      <w:r w:rsidRPr="00113309">
        <w:t>Размер площадок должен быть рассчитан на установку необходимого числа контейнеров, но не более 5.</w:t>
      </w:r>
    </w:p>
    <w:p w:rsidR="004D68A5" w:rsidRPr="00113309" w:rsidRDefault="004D68A5" w:rsidP="003F7045">
      <w:pPr>
        <w:pStyle w:val="a4"/>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4D68A5" w:rsidRPr="00113309" w:rsidRDefault="004D68A5" w:rsidP="008D20DC">
      <w:pPr>
        <w:pStyle w:val="2"/>
        <w:numPr>
          <w:ilvl w:val="1"/>
          <w:numId w:val="25"/>
        </w:numPr>
      </w:pPr>
      <w:bookmarkStart w:id="370" w:name="_Toc389132884"/>
      <w:bookmarkStart w:id="371" w:name="_Toc521654564"/>
      <w:bookmarkStart w:id="372" w:name="_Toc524358993"/>
      <w:r w:rsidRPr="00113309">
        <w:t>Нормативные требования к расчёту числа устанавливаемых контейнеров для мусора.</w:t>
      </w:r>
      <w:bookmarkEnd w:id="370"/>
      <w:bookmarkEnd w:id="371"/>
      <w:bookmarkEnd w:id="372"/>
    </w:p>
    <w:p w:rsidR="004D68A5" w:rsidRPr="00113309" w:rsidRDefault="004D68A5" w:rsidP="003F7045">
      <w:pPr>
        <w:pStyle w:val="a4"/>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4D68A5" w:rsidRPr="00113309" w:rsidRDefault="004D68A5" w:rsidP="003F7045">
      <w:pPr>
        <w:pStyle w:val="a4"/>
      </w:pPr>
      <w:r w:rsidRPr="00113309">
        <w:t>Необходимое число контейнеров рассчитывается по формуле:</w:t>
      </w:r>
    </w:p>
    <w:p w:rsidR="004D68A5" w:rsidRPr="00113309" w:rsidRDefault="004D68A5" w:rsidP="008D20DC">
      <w:pPr>
        <w:pStyle w:val="S1"/>
      </w:pPr>
      <w:r w:rsidRPr="00113309">
        <w:t>Бконт = Пгод t К1 / (365 V),</w:t>
      </w:r>
    </w:p>
    <w:p w:rsidR="004D68A5" w:rsidRPr="00113309" w:rsidRDefault="004D68A5" w:rsidP="008D20DC">
      <w:pPr>
        <w:pStyle w:val="S1"/>
      </w:pPr>
      <w:r w:rsidRPr="00113309">
        <w:t>где  Пгод – годовое накопление муниципальных отходов, м3;</w:t>
      </w:r>
    </w:p>
    <w:p w:rsidR="004D68A5" w:rsidRPr="00113309" w:rsidRDefault="004D68A5" w:rsidP="008D20DC">
      <w:pPr>
        <w:pStyle w:val="S1"/>
      </w:pPr>
      <w:r w:rsidRPr="00113309">
        <w:t>t   – периодичность удаления отходов, сут.;</w:t>
      </w:r>
    </w:p>
    <w:p w:rsidR="004D68A5" w:rsidRPr="00113309" w:rsidRDefault="004D68A5" w:rsidP="008D20DC">
      <w:pPr>
        <w:pStyle w:val="S1"/>
      </w:pPr>
      <w:r w:rsidRPr="00113309">
        <w:t>К1 – коэффициент неравномерности отходов, 1,25;</w:t>
      </w:r>
    </w:p>
    <w:p w:rsidR="004D68A5" w:rsidRPr="00113309" w:rsidRDefault="004D68A5" w:rsidP="008D20DC">
      <w:pPr>
        <w:pStyle w:val="S1"/>
      </w:pPr>
      <w:r w:rsidRPr="00113309">
        <w:t>V  – вместимость контейнера.</w:t>
      </w:r>
    </w:p>
    <w:p w:rsidR="004D68A5" w:rsidRPr="00113309" w:rsidRDefault="004D68A5" w:rsidP="008D20DC">
      <w:pPr>
        <w:pStyle w:val="2"/>
        <w:numPr>
          <w:ilvl w:val="1"/>
          <w:numId w:val="25"/>
        </w:numPr>
      </w:pPr>
      <w:bookmarkStart w:id="373" w:name="_Toc389132885"/>
      <w:bookmarkStart w:id="374" w:name="_Toc521654565"/>
      <w:bookmarkStart w:id="375" w:name="_Toc524358994"/>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373"/>
      <w:bookmarkEnd w:id="374"/>
      <w:bookmarkEnd w:id="375"/>
    </w:p>
    <w:p w:rsidR="004D68A5" w:rsidRPr="00113309" w:rsidRDefault="004D68A5" w:rsidP="003F7045">
      <w:pPr>
        <w:pStyle w:val="a4"/>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4D68A5" w:rsidRPr="00113309" w:rsidRDefault="004D68A5" w:rsidP="003F7045">
      <w:pPr>
        <w:pStyle w:val="a4"/>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4D68A5" w:rsidRPr="00113309" w:rsidRDefault="004D68A5" w:rsidP="003F7045">
      <w:pPr>
        <w:pStyle w:val="a4"/>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4D68A5" w:rsidRPr="00113309" w:rsidRDefault="004D68A5" w:rsidP="003F7045">
      <w:pPr>
        <w:pStyle w:val="a4"/>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4D68A5" w:rsidRPr="00113309" w:rsidRDefault="004D68A5" w:rsidP="008D20DC">
      <w:pPr>
        <w:pStyle w:val="12"/>
        <w:numPr>
          <w:ilvl w:val="0"/>
          <w:numId w:val="25"/>
        </w:numPr>
      </w:pPr>
      <w:bookmarkStart w:id="376" w:name="_Toc389132906"/>
      <w:bookmarkStart w:id="377" w:name="_Toc521654566"/>
      <w:bookmarkStart w:id="378" w:name="_Toc524358995"/>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376"/>
      <w:bookmarkEnd w:id="377"/>
      <w:bookmarkEnd w:id="378"/>
    </w:p>
    <w:p w:rsidR="004D68A5" w:rsidRPr="00113309" w:rsidRDefault="004D68A5" w:rsidP="008D20DC">
      <w:pPr>
        <w:pStyle w:val="2"/>
        <w:numPr>
          <w:ilvl w:val="1"/>
          <w:numId w:val="25"/>
        </w:numPr>
      </w:pPr>
      <w:bookmarkStart w:id="379" w:name="_Toc389132907"/>
      <w:bookmarkStart w:id="380" w:name="_Toc521654567"/>
      <w:bookmarkStart w:id="381" w:name="_Toc524358996"/>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79"/>
      <w:bookmarkEnd w:id="380"/>
      <w:bookmarkEnd w:id="381"/>
    </w:p>
    <w:p w:rsidR="004D68A5" w:rsidRPr="00113309" w:rsidRDefault="004D68A5" w:rsidP="003F7045">
      <w:pPr>
        <w:pStyle w:val="a4"/>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4D68A5" w:rsidRPr="00113309" w:rsidRDefault="004D68A5" w:rsidP="008D20DC">
      <w:pPr>
        <w:pStyle w:val="a2"/>
      </w:pPr>
      <w:r w:rsidRPr="00113309">
        <w:t>подготовке документов территориального планирования поселений;</w:t>
      </w:r>
    </w:p>
    <w:p w:rsidR="004D68A5" w:rsidRPr="00113309" w:rsidRDefault="004D68A5"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4D68A5" w:rsidRPr="00113309" w:rsidRDefault="004D68A5"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4D68A5" w:rsidRPr="00113309" w:rsidRDefault="004D68A5" w:rsidP="003F7045">
      <w:pPr>
        <w:pStyle w:val="a4"/>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4D68A5" w:rsidRPr="00113309" w:rsidRDefault="004D68A5" w:rsidP="003F7045">
      <w:pPr>
        <w:pStyle w:val="a4"/>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4D68A5" w:rsidRPr="00113309" w:rsidRDefault="004D68A5" w:rsidP="003F7045">
      <w:pPr>
        <w:pStyle w:val="a4"/>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4D68A5" w:rsidRPr="00113309" w:rsidRDefault="004D68A5" w:rsidP="003F7045">
      <w:pPr>
        <w:pStyle w:val="a4"/>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4D68A5" w:rsidRPr="00113309" w:rsidRDefault="004D68A5" w:rsidP="008D20DC">
      <w:pPr>
        <w:pStyle w:val="2"/>
        <w:numPr>
          <w:ilvl w:val="1"/>
          <w:numId w:val="25"/>
        </w:numPr>
      </w:pPr>
      <w:bookmarkStart w:id="382" w:name="_Toc389132908"/>
      <w:bookmarkStart w:id="383" w:name="_Toc521654568"/>
      <w:bookmarkStart w:id="384" w:name="_Toc524358997"/>
      <w:r w:rsidRPr="00113309">
        <w:t xml:space="preserve">Нормативные требования </w:t>
      </w:r>
      <w:r w:rsidR="007828A6">
        <w:t xml:space="preserve"> </w:t>
      </w:r>
      <w:r w:rsidRPr="00113309">
        <w:t>градостроительного проектирования в сейсмических районах</w:t>
      </w:r>
      <w:bookmarkEnd w:id="382"/>
      <w:bookmarkEnd w:id="383"/>
      <w:bookmarkEnd w:id="384"/>
    </w:p>
    <w:p w:rsidR="004D68A5" w:rsidRPr="00113309" w:rsidRDefault="004D68A5" w:rsidP="003F7045">
      <w:pPr>
        <w:pStyle w:val="a4"/>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4D68A5" w:rsidRPr="00113309" w:rsidRDefault="004D68A5" w:rsidP="003F7045">
      <w:pPr>
        <w:pStyle w:val="a4"/>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w:t>
      </w:r>
      <w:r>
        <w:t>8</w:t>
      </w:r>
      <w:r w:rsidRPr="00113309">
        <w:t xml:space="preserve">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4D68A5" w:rsidRPr="00113309" w:rsidRDefault="004D68A5" w:rsidP="003F7045">
      <w:pPr>
        <w:pStyle w:val="a4"/>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4D68A5" w:rsidRPr="00113309" w:rsidRDefault="004D68A5" w:rsidP="003F7045">
      <w:pPr>
        <w:pStyle w:val="a4"/>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4D68A5" w:rsidRPr="00113309" w:rsidRDefault="004D68A5" w:rsidP="003F7045">
      <w:pPr>
        <w:pStyle w:val="a4"/>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4D68A5" w:rsidRPr="00113309" w:rsidRDefault="004D68A5" w:rsidP="003F7045">
      <w:pPr>
        <w:pStyle w:val="a4"/>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4D68A5" w:rsidRPr="00113309" w:rsidRDefault="004D68A5" w:rsidP="003F7045">
      <w:pPr>
        <w:pStyle w:val="a4"/>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4D68A5" w:rsidRPr="00113309" w:rsidRDefault="004D68A5" w:rsidP="003F7045">
      <w:pPr>
        <w:pStyle w:val="a4"/>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4D68A5" w:rsidRPr="00113309" w:rsidRDefault="004D68A5" w:rsidP="00965931">
      <w:pPr>
        <w:pStyle w:val="a4"/>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4D68A5" w:rsidRPr="00113309" w:rsidRDefault="004D68A5" w:rsidP="003F7045">
      <w:pPr>
        <w:pStyle w:val="a4"/>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4D68A5" w:rsidRPr="00113309" w:rsidRDefault="004D68A5" w:rsidP="003F7045">
      <w:pPr>
        <w:pStyle w:val="a4"/>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4D68A5" w:rsidRPr="00113309" w:rsidRDefault="004D68A5" w:rsidP="003F7045">
      <w:pPr>
        <w:pStyle w:val="a4"/>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4D68A5" w:rsidRPr="00113309" w:rsidRDefault="004D68A5" w:rsidP="003F7045">
      <w:pPr>
        <w:pStyle w:val="a4"/>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4D68A5" w:rsidRPr="00113309" w:rsidRDefault="004D68A5" w:rsidP="003F7045">
      <w:pPr>
        <w:pStyle w:val="a4"/>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r>
        <w:t>постановление</w:t>
      </w:r>
      <w:r w:rsidRPr="00113309">
        <w:t xml:space="preserve"> Правительства Российской Федерации от 2</w:t>
      </w:r>
      <w:r>
        <w:t>6</w:t>
      </w:r>
      <w:r w:rsidRPr="00113309">
        <w:t xml:space="preserve"> </w:t>
      </w:r>
      <w:r>
        <w:t>декабря</w:t>
      </w:r>
      <w:r w:rsidRPr="00113309">
        <w:t xml:space="preserve"> 201</w:t>
      </w:r>
      <w:r>
        <w:t>4</w:t>
      </w:r>
      <w:r w:rsidRPr="00113309">
        <w:t xml:space="preserve"> г. № </w:t>
      </w:r>
      <w:r>
        <w:t>1521</w:t>
      </w:r>
      <w:r w:rsidRPr="00113309">
        <w:t>).</w:t>
      </w:r>
    </w:p>
    <w:p w:rsidR="004D68A5" w:rsidRPr="00113309" w:rsidRDefault="004D68A5" w:rsidP="003F7045">
      <w:pPr>
        <w:pStyle w:val="a4"/>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4D68A5" w:rsidRPr="00113309" w:rsidRDefault="004D68A5" w:rsidP="008D20DC">
      <w:pPr>
        <w:pStyle w:val="2"/>
        <w:numPr>
          <w:ilvl w:val="1"/>
          <w:numId w:val="25"/>
        </w:numPr>
      </w:pPr>
      <w:bookmarkStart w:id="385" w:name="_Toc389132909"/>
      <w:bookmarkStart w:id="386" w:name="_Toc521654569"/>
      <w:bookmarkStart w:id="387" w:name="_Toc524358998"/>
      <w:r w:rsidRPr="00113309">
        <w:t>Нормативные показатели пожарной безопасности населенных пунктов</w:t>
      </w:r>
      <w:bookmarkEnd w:id="385"/>
      <w:bookmarkEnd w:id="386"/>
      <w:bookmarkEnd w:id="387"/>
    </w:p>
    <w:p w:rsidR="004D68A5" w:rsidRPr="00113309" w:rsidRDefault="004D68A5" w:rsidP="003F7045">
      <w:pPr>
        <w:pStyle w:val="a4"/>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4D68A5" w:rsidRPr="00113309" w:rsidRDefault="004D68A5" w:rsidP="008D20DC">
      <w:pPr>
        <w:pStyle w:val="2"/>
        <w:numPr>
          <w:ilvl w:val="1"/>
          <w:numId w:val="25"/>
        </w:numPr>
      </w:pPr>
      <w:bookmarkStart w:id="388" w:name="_Toc389132910"/>
      <w:bookmarkStart w:id="389" w:name="_Toc521654570"/>
      <w:bookmarkStart w:id="390" w:name="_Toc524358999"/>
      <w:r w:rsidRPr="00113309">
        <w:t>Нормативные требования по защите территорий от затопления и подтопления</w:t>
      </w:r>
      <w:bookmarkEnd w:id="388"/>
      <w:bookmarkEnd w:id="389"/>
      <w:bookmarkEnd w:id="390"/>
    </w:p>
    <w:p w:rsidR="004D68A5" w:rsidRPr="00113309" w:rsidRDefault="004D68A5" w:rsidP="003F7045">
      <w:pPr>
        <w:pStyle w:val="a4"/>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4D68A5" w:rsidRPr="00113309" w:rsidRDefault="004D68A5" w:rsidP="003F7045">
      <w:pPr>
        <w:pStyle w:val="a4"/>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D68A5" w:rsidRPr="00113309" w:rsidRDefault="004D68A5" w:rsidP="003F7045">
      <w:pPr>
        <w:pStyle w:val="a4"/>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D68A5" w:rsidRPr="00113309" w:rsidRDefault="004D68A5" w:rsidP="003F7045">
      <w:pPr>
        <w:pStyle w:val="a4"/>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4D68A5" w:rsidRPr="00113309" w:rsidRDefault="004D68A5" w:rsidP="003F7045">
      <w:pPr>
        <w:pStyle w:val="a4"/>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D68A5" w:rsidRPr="00113309" w:rsidRDefault="004D68A5" w:rsidP="003F7045">
      <w:pPr>
        <w:pStyle w:val="a4"/>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4D68A5" w:rsidRPr="00113309" w:rsidRDefault="004D68A5" w:rsidP="008D20DC">
      <w:pPr>
        <w:pStyle w:val="12"/>
        <w:numPr>
          <w:ilvl w:val="0"/>
          <w:numId w:val="25"/>
        </w:numPr>
      </w:pPr>
      <w:bookmarkStart w:id="391" w:name="_Toc389132905"/>
      <w:bookmarkStart w:id="392" w:name="_Toc521654571"/>
      <w:bookmarkStart w:id="393" w:name="_Toc524359000"/>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91"/>
      <w:bookmarkEnd w:id="392"/>
      <w:bookmarkEnd w:id="393"/>
    </w:p>
    <w:p w:rsidR="004D68A5" w:rsidRPr="00113309" w:rsidRDefault="004D68A5" w:rsidP="003F7045">
      <w:pPr>
        <w:pStyle w:val="a4"/>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4D68A5" w:rsidRPr="00113309" w:rsidRDefault="004D68A5" w:rsidP="003F7045">
      <w:pPr>
        <w:pStyle w:val="a4"/>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4D68A5" w:rsidRPr="00113309" w:rsidRDefault="004D68A5" w:rsidP="003F7045">
      <w:pPr>
        <w:pStyle w:val="a4"/>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4D68A5" w:rsidRPr="00113309" w:rsidRDefault="004D68A5" w:rsidP="003F7045">
      <w:pPr>
        <w:pStyle w:val="a4"/>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4D68A5" w:rsidRPr="00113309" w:rsidRDefault="004D68A5" w:rsidP="003F7045">
      <w:pPr>
        <w:pStyle w:val="a4"/>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4D68A5" w:rsidRPr="00113309" w:rsidRDefault="004D68A5" w:rsidP="003F7045">
      <w:pPr>
        <w:pStyle w:val="a4"/>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4D68A5" w:rsidRPr="00113309" w:rsidRDefault="004D68A5" w:rsidP="003F7045">
      <w:pPr>
        <w:pStyle w:val="a4"/>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4D68A5" w:rsidRPr="00113309" w:rsidRDefault="004D68A5" w:rsidP="008D20DC">
      <w:pPr>
        <w:pStyle w:val="12"/>
        <w:numPr>
          <w:ilvl w:val="0"/>
          <w:numId w:val="25"/>
        </w:numPr>
      </w:pPr>
      <w:bookmarkStart w:id="394" w:name="_Toc389132911"/>
      <w:bookmarkStart w:id="395" w:name="_Toc521654572"/>
      <w:bookmarkStart w:id="396" w:name="_Toc524359001"/>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94"/>
      <w:bookmarkEnd w:id="395"/>
      <w:bookmarkEnd w:id="396"/>
    </w:p>
    <w:p w:rsidR="004D68A5" w:rsidRPr="00113309" w:rsidRDefault="004D68A5" w:rsidP="003F7045">
      <w:pPr>
        <w:pStyle w:val="a4"/>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4D68A5" w:rsidRPr="00113309" w:rsidRDefault="004D68A5" w:rsidP="003F7045">
      <w:pPr>
        <w:pStyle w:val="a4"/>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4D68A5" w:rsidRPr="00113309" w:rsidRDefault="004D68A5" w:rsidP="003F7045">
      <w:pPr>
        <w:pStyle w:val="a4"/>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4D68A5" w:rsidRPr="00113309" w:rsidRDefault="004D68A5" w:rsidP="003F7045">
      <w:pPr>
        <w:pStyle w:val="a4"/>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4D68A5" w:rsidRPr="00113309" w:rsidRDefault="004D68A5" w:rsidP="008D20DC">
      <w:pPr>
        <w:pStyle w:val="12"/>
        <w:numPr>
          <w:ilvl w:val="0"/>
          <w:numId w:val="25"/>
        </w:numPr>
      </w:pPr>
      <w:bookmarkStart w:id="397" w:name="_Toc389132919"/>
      <w:bookmarkStart w:id="398" w:name="_Toc521654573"/>
      <w:bookmarkStart w:id="399" w:name="_Toc524359002"/>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97"/>
      <w:bookmarkEnd w:id="398"/>
      <w:bookmarkEnd w:id="399"/>
    </w:p>
    <w:p w:rsidR="004D68A5" w:rsidRPr="00113309" w:rsidRDefault="004D68A5" w:rsidP="003F7045">
      <w:pPr>
        <w:pStyle w:val="a4"/>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4D68A5" w:rsidRPr="00113309" w:rsidRDefault="004D68A5" w:rsidP="003F7045">
      <w:pPr>
        <w:pStyle w:val="a4"/>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4D68A5" w:rsidRPr="00113309" w:rsidRDefault="004D68A5"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4D68A5" w:rsidRPr="00113309" w:rsidRDefault="004D68A5"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4D68A5" w:rsidRPr="00113309" w:rsidRDefault="004D68A5"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4D68A5" w:rsidRPr="00113309" w:rsidRDefault="004D68A5" w:rsidP="003F7045">
      <w:pPr>
        <w:pStyle w:val="a4"/>
      </w:pPr>
      <w:r w:rsidRPr="00113309">
        <w:t xml:space="preserve">Муниципальные образования, являясь согласно </w:t>
      </w:r>
      <w:hyperlink r:id="rId22"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4D68A5" w:rsidRPr="00113309" w:rsidRDefault="004D68A5" w:rsidP="003F7045">
      <w:pPr>
        <w:pStyle w:val="a4"/>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4D68A5" w:rsidRPr="00113309" w:rsidRDefault="004D68A5" w:rsidP="003F7045">
      <w:pPr>
        <w:pStyle w:val="a4"/>
      </w:pPr>
      <w:r w:rsidRPr="00113309">
        <w:t>1) владение, пользование, распоряжение такими водными объектами;</w:t>
      </w:r>
    </w:p>
    <w:p w:rsidR="004D68A5" w:rsidRPr="00113309" w:rsidRDefault="004D68A5" w:rsidP="003F7045">
      <w:pPr>
        <w:pStyle w:val="a4"/>
      </w:pPr>
      <w:r w:rsidRPr="00113309">
        <w:t>2) осуществление мер по предотвращению негативного воздействия вод и ликвидации его последствий;</w:t>
      </w:r>
    </w:p>
    <w:p w:rsidR="004D68A5" w:rsidRPr="00113309" w:rsidRDefault="004D68A5" w:rsidP="003F7045">
      <w:pPr>
        <w:pStyle w:val="a4"/>
      </w:pPr>
      <w:r w:rsidRPr="00113309">
        <w:t>3) осуществление мер по охране таких водных объектов;</w:t>
      </w:r>
    </w:p>
    <w:p w:rsidR="004D68A5" w:rsidRPr="00113309" w:rsidRDefault="004D68A5" w:rsidP="003F7045">
      <w:pPr>
        <w:pStyle w:val="a4"/>
      </w:pPr>
      <w:r w:rsidRPr="00113309">
        <w:t>4) установление ставок платы за пользование такими водными объектами, порядка расчета и взимания этой платы.</w:t>
      </w:r>
    </w:p>
    <w:p w:rsidR="004D68A5" w:rsidRPr="00113309" w:rsidRDefault="004D68A5"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4D68A5" w:rsidRPr="00113309" w:rsidRDefault="004D68A5" w:rsidP="003F7045">
      <w:pPr>
        <w:pStyle w:val="a4"/>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4D68A5" w:rsidRPr="00113309" w:rsidRDefault="004D68A5" w:rsidP="003F7045">
      <w:pPr>
        <w:pStyle w:val="a4"/>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4D68A5" w:rsidRPr="00113309" w:rsidRDefault="004D68A5" w:rsidP="003F7045">
      <w:pPr>
        <w:pStyle w:val="a4"/>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4D68A5" w:rsidRPr="00113309" w:rsidRDefault="004D68A5" w:rsidP="003F7045">
      <w:pPr>
        <w:pStyle w:val="a4"/>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4D68A5" w:rsidRPr="00113309" w:rsidRDefault="004D68A5" w:rsidP="003F7045">
      <w:pPr>
        <w:pStyle w:val="a4"/>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самоуправлениям в соответствии с функциональными обязанностями и полномочиями.</w:t>
      </w:r>
    </w:p>
    <w:p w:rsidR="004D68A5" w:rsidRPr="00113309" w:rsidRDefault="004D68A5" w:rsidP="008D20DC">
      <w:pPr>
        <w:pStyle w:val="12"/>
        <w:numPr>
          <w:ilvl w:val="0"/>
          <w:numId w:val="25"/>
        </w:numPr>
      </w:pPr>
      <w:bookmarkStart w:id="400" w:name="_Toc389132914"/>
      <w:bookmarkStart w:id="401" w:name="_Toc521654574"/>
      <w:bookmarkStart w:id="402" w:name="_Toc524359003"/>
      <w:r w:rsidRPr="00113309">
        <w:t>Нормативы градостроительного проектирования в сфере охраны окружающей среды.</w:t>
      </w:r>
      <w:bookmarkEnd w:id="400"/>
      <w:bookmarkEnd w:id="401"/>
      <w:bookmarkEnd w:id="402"/>
    </w:p>
    <w:p w:rsidR="004D68A5" w:rsidRPr="00113309" w:rsidRDefault="004D68A5" w:rsidP="008D20DC">
      <w:pPr>
        <w:pStyle w:val="2"/>
        <w:numPr>
          <w:ilvl w:val="1"/>
          <w:numId w:val="25"/>
        </w:numPr>
      </w:pPr>
      <w:bookmarkStart w:id="403" w:name="_Toc374977956"/>
      <w:bookmarkStart w:id="404" w:name="_Toc389132915"/>
      <w:bookmarkStart w:id="405" w:name="_Toc521654575"/>
      <w:bookmarkStart w:id="406" w:name="_Toc524359004"/>
      <w:r w:rsidRPr="00113309">
        <w:t>Нормативные показатели допустимых уровней воздействия на окружающую среду.</w:t>
      </w:r>
      <w:bookmarkEnd w:id="403"/>
      <w:bookmarkEnd w:id="404"/>
      <w:bookmarkEnd w:id="405"/>
      <w:bookmarkEnd w:id="406"/>
    </w:p>
    <w:p w:rsidR="004D68A5" w:rsidRPr="00113309" w:rsidRDefault="004D68A5" w:rsidP="003F7045">
      <w:pPr>
        <w:pStyle w:val="a4"/>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t>Таблица 52</w:t>
      </w:r>
      <w:r w:rsidRPr="00113309">
        <w:t>).</w:t>
      </w:r>
    </w:p>
    <w:p w:rsidR="004D68A5" w:rsidRPr="00113309" w:rsidRDefault="004D68A5" w:rsidP="008D20DC">
      <w:pPr>
        <w:pStyle w:val="ae"/>
        <w:keepNext/>
        <w:jc w:val="right"/>
      </w:pPr>
      <w:bookmarkStart w:id="407" w:name="_Ref375751625"/>
      <w:r w:rsidRPr="00113309">
        <w:t xml:space="preserve">Таблица </w:t>
      </w:r>
      <w:bookmarkEnd w:id="407"/>
      <w:r>
        <w:t>52</w:t>
      </w:r>
    </w:p>
    <w:p w:rsidR="004D68A5" w:rsidRPr="00113309" w:rsidRDefault="004D68A5" w:rsidP="008D20DC">
      <w:pPr>
        <w:pStyle w:val="af0"/>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4D68A5"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4D68A5" w:rsidRPr="005B4EB7" w:rsidRDefault="004D68A5" w:rsidP="00625A2C">
            <w:pPr>
              <w:pStyle w:val="ConsNonformat"/>
              <w:snapToGrid w:val="0"/>
              <w:ind w:left="-57" w:right="-57"/>
              <w:jc w:val="center"/>
              <w:rPr>
                <w:rFonts w:ascii="Times New Roman" w:hAnsi="Times New Roman"/>
                <w:b/>
                <w:sz w:val="20"/>
                <w:szCs w:val="20"/>
              </w:rPr>
            </w:pPr>
            <w:r w:rsidRPr="005B4EB7">
              <w:rPr>
                <w:rFonts w:ascii="Times New Roman" w:hAnsi="Times New Roman"/>
                <w:b/>
                <w:sz w:val="20"/>
                <w:szCs w:val="20"/>
              </w:rPr>
              <w:t>Функциональная зона</w:t>
            </w:r>
          </w:p>
        </w:tc>
        <w:tc>
          <w:tcPr>
            <w:tcW w:w="1629" w:type="dxa"/>
            <w:tcBorders>
              <w:top w:val="single" w:sz="4" w:space="0" w:color="000000"/>
              <w:left w:val="single" w:sz="4" w:space="0" w:color="000000"/>
              <w:bottom w:val="single" w:sz="4" w:space="0" w:color="000000"/>
            </w:tcBorders>
            <w:vAlign w:val="center"/>
          </w:tcPr>
          <w:p w:rsidR="004D68A5" w:rsidRPr="005B4EB7" w:rsidRDefault="004D68A5" w:rsidP="00625A2C">
            <w:pPr>
              <w:pStyle w:val="ConsNonformat"/>
              <w:snapToGrid w:val="0"/>
              <w:ind w:left="-57" w:right="-57"/>
              <w:jc w:val="center"/>
              <w:rPr>
                <w:rFonts w:ascii="Times New Roman" w:hAnsi="Times New Roman"/>
                <w:b/>
                <w:sz w:val="20"/>
                <w:szCs w:val="20"/>
              </w:rPr>
            </w:pPr>
            <w:r w:rsidRPr="005B4EB7">
              <w:rPr>
                <w:rFonts w:ascii="Times New Roman" w:hAnsi="Times New Roman"/>
                <w:b/>
                <w:sz w:val="20"/>
                <w:szCs w:val="20"/>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4D68A5" w:rsidRPr="005B4EB7" w:rsidRDefault="004D68A5" w:rsidP="00625A2C">
            <w:pPr>
              <w:pStyle w:val="ConsNonformat"/>
              <w:snapToGrid w:val="0"/>
              <w:ind w:left="-57" w:right="-57"/>
              <w:jc w:val="center"/>
              <w:rPr>
                <w:rFonts w:ascii="Times New Roman" w:hAnsi="Times New Roman"/>
                <w:b/>
                <w:sz w:val="20"/>
                <w:szCs w:val="20"/>
              </w:rPr>
            </w:pPr>
            <w:r w:rsidRPr="005B4EB7">
              <w:rPr>
                <w:rFonts w:ascii="Times New Roman" w:hAnsi="Times New Roman"/>
                <w:b/>
                <w:sz w:val="20"/>
                <w:szCs w:val="20"/>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4D68A5" w:rsidRPr="005B4EB7" w:rsidRDefault="004D68A5" w:rsidP="00625A2C">
            <w:pPr>
              <w:pStyle w:val="ConsNonformat"/>
              <w:snapToGrid w:val="0"/>
              <w:ind w:left="-57" w:right="-57"/>
              <w:jc w:val="center"/>
              <w:rPr>
                <w:rFonts w:ascii="Times New Roman" w:hAnsi="Times New Roman"/>
                <w:b/>
                <w:sz w:val="20"/>
                <w:szCs w:val="20"/>
              </w:rPr>
            </w:pPr>
            <w:r w:rsidRPr="005B4EB7">
              <w:rPr>
                <w:rFonts w:ascii="Times New Roman" w:hAnsi="Times New Roman"/>
                <w:b/>
                <w:sz w:val="20"/>
                <w:szCs w:val="20"/>
              </w:rPr>
              <w:t>Максимальный уровень электромагнитного излучения от радиотехнических объектов</w:t>
            </w:r>
          </w:p>
          <w:p w:rsidR="004D68A5" w:rsidRPr="005B4EB7" w:rsidRDefault="004D68A5" w:rsidP="00625A2C">
            <w:pPr>
              <w:pStyle w:val="ConsNonformat"/>
              <w:snapToGrid w:val="0"/>
              <w:ind w:left="-57" w:right="-57"/>
              <w:jc w:val="center"/>
              <w:rPr>
                <w:rFonts w:ascii="Times New Roman" w:hAnsi="Times New Roman"/>
                <w:b/>
                <w:sz w:val="20"/>
                <w:szCs w:val="20"/>
              </w:rPr>
            </w:pPr>
            <w:r w:rsidRPr="005B4EB7">
              <w:rPr>
                <w:rFonts w:ascii="Times New Roman" w:hAnsi="Times New Roman"/>
                <w:b/>
                <w:sz w:val="20"/>
                <w:szCs w:val="20"/>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4D68A5" w:rsidRPr="005B4EB7" w:rsidRDefault="004D68A5" w:rsidP="00625A2C">
            <w:pPr>
              <w:pStyle w:val="ConsNonformat"/>
              <w:snapToGrid w:val="0"/>
              <w:ind w:left="-57" w:right="-57"/>
              <w:jc w:val="center"/>
              <w:rPr>
                <w:rFonts w:ascii="Times New Roman" w:hAnsi="Times New Roman"/>
                <w:b/>
                <w:sz w:val="20"/>
                <w:szCs w:val="20"/>
              </w:rPr>
            </w:pPr>
            <w:r w:rsidRPr="005B4EB7">
              <w:rPr>
                <w:rFonts w:ascii="Times New Roman" w:hAnsi="Times New Roman"/>
                <w:b/>
                <w:sz w:val="20"/>
                <w:szCs w:val="20"/>
              </w:rPr>
              <w:t>Загрязненность сточных вод</w:t>
            </w:r>
          </w:p>
        </w:tc>
      </w:tr>
      <w:tr w:rsidR="004D68A5" w:rsidRPr="00113309" w:rsidTr="00625A2C">
        <w:trPr>
          <w:trHeight w:val="20"/>
          <w:jc w:val="center"/>
        </w:trPr>
        <w:tc>
          <w:tcPr>
            <w:tcW w:w="219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right="-57"/>
              <w:jc w:val="both"/>
              <w:rPr>
                <w:rFonts w:ascii="Times New Roman" w:hAnsi="Times New Roman"/>
                <w:sz w:val="20"/>
                <w:szCs w:val="20"/>
              </w:rPr>
            </w:pPr>
            <w:r w:rsidRPr="005B4EB7">
              <w:rPr>
                <w:rFonts w:ascii="Times New Roman" w:hAnsi="Times New Roman"/>
                <w:sz w:val="20"/>
                <w:szCs w:val="20"/>
              </w:rPr>
              <w:t>Жилые зоны:</w:t>
            </w:r>
          </w:p>
          <w:p w:rsidR="004D68A5" w:rsidRPr="005B4EB7" w:rsidRDefault="004D68A5" w:rsidP="00625A2C">
            <w:pPr>
              <w:pStyle w:val="ConsNonformat"/>
              <w:ind w:left="-113" w:right="-113"/>
              <w:jc w:val="both"/>
              <w:rPr>
                <w:rFonts w:ascii="Times New Roman" w:hAnsi="Times New Roman"/>
                <w:sz w:val="20"/>
                <w:szCs w:val="20"/>
              </w:rPr>
            </w:pPr>
            <w:r w:rsidRPr="005B4EB7">
              <w:rPr>
                <w:rFonts w:ascii="Times New Roman" w:hAnsi="Times New Roman"/>
                <w:sz w:val="20"/>
                <w:szCs w:val="20"/>
              </w:rPr>
              <w:t>Индивидуальная жилищная застройка</w:t>
            </w:r>
          </w:p>
          <w:p w:rsidR="004D68A5" w:rsidRPr="005B4EB7" w:rsidRDefault="004D68A5" w:rsidP="00625A2C">
            <w:pPr>
              <w:pStyle w:val="ConsNonformat"/>
              <w:ind w:left="-113" w:right="-113"/>
              <w:jc w:val="both"/>
              <w:rPr>
                <w:rFonts w:ascii="Times New Roman" w:hAnsi="Times New Roman"/>
                <w:sz w:val="20"/>
                <w:szCs w:val="20"/>
              </w:rPr>
            </w:pPr>
          </w:p>
          <w:p w:rsidR="004D68A5" w:rsidRPr="005B4EB7" w:rsidRDefault="004D68A5" w:rsidP="00625A2C">
            <w:pPr>
              <w:pStyle w:val="ConsNonformat"/>
              <w:ind w:left="-113" w:right="-113"/>
              <w:jc w:val="both"/>
              <w:rPr>
                <w:rFonts w:ascii="Times New Roman" w:hAnsi="Times New Roman"/>
                <w:sz w:val="20"/>
                <w:szCs w:val="20"/>
              </w:rPr>
            </w:pPr>
          </w:p>
          <w:p w:rsidR="004D68A5" w:rsidRPr="005B4EB7" w:rsidRDefault="004D68A5" w:rsidP="00625A2C">
            <w:pPr>
              <w:pStyle w:val="ConsNonformat"/>
              <w:ind w:left="-113" w:right="-113"/>
              <w:jc w:val="both"/>
              <w:rPr>
                <w:rFonts w:ascii="Times New Roman" w:hAnsi="Times New Roman"/>
                <w:sz w:val="20"/>
                <w:szCs w:val="20"/>
              </w:rPr>
            </w:pPr>
            <w:r w:rsidRPr="005B4EB7">
              <w:rPr>
                <w:rFonts w:ascii="Times New Roman" w:hAnsi="Times New Roman"/>
                <w:sz w:val="20"/>
                <w:szCs w:val="20"/>
              </w:rPr>
              <w:t>Многоэтажная застройка</w:t>
            </w:r>
          </w:p>
        </w:tc>
        <w:tc>
          <w:tcPr>
            <w:tcW w:w="162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70</w:t>
            </w:r>
          </w:p>
          <w:p w:rsidR="004D68A5" w:rsidRPr="005B4EB7" w:rsidRDefault="004D68A5" w:rsidP="00625A2C">
            <w:pPr>
              <w:pStyle w:val="ConsNonformat"/>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1 ПДК</w:t>
            </w:r>
          </w:p>
          <w:p w:rsidR="004D68A5" w:rsidRPr="005B4EB7" w:rsidRDefault="004D68A5" w:rsidP="00625A2C">
            <w:pPr>
              <w:pStyle w:val="ConsNonformat"/>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4D68A5" w:rsidRPr="005B4EB7" w:rsidRDefault="004D68A5" w:rsidP="00625A2C">
            <w:pPr>
              <w:pStyle w:val="ConsNonformat"/>
              <w:ind w:left="-37" w:right="-57" w:hanging="20"/>
              <w:rPr>
                <w:rFonts w:ascii="Times New Roman" w:hAnsi="Times New Roman"/>
                <w:sz w:val="20"/>
                <w:szCs w:val="20"/>
              </w:rPr>
            </w:pPr>
            <w:r w:rsidRPr="005B4EB7">
              <w:rPr>
                <w:rFonts w:ascii="Times New Roman" w:hAnsi="Times New Roman"/>
                <w:sz w:val="20"/>
                <w:szCs w:val="20"/>
              </w:rPr>
              <w:t>Нормативно очищенные на локальных очистных сооружениях.</w:t>
            </w:r>
          </w:p>
          <w:p w:rsidR="004D68A5" w:rsidRPr="005B4EB7" w:rsidRDefault="004D68A5" w:rsidP="00625A2C">
            <w:pPr>
              <w:pStyle w:val="ConsNonformat"/>
              <w:ind w:left="-37" w:right="-57" w:hanging="20"/>
              <w:rPr>
                <w:rFonts w:ascii="Times New Roman" w:hAnsi="Times New Roman"/>
                <w:sz w:val="20"/>
                <w:szCs w:val="20"/>
              </w:rPr>
            </w:pPr>
          </w:p>
          <w:p w:rsidR="004D68A5" w:rsidRPr="005B4EB7" w:rsidRDefault="004D68A5" w:rsidP="00625A2C">
            <w:pPr>
              <w:pStyle w:val="ConsNonformat"/>
              <w:ind w:left="-37" w:right="-57" w:hanging="20"/>
              <w:rPr>
                <w:rFonts w:ascii="Times New Roman" w:hAnsi="Times New Roman"/>
                <w:sz w:val="20"/>
                <w:szCs w:val="20"/>
              </w:rPr>
            </w:pPr>
            <w:r w:rsidRPr="005B4EB7">
              <w:rPr>
                <w:rFonts w:ascii="Times New Roman" w:hAnsi="Times New Roman"/>
                <w:sz w:val="20"/>
                <w:szCs w:val="20"/>
              </w:rPr>
              <w:t>Выпуск в коллектор с последующей очисткой на КОС.</w:t>
            </w:r>
          </w:p>
        </w:tc>
      </w:tr>
      <w:tr w:rsidR="004D68A5" w:rsidRPr="00113309" w:rsidTr="00625A2C">
        <w:trPr>
          <w:trHeight w:val="20"/>
          <w:jc w:val="center"/>
        </w:trPr>
        <w:tc>
          <w:tcPr>
            <w:tcW w:w="2199" w:type="dxa"/>
            <w:tcBorders>
              <w:top w:val="single" w:sz="4" w:space="0" w:color="000000"/>
              <w:left w:val="single" w:sz="4" w:space="0" w:color="000000"/>
              <w:bottom w:val="single" w:sz="4" w:space="0" w:color="000000"/>
            </w:tcBorders>
          </w:tcPr>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Зоны здравоохранения:</w:t>
            </w: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Территории размещения лечебно-профилактических организаций длительного пребывания больных и центров реабилитации</w:t>
            </w:r>
          </w:p>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t>60</w:t>
            </w: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p>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t>70</w:t>
            </w:r>
          </w:p>
          <w:p w:rsidR="004D68A5" w:rsidRPr="005B4EB7" w:rsidRDefault="004D68A5" w:rsidP="00625A2C">
            <w:pPr>
              <w:pStyle w:val="ConsNonformat"/>
              <w:snapToGrid w:val="0"/>
              <w:ind w:left="-57" w:right="-57"/>
              <w:jc w:val="both"/>
              <w:rPr>
                <w:rFonts w:ascii="Times New Roman" w:hAnsi="Times New Roman"/>
                <w:sz w:val="20"/>
                <w:szCs w:val="20"/>
              </w:rPr>
            </w:pPr>
          </w:p>
        </w:tc>
        <w:tc>
          <w:tcPr>
            <w:tcW w:w="1984"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right="-57"/>
              <w:jc w:val="both"/>
              <w:rPr>
                <w:rFonts w:ascii="Times New Roman" w:hAnsi="Times New Roman"/>
                <w:sz w:val="20"/>
                <w:szCs w:val="20"/>
              </w:rPr>
            </w:pPr>
            <w:r w:rsidRPr="005B4EB7">
              <w:rPr>
                <w:rFonts w:ascii="Times New Roman" w:hAnsi="Times New Roman"/>
                <w:sz w:val="20"/>
                <w:szCs w:val="20"/>
              </w:rPr>
              <w:t>0,8 ПДК</w:t>
            </w: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113309" w:rsidRDefault="004D68A5" w:rsidP="00625A2C">
            <w:pPr>
              <w:pStyle w:val="12"/>
              <w:ind w:left="0" w:firstLine="0"/>
            </w:pPr>
            <w:bookmarkStart w:id="408" w:name="_Toc388452043"/>
            <w:bookmarkStart w:id="409" w:name="_Toc389132916"/>
            <w:bookmarkStart w:id="410" w:name="_Toc521654576"/>
            <w:bookmarkStart w:id="411" w:name="_Toc524359005"/>
            <w:r w:rsidRPr="00113309">
              <w:rPr>
                <w:b w:val="0"/>
                <w:bCs w:val="0"/>
                <w:kern w:val="0"/>
                <w:sz w:val="20"/>
                <w:szCs w:val="20"/>
                <w:lang w:eastAsia="ar-SA"/>
              </w:rPr>
              <w:t>ПДК</w:t>
            </w:r>
            <w:bookmarkEnd w:id="408"/>
            <w:bookmarkEnd w:id="409"/>
            <w:bookmarkEnd w:id="410"/>
            <w:bookmarkEnd w:id="411"/>
            <w:r w:rsidRPr="00113309">
              <w:rPr>
                <w:b w:val="0"/>
                <w:bCs w:val="0"/>
                <w:kern w:val="0"/>
                <w:sz w:val="20"/>
                <w:szCs w:val="20"/>
                <w:lang w:eastAsia="ar-SA"/>
              </w:rPr>
              <w:t xml:space="preserve">   </w:t>
            </w:r>
            <w:r w:rsidRPr="00113309">
              <w:t xml:space="preserve"> </w:t>
            </w:r>
          </w:p>
        </w:tc>
        <w:tc>
          <w:tcPr>
            <w:tcW w:w="1985" w:type="dxa"/>
            <w:tcBorders>
              <w:top w:val="single" w:sz="4" w:space="0" w:color="000000"/>
              <w:left w:val="single" w:sz="4" w:space="0" w:color="000000"/>
              <w:bottom w:val="single" w:sz="4" w:space="0" w:color="000000"/>
            </w:tcBorders>
          </w:tcPr>
          <w:p w:rsidR="004D68A5" w:rsidRPr="005B4EB7" w:rsidRDefault="004D68A5" w:rsidP="00625A2C">
            <w:pPr>
              <w:pStyle w:val="ConsNonformat"/>
              <w:ind w:left="-57" w:right="-57"/>
              <w:jc w:val="both"/>
              <w:rPr>
                <w:rFonts w:ascii="Times New Roman" w:hAnsi="Times New Roman"/>
                <w:sz w:val="20"/>
                <w:szCs w:val="20"/>
              </w:rPr>
            </w:pPr>
            <w:r w:rsidRPr="005B4EB7">
              <w:rPr>
                <w:rFonts w:ascii="Times New Roman" w:hAnsi="Times New Roman"/>
                <w:sz w:val="20"/>
                <w:szCs w:val="20"/>
              </w:rPr>
              <w:t>1 ПДУ</w:t>
            </w: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p>
          <w:p w:rsidR="004D68A5" w:rsidRPr="005B4EB7" w:rsidRDefault="004D68A5" w:rsidP="00625A2C">
            <w:pPr>
              <w:pStyle w:val="ConsNonformat"/>
              <w:snapToGrid w:val="0"/>
              <w:ind w:right="-57"/>
              <w:jc w:val="both"/>
              <w:rPr>
                <w:rFonts w:ascii="Times New Roman" w:hAnsi="Times New Roman"/>
                <w:sz w:val="20"/>
                <w:szCs w:val="20"/>
              </w:rPr>
            </w:pPr>
            <w:r w:rsidRPr="005B4EB7">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4D68A5" w:rsidRPr="005B4EB7" w:rsidRDefault="004D68A5" w:rsidP="00625A2C">
            <w:pPr>
              <w:pStyle w:val="ConsNonformat"/>
              <w:snapToGrid w:val="0"/>
              <w:ind w:left="-37" w:right="-57" w:hanging="20"/>
              <w:rPr>
                <w:rFonts w:ascii="Times New Roman" w:hAnsi="Times New Roman"/>
                <w:sz w:val="20"/>
                <w:szCs w:val="20"/>
              </w:rPr>
            </w:pPr>
            <w:r w:rsidRPr="005B4EB7">
              <w:rPr>
                <w:rFonts w:ascii="Times New Roman" w:hAnsi="Times New Roman"/>
                <w:sz w:val="20"/>
                <w:szCs w:val="20"/>
              </w:rPr>
              <w:t>Выпуск в коллектор с последующей очисткой на КОС.</w:t>
            </w:r>
          </w:p>
          <w:p w:rsidR="004D68A5" w:rsidRPr="005B4EB7" w:rsidRDefault="004D68A5" w:rsidP="00625A2C">
            <w:pPr>
              <w:pStyle w:val="ConsNonformat"/>
              <w:snapToGrid w:val="0"/>
              <w:ind w:left="-37" w:right="-57" w:hanging="20"/>
              <w:rPr>
                <w:rFonts w:ascii="Times New Roman" w:hAnsi="Times New Roman"/>
                <w:sz w:val="20"/>
                <w:szCs w:val="20"/>
              </w:rPr>
            </w:pPr>
          </w:p>
          <w:p w:rsidR="004D68A5" w:rsidRPr="005B4EB7" w:rsidRDefault="004D68A5" w:rsidP="00625A2C">
            <w:pPr>
              <w:pStyle w:val="ConsNonformat"/>
              <w:snapToGrid w:val="0"/>
              <w:ind w:left="-37" w:right="-57" w:hanging="20"/>
              <w:rPr>
                <w:rFonts w:ascii="Times New Roman" w:hAnsi="Times New Roman"/>
                <w:sz w:val="20"/>
                <w:szCs w:val="20"/>
              </w:rPr>
            </w:pPr>
          </w:p>
          <w:p w:rsidR="004D68A5" w:rsidRPr="005B4EB7" w:rsidRDefault="004D68A5" w:rsidP="00625A2C">
            <w:pPr>
              <w:pStyle w:val="ConsNonformat"/>
              <w:snapToGrid w:val="0"/>
              <w:ind w:left="-37" w:right="-57" w:hanging="20"/>
              <w:rPr>
                <w:rFonts w:ascii="Times New Roman" w:hAnsi="Times New Roman"/>
                <w:sz w:val="20"/>
                <w:szCs w:val="20"/>
              </w:rPr>
            </w:pPr>
          </w:p>
          <w:p w:rsidR="004D68A5" w:rsidRPr="005B4EB7" w:rsidRDefault="004D68A5" w:rsidP="00625A2C">
            <w:pPr>
              <w:pStyle w:val="ConsNonformat"/>
              <w:snapToGrid w:val="0"/>
              <w:ind w:left="-37" w:right="-57" w:hanging="20"/>
              <w:rPr>
                <w:rFonts w:ascii="Times New Roman" w:hAnsi="Times New Roman"/>
                <w:sz w:val="20"/>
                <w:szCs w:val="20"/>
              </w:rPr>
            </w:pPr>
          </w:p>
          <w:p w:rsidR="004D68A5" w:rsidRPr="005B4EB7" w:rsidRDefault="004D68A5" w:rsidP="00625A2C">
            <w:pPr>
              <w:pStyle w:val="ConsNonformat"/>
              <w:snapToGrid w:val="0"/>
              <w:ind w:left="-37" w:right="-57" w:hanging="20"/>
              <w:rPr>
                <w:rFonts w:ascii="Times New Roman" w:hAnsi="Times New Roman"/>
                <w:sz w:val="20"/>
                <w:szCs w:val="20"/>
              </w:rPr>
            </w:pPr>
          </w:p>
          <w:p w:rsidR="004D68A5" w:rsidRPr="005B4EB7" w:rsidRDefault="004D68A5" w:rsidP="00625A2C">
            <w:pPr>
              <w:pStyle w:val="ConsNonformat"/>
              <w:snapToGrid w:val="0"/>
              <w:ind w:left="-37" w:right="-57" w:hanging="20"/>
              <w:rPr>
                <w:rFonts w:ascii="Times New Roman" w:hAnsi="Times New Roman"/>
                <w:sz w:val="20"/>
                <w:szCs w:val="20"/>
              </w:rPr>
            </w:pPr>
            <w:r w:rsidRPr="005B4EB7">
              <w:rPr>
                <w:rFonts w:ascii="Times New Roman" w:hAnsi="Times New Roman"/>
                <w:sz w:val="20"/>
                <w:szCs w:val="20"/>
              </w:rPr>
              <w:t>Выпуск в коллектор с последующей очисткой на КОС.</w:t>
            </w:r>
          </w:p>
        </w:tc>
      </w:tr>
      <w:tr w:rsidR="004D68A5" w:rsidRPr="00113309" w:rsidTr="00625A2C">
        <w:trPr>
          <w:trHeight w:val="20"/>
          <w:jc w:val="center"/>
        </w:trPr>
        <w:tc>
          <w:tcPr>
            <w:tcW w:w="219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t>Производственные зоны</w:t>
            </w:r>
          </w:p>
        </w:tc>
        <w:tc>
          <w:tcPr>
            <w:tcW w:w="162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rPr>
                <w:rFonts w:ascii="Times New Roman" w:hAnsi="Times New Roman"/>
                <w:sz w:val="20"/>
                <w:szCs w:val="20"/>
              </w:rPr>
            </w:pPr>
            <w:r w:rsidRPr="005B4EB7">
              <w:rPr>
                <w:rFonts w:ascii="Times New Roman" w:hAnsi="Times New Roman"/>
                <w:sz w:val="20"/>
                <w:szCs w:val="20"/>
              </w:rPr>
              <w:t>Нормируется по границе объединенной СЗЗ</w:t>
            </w:r>
          </w:p>
          <w:p w:rsidR="004D68A5" w:rsidRPr="005B4EB7" w:rsidRDefault="004D68A5" w:rsidP="00625A2C">
            <w:pPr>
              <w:pStyle w:val="ConsNonformat"/>
              <w:ind w:left="-57" w:right="-57"/>
              <w:rPr>
                <w:rFonts w:ascii="Times New Roman" w:hAnsi="Times New Roman"/>
                <w:sz w:val="20"/>
                <w:szCs w:val="20"/>
              </w:rPr>
            </w:pPr>
            <w:r w:rsidRPr="005B4EB7">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rPr>
                <w:rFonts w:ascii="Times New Roman" w:hAnsi="Times New Roman"/>
                <w:sz w:val="20"/>
                <w:szCs w:val="20"/>
              </w:rPr>
            </w:pPr>
            <w:r w:rsidRPr="005B4EB7">
              <w:rPr>
                <w:rFonts w:ascii="Times New Roman" w:hAnsi="Times New Roman"/>
                <w:sz w:val="20"/>
                <w:szCs w:val="20"/>
              </w:rPr>
              <w:t xml:space="preserve">Нормируется по границе объединенной СЗЗ </w:t>
            </w:r>
          </w:p>
          <w:p w:rsidR="004D68A5" w:rsidRPr="005B4EB7" w:rsidRDefault="004D68A5" w:rsidP="00625A2C">
            <w:pPr>
              <w:pStyle w:val="ConsNonformat"/>
              <w:ind w:left="-57" w:right="-57"/>
              <w:rPr>
                <w:rFonts w:ascii="Times New Roman" w:hAnsi="Times New Roman"/>
                <w:sz w:val="20"/>
                <w:szCs w:val="20"/>
              </w:rPr>
            </w:pPr>
            <w:r w:rsidRPr="005B4EB7">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rPr>
                <w:rFonts w:ascii="Times New Roman" w:hAnsi="Times New Roman"/>
                <w:sz w:val="20"/>
                <w:szCs w:val="20"/>
              </w:rPr>
            </w:pPr>
            <w:r w:rsidRPr="005B4EB7">
              <w:rPr>
                <w:rFonts w:ascii="Times New Roman" w:hAnsi="Times New Roman"/>
                <w:sz w:val="20"/>
                <w:szCs w:val="20"/>
              </w:rPr>
              <w:t xml:space="preserve">Нормируется по границе объединенной СЗЗ </w:t>
            </w:r>
          </w:p>
          <w:p w:rsidR="004D68A5" w:rsidRPr="005B4EB7" w:rsidRDefault="004D68A5" w:rsidP="00625A2C">
            <w:pPr>
              <w:pStyle w:val="ConsNonformat"/>
              <w:snapToGrid w:val="0"/>
              <w:ind w:left="-57" w:right="-57"/>
              <w:rPr>
                <w:rFonts w:ascii="Times New Roman" w:hAnsi="Times New Roman"/>
                <w:sz w:val="20"/>
                <w:szCs w:val="20"/>
              </w:rPr>
            </w:pPr>
            <w:r w:rsidRPr="005B4EB7">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4D68A5" w:rsidRPr="005B4EB7" w:rsidRDefault="004D68A5" w:rsidP="00625A2C">
            <w:pPr>
              <w:pStyle w:val="ConsNonformat"/>
              <w:snapToGrid w:val="0"/>
              <w:ind w:left="-37" w:right="-57" w:hanging="20"/>
              <w:rPr>
                <w:rFonts w:ascii="Times New Roman" w:hAnsi="Times New Roman"/>
                <w:sz w:val="20"/>
                <w:szCs w:val="20"/>
              </w:rPr>
            </w:pPr>
            <w:r w:rsidRPr="005B4EB7">
              <w:rPr>
                <w:rFonts w:ascii="Times New Roman" w:hAnsi="Times New Roman"/>
                <w:sz w:val="20"/>
                <w:szCs w:val="20"/>
              </w:rPr>
              <w:t>Нормативно очищенные стоки на локальных очистных сооружениях с самостоятельным или централизованным выпуском</w:t>
            </w:r>
          </w:p>
        </w:tc>
      </w:tr>
      <w:tr w:rsidR="004D68A5" w:rsidRPr="00113309" w:rsidTr="00625A2C">
        <w:trPr>
          <w:trHeight w:val="20"/>
          <w:jc w:val="center"/>
        </w:trPr>
        <w:tc>
          <w:tcPr>
            <w:tcW w:w="219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t>Рекреационные зоны</w:t>
            </w:r>
          </w:p>
        </w:tc>
        <w:tc>
          <w:tcPr>
            <w:tcW w:w="1629"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t>60</w:t>
            </w:r>
          </w:p>
        </w:tc>
        <w:tc>
          <w:tcPr>
            <w:tcW w:w="1984"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t>0,8 ПДК</w:t>
            </w:r>
          </w:p>
        </w:tc>
        <w:tc>
          <w:tcPr>
            <w:tcW w:w="1985" w:type="dxa"/>
            <w:tcBorders>
              <w:top w:val="single" w:sz="4" w:space="0" w:color="000000"/>
              <w:left w:val="single" w:sz="4" w:space="0" w:color="000000"/>
              <w:bottom w:val="single" w:sz="4" w:space="0" w:color="000000"/>
            </w:tcBorders>
          </w:tcPr>
          <w:p w:rsidR="004D68A5" w:rsidRPr="005B4EB7" w:rsidRDefault="004D68A5" w:rsidP="00625A2C">
            <w:pPr>
              <w:pStyle w:val="ConsNonformat"/>
              <w:snapToGrid w:val="0"/>
              <w:ind w:left="-57" w:right="-57"/>
              <w:jc w:val="both"/>
              <w:rPr>
                <w:rFonts w:ascii="Times New Roman" w:hAnsi="Times New Roman"/>
                <w:sz w:val="20"/>
                <w:szCs w:val="20"/>
              </w:rPr>
            </w:pPr>
            <w:r w:rsidRPr="005B4EB7">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4D68A5" w:rsidRPr="005B4EB7" w:rsidRDefault="004D68A5" w:rsidP="00625A2C">
            <w:pPr>
              <w:pStyle w:val="ConsNonformat"/>
              <w:snapToGrid w:val="0"/>
              <w:ind w:left="-37" w:right="-113" w:hanging="20"/>
              <w:rPr>
                <w:rFonts w:ascii="Times New Roman" w:hAnsi="Times New Roman"/>
                <w:sz w:val="20"/>
                <w:szCs w:val="20"/>
              </w:rPr>
            </w:pPr>
            <w:r w:rsidRPr="005B4EB7">
              <w:rPr>
                <w:rFonts w:ascii="Times New Roman" w:hAnsi="Times New Roman"/>
                <w:sz w:val="20"/>
                <w:szCs w:val="20"/>
              </w:rPr>
              <w:t>Нормативно очищенные  на локальных очистных сооружениях с возможным самостоятельным выпуском</w:t>
            </w:r>
          </w:p>
        </w:tc>
      </w:tr>
    </w:tbl>
    <w:p w:rsidR="004D68A5" w:rsidRPr="00113309" w:rsidRDefault="004D68A5" w:rsidP="008D20DC">
      <w:pPr>
        <w:tabs>
          <w:tab w:val="left" w:pos="1134"/>
        </w:tabs>
        <w:ind w:firstLine="709"/>
        <w:jc w:val="both"/>
        <w:rPr>
          <w:sz w:val="20"/>
          <w:szCs w:val="20"/>
        </w:rPr>
      </w:pPr>
      <w:r w:rsidRPr="00113309">
        <w:rPr>
          <w:sz w:val="20"/>
          <w:szCs w:val="20"/>
        </w:rPr>
        <w:t>Примечание:</w:t>
      </w:r>
    </w:p>
    <w:p w:rsidR="004D68A5" w:rsidRPr="00113309" w:rsidRDefault="004D68A5"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4D68A5" w:rsidRPr="00113309" w:rsidRDefault="004D68A5" w:rsidP="003F7045">
      <w:pPr>
        <w:pStyle w:val="a4"/>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D68A5" w:rsidRPr="00113309" w:rsidRDefault="004D68A5" w:rsidP="003F7045">
      <w:pPr>
        <w:pStyle w:val="a4"/>
      </w:pPr>
      <w:r w:rsidRPr="00113309">
        <w:t xml:space="preserve">Максимальные уровни загрязнения атмосферного воздуха принимаются в соответствии с требованиями </w:t>
      </w:r>
      <w:hyperlink r:id="rId23" w:history="1">
        <w:r w:rsidRPr="00113309">
          <w:t>СанПиН 2.1.6.1032-01 «Гигиенические требования к обеспечению качества атмосферного воздуха населенных мест».</w:t>
        </w:r>
      </w:hyperlink>
    </w:p>
    <w:p w:rsidR="004D68A5" w:rsidRPr="00113309" w:rsidRDefault="004D68A5" w:rsidP="003F7045">
      <w:pPr>
        <w:pStyle w:val="a4"/>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412" w:name="_Toc374977957"/>
    </w:p>
    <w:p w:rsidR="004D68A5" w:rsidRPr="00113309" w:rsidRDefault="004D68A5" w:rsidP="008D20DC">
      <w:pPr>
        <w:pStyle w:val="2"/>
        <w:numPr>
          <w:ilvl w:val="1"/>
          <w:numId w:val="25"/>
        </w:numPr>
      </w:pPr>
      <w:bookmarkStart w:id="413" w:name="_Toc389132917"/>
      <w:bookmarkStart w:id="414" w:name="_Toc521654577"/>
      <w:bookmarkStart w:id="415" w:name="_Toc524359006"/>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412"/>
      <w:bookmarkEnd w:id="413"/>
      <w:bookmarkEnd w:id="414"/>
      <w:bookmarkEnd w:id="415"/>
      <w:r w:rsidRPr="00113309">
        <w:t xml:space="preserve"> </w:t>
      </w:r>
    </w:p>
    <w:p w:rsidR="004D68A5" w:rsidRPr="00113309" w:rsidRDefault="004D68A5" w:rsidP="003F7045">
      <w:pPr>
        <w:pStyle w:val="a4"/>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4D68A5" w:rsidRPr="00113309" w:rsidRDefault="004D68A5" w:rsidP="003F7045">
      <w:pPr>
        <w:pStyle w:val="a4"/>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4D68A5" w:rsidRPr="00113309" w:rsidRDefault="004D68A5" w:rsidP="003F7045">
      <w:pPr>
        <w:pStyle w:val="a4"/>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4D68A5" w:rsidRPr="00113309" w:rsidRDefault="004D68A5" w:rsidP="003F7045">
      <w:pPr>
        <w:pStyle w:val="a4"/>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4D68A5" w:rsidRPr="00113309" w:rsidRDefault="004D68A5" w:rsidP="003F7045">
      <w:pPr>
        <w:pStyle w:val="a4"/>
      </w:pPr>
      <w:r w:rsidRPr="00113309">
        <w:t xml:space="preserve">В соответствии с требованиями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4D68A5" w:rsidRPr="00113309" w:rsidRDefault="004D68A5" w:rsidP="003F7045">
      <w:pPr>
        <w:pStyle w:val="a4"/>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4D68A5" w:rsidRPr="00113309" w:rsidRDefault="004D68A5" w:rsidP="003F7045">
      <w:pPr>
        <w:pStyle w:val="a4"/>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4D68A5" w:rsidRPr="00113309" w:rsidRDefault="004D68A5" w:rsidP="003F7045">
      <w:pPr>
        <w:pStyle w:val="a4"/>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4D68A5" w:rsidRPr="00113309" w:rsidRDefault="004D68A5" w:rsidP="003F7045">
      <w:pPr>
        <w:pStyle w:val="a4"/>
      </w:pPr>
      <w:r w:rsidRPr="00113309">
        <w:t xml:space="preserve">Условия размещения промышленных предприятий принимаются в соответствии с </w:t>
      </w:r>
      <w:r>
        <w:t>таблицей 53</w:t>
      </w:r>
    </w:p>
    <w:p w:rsidR="004D68A5" w:rsidRPr="00113309" w:rsidRDefault="004D68A5" w:rsidP="008D20DC">
      <w:pPr>
        <w:pStyle w:val="ae"/>
        <w:keepNext/>
        <w:jc w:val="right"/>
      </w:pPr>
      <w:bookmarkStart w:id="416" w:name="_Ref388450594"/>
      <w:r w:rsidRPr="00113309">
        <w:t xml:space="preserve">Таблица </w:t>
      </w:r>
      <w:bookmarkEnd w:id="416"/>
      <w:r>
        <w:t>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2932"/>
        <w:gridCol w:w="4875"/>
      </w:tblGrid>
      <w:tr w:rsidR="004D68A5" w:rsidRPr="00113309" w:rsidTr="00856249">
        <w:trPr>
          <w:tblHeader/>
        </w:trPr>
        <w:tc>
          <w:tcPr>
            <w:tcW w:w="1763" w:type="dxa"/>
          </w:tcPr>
          <w:p w:rsidR="004D68A5" w:rsidRPr="00113309" w:rsidRDefault="004D68A5"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4D68A5" w:rsidRPr="00113309" w:rsidRDefault="004D68A5"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4D68A5" w:rsidRPr="00113309" w:rsidRDefault="004D68A5"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4D68A5" w:rsidRPr="00113309" w:rsidTr="00EE4BD2">
        <w:tc>
          <w:tcPr>
            <w:tcW w:w="1763" w:type="dxa"/>
          </w:tcPr>
          <w:p w:rsidR="004D68A5" w:rsidRPr="00113309" w:rsidRDefault="004D68A5" w:rsidP="00EE4BD2">
            <w:pPr>
              <w:jc w:val="both"/>
              <w:rPr>
                <w:sz w:val="20"/>
                <w:szCs w:val="20"/>
              </w:rPr>
            </w:pPr>
            <w:r w:rsidRPr="00113309">
              <w:rPr>
                <w:sz w:val="20"/>
                <w:szCs w:val="20"/>
              </w:rPr>
              <w:t>Очень высокий</w:t>
            </w:r>
          </w:p>
        </w:tc>
        <w:tc>
          <w:tcPr>
            <w:tcW w:w="2932" w:type="dxa"/>
          </w:tcPr>
          <w:p w:rsidR="004D68A5" w:rsidRPr="00113309" w:rsidRDefault="004D68A5"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4D68A5" w:rsidRPr="00113309" w:rsidRDefault="004D68A5"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4D68A5" w:rsidRPr="00113309" w:rsidRDefault="004D68A5" w:rsidP="008D20DC">
      <w:pPr>
        <w:pStyle w:val="2"/>
        <w:numPr>
          <w:ilvl w:val="1"/>
          <w:numId w:val="25"/>
        </w:numPr>
      </w:pPr>
      <w:bookmarkStart w:id="417" w:name="_Toc389132918"/>
      <w:bookmarkStart w:id="418" w:name="_Toc521654578"/>
      <w:bookmarkStart w:id="419" w:name="_Toc524359007"/>
      <w:r w:rsidRPr="00113309">
        <w:t>Регулирование микроклимата</w:t>
      </w:r>
      <w:bookmarkEnd w:id="417"/>
      <w:bookmarkEnd w:id="418"/>
      <w:bookmarkEnd w:id="419"/>
    </w:p>
    <w:p w:rsidR="004D68A5" w:rsidRPr="00113309" w:rsidRDefault="004D68A5" w:rsidP="003F7045">
      <w:pPr>
        <w:pStyle w:val="a4"/>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4D68A5" w:rsidRPr="00113309" w:rsidRDefault="004D68A5" w:rsidP="007B59FB">
      <w:pPr>
        <w:pStyle w:val="a4"/>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w:t>
      </w:r>
      <w:r w:rsidR="00B278BF">
        <w:t>Нижнесуэтук</w:t>
      </w:r>
      <w:r>
        <w:t xml:space="preserve">ского сельсовета устанавливается </w:t>
      </w:r>
      <w:r w:rsidRPr="00113309">
        <w:t xml:space="preserve"> не менее 2 ч в день с 22 марта по 22 сентября.</w:t>
      </w:r>
    </w:p>
    <w:p w:rsidR="004D68A5" w:rsidRPr="00113309" w:rsidRDefault="004D68A5" w:rsidP="00A15E6E">
      <w:pPr>
        <w:pStyle w:val="12"/>
        <w:numPr>
          <w:ilvl w:val="0"/>
          <w:numId w:val="25"/>
        </w:numPr>
      </w:pPr>
      <w:bookmarkStart w:id="420" w:name="_Toc389132913"/>
      <w:bookmarkStart w:id="421" w:name="_Toc521654579"/>
      <w:bookmarkStart w:id="422" w:name="_Toc524359008"/>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420"/>
      <w:bookmarkEnd w:id="421"/>
      <w:bookmarkEnd w:id="422"/>
    </w:p>
    <w:p w:rsidR="004D68A5" w:rsidRPr="00113309" w:rsidRDefault="004D68A5" w:rsidP="003F7045">
      <w:pPr>
        <w:pStyle w:val="a4"/>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4D68A5" w:rsidRPr="00113309" w:rsidRDefault="004D68A5" w:rsidP="003F7045">
      <w:pPr>
        <w:pStyle w:val="a4"/>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D68A5" w:rsidRPr="00113309" w:rsidRDefault="004D68A5" w:rsidP="003F7045">
      <w:pPr>
        <w:pStyle w:val="a4"/>
      </w:pPr>
      <w:r w:rsidRPr="00113309">
        <w:t>Зоны с особыми условиями использования территорий образуются в целях обеспечения:</w:t>
      </w:r>
    </w:p>
    <w:p w:rsidR="004D68A5" w:rsidRPr="00113309" w:rsidRDefault="004D68A5"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4D68A5" w:rsidRPr="00113309" w:rsidRDefault="004D68A5"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4D68A5" w:rsidRPr="00113309" w:rsidRDefault="004D68A5" w:rsidP="003F7045">
      <w:pPr>
        <w:pStyle w:val="a4"/>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4D68A5" w:rsidRPr="00113309" w:rsidRDefault="004D68A5" w:rsidP="003F7045">
      <w:pPr>
        <w:pStyle w:val="a4"/>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4D68A5" w:rsidRPr="00113309" w:rsidRDefault="004D68A5" w:rsidP="003F7045">
      <w:pPr>
        <w:pStyle w:val="a4"/>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4D68A5" w:rsidRPr="00113309" w:rsidRDefault="004D68A5" w:rsidP="003F7045">
      <w:pPr>
        <w:pStyle w:val="a4"/>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4D68A5" w:rsidRPr="00113309" w:rsidRDefault="004D68A5" w:rsidP="003F7045">
      <w:pPr>
        <w:pStyle w:val="a4"/>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4D68A5" w:rsidRPr="00113309" w:rsidRDefault="004D68A5" w:rsidP="003F7045">
      <w:pPr>
        <w:pStyle w:val="a4"/>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4D68A5" w:rsidRPr="00113309" w:rsidRDefault="004D68A5" w:rsidP="003F7045">
      <w:pPr>
        <w:pStyle w:val="a4"/>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4D68A5" w:rsidRPr="00113309" w:rsidRDefault="004D68A5"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4D68A5" w:rsidRPr="00113309" w:rsidRDefault="004D68A5"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4D68A5" w:rsidRPr="00113309" w:rsidRDefault="004D68A5"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4D68A5" w:rsidRPr="00113309" w:rsidRDefault="004D68A5" w:rsidP="003F7045">
      <w:pPr>
        <w:pStyle w:val="a4"/>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4D68A5" w:rsidRPr="00113309" w:rsidRDefault="004D68A5" w:rsidP="003F7045">
      <w:pPr>
        <w:pStyle w:val="a4"/>
      </w:pPr>
      <w:r w:rsidRPr="00113309">
        <w:t>Водоохранные зоны водных объектов и режимы ограничений для них устанавливаются, в соответствии с Водным кодексом РФ.</w:t>
      </w:r>
    </w:p>
    <w:p w:rsidR="004D68A5" w:rsidRPr="00113309" w:rsidRDefault="004D68A5" w:rsidP="003F7045">
      <w:pPr>
        <w:pStyle w:val="a4"/>
      </w:pPr>
      <w:r w:rsidRPr="00113309">
        <w:t>В границах водоохранных зон запрещаются:</w:t>
      </w:r>
    </w:p>
    <w:p w:rsidR="004D68A5" w:rsidRPr="00113309" w:rsidRDefault="004D68A5" w:rsidP="003F7045">
      <w:pPr>
        <w:pStyle w:val="a4"/>
      </w:pPr>
      <w:r w:rsidRPr="00113309">
        <w:t>1) использование сточных вод для удобрения почв;</w:t>
      </w:r>
    </w:p>
    <w:p w:rsidR="004D68A5" w:rsidRPr="00113309" w:rsidRDefault="004D68A5" w:rsidP="003F7045">
      <w:pPr>
        <w:pStyle w:val="a4"/>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D68A5" w:rsidRPr="00113309" w:rsidRDefault="004D68A5" w:rsidP="003F7045">
      <w:pPr>
        <w:pStyle w:val="a4"/>
      </w:pPr>
      <w:r w:rsidRPr="00113309">
        <w:t>3) осуществление авиационных мер по борьбе с вредителями и болезнями растений;</w:t>
      </w:r>
    </w:p>
    <w:p w:rsidR="004D68A5" w:rsidRPr="00113309" w:rsidRDefault="004D68A5" w:rsidP="003F7045">
      <w:pPr>
        <w:pStyle w:val="a4"/>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D68A5" w:rsidRPr="00113309" w:rsidRDefault="004D68A5" w:rsidP="003F7045">
      <w:pPr>
        <w:pStyle w:val="a4"/>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D68A5" w:rsidRPr="00113309" w:rsidRDefault="004D68A5" w:rsidP="003F7045">
      <w:pPr>
        <w:pStyle w:val="a4"/>
      </w:pPr>
      <w:r w:rsidRPr="00113309">
        <w:t>6) размещение специализированных хранилищ пестицидов и агрохимикатов, применение пестицидов и агрохимикатов;</w:t>
      </w:r>
    </w:p>
    <w:p w:rsidR="004D68A5" w:rsidRPr="00113309" w:rsidRDefault="004D68A5" w:rsidP="003F7045">
      <w:pPr>
        <w:pStyle w:val="a4"/>
      </w:pPr>
      <w:r w:rsidRPr="00113309">
        <w:t>7) сброс сточных, в том числе дренажных, вод;</w:t>
      </w:r>
    </w:p>
    <w:p w:rsidR="004D68A5" w:rsidRPr="00113309" w:rsidRDefault="004D68A5" w:rsidP="003F7045">
      <w:pPr>
        <w:pStyle w:val="a4"/>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5" w:history="1">
        <w:r w:rsidRPr="00113309">
          <w:t>статьей 19.1</w:t>
        </w:r>
      </w:hyperlink>
      <w:r w:rsidRPr="00113309">
        <w:t xml:space="preserve"> Закона Российской Федерации от 21 февраля 1992 года N 2395-1 "О недрах").</w:t>
      </w:r>
    </w:p>
    <w:p w:rsidR="004D68A5" w:rsidRPr="00113309" w:rsidRDefault="004D68A5" w:rsidP="003F7045">
      <w:pPr>
        <w:pStyle w:val="a4"/>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4D68A5" w:rsidRPr="00113309" w:rsidRDefault="004D68A5" w:rsidP="003F7045">
      <w:pPr>
        <w:pStyle w:val="a4"/>
      </w:pPr>
      <w:r w:rsidRPr="00113309">
        <w:t>Под сооружениями, обеспечивающими охрану водных объектов от загрязнения, засорения, заиления и истощения вод, понимаются:</w:t>
      </w:r>
    </w:p>
    <w:p w:rsidR="004D68A5" w:rsidRPr="00113309" w:rsidRDefault="004D68A5" w:rsidP="003F7045">
      <w:pPr>
        <w:pStyle w:val="a4"/>
      </w:pPr>
      <w:r w:rsidRPr="00113309">
        <w:t>1) централизованные системы водоотведения (канализации), централизованные ливневые системы водоотведения;</w:t>
      </w:r>
    </w:p>
    <w:p w:rsidR="004D68A5" w:rsidRPr="00113309" w:rsidRDefault="004D68A5" w:rsidP="003F7045">
      <w:pPr>
        <w:pStyle w:val="a4"/>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D68A5" w:rsidRPr="00113309" w:rsidRDefault="004D68A5" w:rsidP="003F7045">
      <w:pPr>
        <w:pStyle w:val="a4"/>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4D68A5" w:rsidRPr="00113309" w:rsidRDefault="004D68A5" w:rsidP="003F7045">
      <w:pPr>
        <w:pStyle w:val="a4"/>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D68A5" w:rsidRPr="00113309" w:rsidRDefault="004D68A5" w:rsidP="003F7045">
      <w:pPr>
        <w:pStyle w:val="a4"/>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D68A5" w:rsidRPr="00113309" w:rsidRDefault="004D68A5" w:rsidP="003F7045">
      <w:pPr>
        <w:pStyle w:val="a4"/>
      </w:pPr>
      <w:r w:rsidRPr="00113309">
        <w:t>В границах прибрежных защитных полос наряду с установленными ограничениями для водоохранных зон, также запрещаются:</w:t>
      </w:r>
    </w:p>
    <w:p w:rsidR="004D68A5" w:rsidRPr="00113309" w:rsidRDefault="004D68A5" w:rsidP="003F7045">
      <w:pPr>
        <w:pStyle w:val="a4"/>
      </w:pPr>
      <w:r w:rsidRPr="00113309">
        <w:t>1) распашка земель;</w:t>
      </w:r>
    </w:p>
    <w:p w:rsidR="004D68A5" w:rsidRPr="00113309" w:rsidRDefault="004D68A5" w:rsidP="003F7045">
      <w:pPr>
        <w:pStyle w:val="a4"/>
      </w:pPr>
      <w:r w:rsidRPr="00113309">
        <w:t>2) размещение отвалов размываемых грунтов;</w:t>
      </w:r>
    </w:p>
    <w:p w:rsidR="004D68A5" w:rsidRPr="00113309" w:rsidRDefault="004D68A5" w:rsidP="003F7045">
      <w:pPr>
        <w:pStyle w:val="a4"/>
      </w:pPr>
      <w:r w:rsidRPr="00113309">
        <w:t>3) выпас сельскохозяйственных животных и организация для них летних лагерей, ванн.</w:t>
      </w:r>
    </w:p>
    <w:p w:rsidR="004D68A5" w:rsidRPr="00113309" w:rsidRDefault="004D68A5" w:rsidP="003F7045">
      <w:pPr>
        <w:pStyle w:val="a4"/>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4D68A5" w:rsidRPr="00113309" w:rsidRDefault="004D68A5" w:rsidP="002E5B00">
      <w:pPr>
        <w:pStyle w:val="a4"/>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4D68A5" w:rsidRPr="00113309" w:rsidRDefault="004D68A5" w:rsidP="002E5B00">
      <w:pPr>
        <w:pStyle w:val="a4"/>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4D68A5" w:rsidRPr="00113309" w:rsidRDefault="004D68A5" w:rsidP="002E5B00">
      <w:pPr>
        <w:pStyle w:val="a4"/>
      </w:pPr>
      <w:r w:rsidRPr="00113309">
        <w:t>В пределах второго пояса ЗСО подземных источников водоснабжения не допускается:</w:t>
      </w:r>
    </w:p>
    <w:p w:rsidR="004D68A5" w:rsidRPr="00113309" w:rsidRDefault="004D68A5"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D68A5" w:rsidRPr="00113309" w:rsidRDefault="004D68A5" w:rsidP="00A15E6E">
      <w:pPr>
        <w:pStyle w:val="a2"/>
      </w:pPr>
      <w:r w:rsidRPr="00113309">
        <w:t>применение удобрений и ядохимикатов;</w:t>
      </w:r>
    </w:p>
    <w:p w:rsidR="004D68A5" w:rsidRPr="00113309" w:rsidRDefault="004D68A5" w:rsidP="00A15E6E">
      <w:pPr>
        <w:pStyle w:val="a2"/>
      </w:pPr>
      <w:r w:rsidRPr="00113309">
        <w:t>рубка леса главного пользования и реконструкции.</w:t>
      </w:r>
    </w:p>
    <w:p w:rsidR="004D68A5" w:rsidRPr="00113309" w:rsidRDefault="004D68A5" w:rsidP="002E5B00">
      <w:pPr>
        <w:pStyle w:val="a4"/>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D68A5" w:rsidRPr="00113309" w:rsidRDefault="004D68A5" w:rsidP="002E5B00">
      <w:pPr>
        <w:pStyle w:val="a4"/>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D68A5" w:rsidRPr="00113309" w:rsidRDefault="004D68A5" w:rsidP="002E5B00">
      <w:pPr>
        <w:pStyle w:val="a4"/>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4D68A5" w:rsidRPr="00113309" w:rsidRDefault="004D68A5" w:rsidP="002E5B00">
      <w:pPr>
        <w:pStyle w:val="a4"/>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4D68A5" w:rsidRPr="00113309" w:rsidRDefault="004D68A5" w:rsidP="002E5B00">
      <w:pPr>
        <w:pStyle w:val="a4"/>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D68A5" w:rsidRPr="00113309" w:rsidRDefault="004D68A5" w:rsidP="002E5B00">
      <w:pPr>
        <w:pStyle w:val="a4"/>
      </w:pPr>
      <w:r w:rsidRPr="00113309">
        <w:t xml:space="preserve">В пределах второго пояса ЗСО поверхностных источников водоснабжения не допускается: </w:t>
      </w:r>
    </w:p>
    <w:p w:rsidR="004D68A5" w:rsidRPr="00113309" w:rsidRDefault="004D68A5"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D68A5" w:rsidRPr="00113309" w:rsidRDefault="004D68A5" w:rsidP="00A15E6E">
      <w:pPr>
        <w:pStyle w:val="a2"/>
      </w:pPr>
      <w:r w:rsidRPr="00113309">
        <w:t>применение удобрений и ядохимикатов;</w:t>
      </w:r>
    </w:p>
    <w:p w:rsidR="004D68A5" w:rsidRPr="00113309" w:rsidRDefault="004D68A5" w:rsidP="00A15E6E">
      <w:pPr>
        <w:pStyle w:val="a2"/>
      </w:pPr>
      <w:r w:rsidRPr="00113309">
        <w:t>рубка леса главного пользования и реконструкции.</w:t>
      </w:r>
    </w:p>
    <w:p w:rsidR="004D68A5" w:rsidRPr="00113309" w:rsidRDefault="004D68A5" w:rsidP="002E5B00">
      <w:pPr>
        <w:pStyle w:val="a4"/>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D68A5" w:rsidRPr="00113309" w:rsidRDefault="004D68A5" w:rsidP="002E5B00">
      <w:pPr>
        <w:pStyle w:val="a4"/>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D68A5" w:rsidRPr="00113309" w:rsidRDefault="004D68A5" w:rsidP="002E5B00">
      <w:pPr>
        <w:pStyle w:val="a4"/>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4D68A5" w:rsidRPr="00113309" w:rsidRDefault="004D68A5" w:rsidP="002E5B00">
      <w:pPr>
        <w:pStyle w:val="a4"/>
      </w:pPr>
      <w:r w:rsidRPr="00113309">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4D68A5" w:rsidRPr="00113309" w:rsidRDefault="004D68A5" w:rsidP="002E5B00">
      <w:pPr>
        <w:pStyle w:val="a4"/>
      </w:pPr>
      <w:r w:rsidRPr="00113309">
        <w:t>В пределах санитарно - защитной полосы водоводов должны отсутствовать источники загрязнения почвы и грунтовых вод.</w:t>
      </w:r>
    </w:p>
    <w:p w:rsidR="004D68A5" w:rsidRPr="00113309" w:rsidRDefault="004D68A5" w:rsidP="002E5B00">
      <w:pPr>
        <w:pStyle w:val="a4"/>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D68A5" w:rsidRPr="00113309" w:rsidRDefault="004D68A5" w:rsidP="00A15E6E">
      <w:pPr>
        <w:pStyle w:val="12"/>
        <w:numPr>
          <w:ilvl w:val="0"/>
          <w:numId w:val="25"/>
        </w:numPr>
      </w:pPr>
      <w:bookmarkStart w:id="423" w:name="_Toc389132920"/>
      <w:bookmarkStart w:id="424" w:name="_Toc521654580"/>
      <w:bookmarkStart w:id="425" w:name="_Toc524359009"/>
      <w:r w:rsidRPr="00113309">
        <w:t>Нормативные требования к охране объектов культурного наследия при градостроительном проектировании.</w:t>
      </w:r>
      <w:bookmarkEnd w:id="423"/>
      <w:bookmarkEnd w:id="424"/>
      <w:bookmarkEnd w:id="425"/>
    </w:p>
    <w:p w:rsidR="004D68A5" w:rsidRPr="00113309" w:rsidRDefault="004D68A5" w:rsidP="003F7045">
      <w:pPr>
        <w:pStyle w:val="a4"/>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4D68A5" w:rsidRPr="00113309" w:rsidRDefault="004D68A5" w:rsidP="003F7045">
      <w:pPr>
        <w:pStyle w:val="a4"/>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4D68A5" w:rsidRPr="00113309" w:rsidRDefault="004D68A5" w:rsidP="003F7045">
      <w:pPr>
        <w:pStyle w:val="a4"/>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4D68A5" w:rsidRPr="00113309" w:rsidRDefault="004D68A5" w:rsidP="003F7045">
      <w:pPr>
        <w:pStyle w:val="a4"/>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4D68A5" w:rsidRPr="00113309" w:rsidRDefault="004D68A5" w:rsidP="003F7045">
      <w:pPr>
        <w:pStyle w:val="a4"/>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4D68A5" w:rsidRPr="00113309" w:rsidRDefault="004D68A5" w:rsidP="003F7045">
      <w:pPr>
        <w:pStyle w:val="a4"/>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4D68A5" w:rsidRPr="00113309" w:rsidRDefault="004D68A5" w:rsidP="003F7045">
      <w:pPr>
        <w:pStyle w:val="a4"/>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4D68A5" w:rsidRPr="00113309" w:rsidRDefault="004D68A5" w:rsidP="003F7045">
      <w:pPr>
        <w:pStyle w:val="a4"/>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4D68A5" w:rsidRPr="00113309" w:rsidRDefault="004D68A5" w:rsidP="003F7045">
      <w:pPr>
        <w:pStyle w:val="a4"/>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4D68A5" w:rsidRPr="00113309" w:rsidRDefault="004D68A5" w:rsidP="003F7045">
      <w:pPr>
        <w:pStyle w:val="a4"/>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4D68A5" w:rsidRPr="00113309" w:rsidRDefault="004D68A5" w:rsidP="00A378F9">
      <w:pPr>
        <w:pStyle w:val="12"/>
        <w:numPr>
          <w:ilvl w:val="0"/>
          <w:numId w:val="25"/>
        </w:numPr>
      </w:pPr>
      <w:bookmarkStart w:id="426" w:name="_Toc389132824"/>
      <w:bookmarkStart w:id="427" w:name="_Toc521654581"/>
      <w:bookmarkStart w:id="428" w:name="_Toc52435901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426"/>
      <w:bookmarkEnd w:id="427"/>
      <w:bookmarkEnd w:id="428"/>
      <w:r w:rsidRPr="00113309">
        <w:t xml:space="preserve"> </w:t>
      </w:r>
    </w:p>
    <w:p w:rsidR="004D68A5" w:rsidRPr="00113309" w:rsidRDefault="004D68A5" w:rsidP="00A378F9">
      <w:pPr>
        <w:pStyle w:val="2"/>
        <w:numPr>
          <w:ilvl w:val="1"/>
          <w:numId w:val="25"/>
        </w:numPr>
      </w:pPr>
      <w:bookmarkStart w:id="429" w:name="_Toc389132825"/>
      <w:bookmarkStart w:id="430" w:name="_Toc521654582"/>
      <w:bookmarkStart w:id="431" w:name="_Toc52435901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429"/>
      <w:bookmarkEnd w:id="430"/>
      <w:bookmarkEnd w:id="431"/>
    </w:p>
    <w:p w:rsidR="004D68A5" w:rsidRPr="00113309" w:rsidRDefault="004D68A5" w:rsidP="003F7045">
      <w:pPr>
        <w:pStyle w:val="a4"/>
      </w:pPr>
      <w:r w:rsidRPr="00113309">
        <w:t xml:space="preserve">Санаторно-курортные организации длительного отдыха должны размещаться на территориях с допустимыми уровнями шума. </w:t>
      </w:r>
    </w:p>
    <w:p w:rsidR="004D68A5" w:rsidRPr="00113309" w:rsidRDefault="004D68A5" w:rsidP="003F7045">
      <w:pPr>
        <w:pStyle w:val="a4"/>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4D68A5" w:rsidRPr="00113309" w:rsidRDefault="004D68A5" w:rsidP="003F7045">
      <w:pPr>
        <w:pStyle w:val="a4"/>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4D68A5" w:rsidRPr="00113309" w:rsidRDefault="004D68A5" w:rsidP="003F7045">
      <w:pPr>
        <w:pStyle w:val="a4"/>
      </w:pPr>
      <w:r w:rsidRPr="00113309">
        <w:t>Движение транзитных транспортных потоков в пределах курортных зон запрещается.</w:t>
      </w:r>
    </w:p>
    <w:p w:rsidR="004D68A5" w:rsidRPr="00113309" w:rsidRDefault="004D68A5" w:rsidP="003F7045">
      <w:pPr>
        <w:pStyle w:val="a4"/>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4D68A5" w:rsidRPr="00113309" w:rsidRDefault="004D68A5" w:rsidP="003F7045">
      <w:pPr>
        <w:pStyle w:val="a4"/>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4D68A5" w:rsidRPr="00113309" w:rsidRDefault="004D68A5" w:rsidP="00A378F9">
      <w:pPr>
        <w:pStyle w:val="2"/>
        <w:numPr>
          <w:ilvl w:val="1"/>
          <w:numId w:val="25"/>
        </w:numPr>
      </w:pPr>
      <w:bookmarkStart w:id="432" w:name="_Toc389132826"/>
      <w:bookmarkStart w:id="433" w:name="_Toc521654583"/>
      <w:bookmarkStart w:id="434" w:name="_Toc524359012"/>
      <w:r w:rsidRPr="00113309">
        <w:t>Размеры озеленённых территорий общего пользования курортных зон в санаторно-курортных и оздоровительных организациях</w:t>
      </w:r>
      <w:bookmarkEnd w:id="432"/>
      <w:bookmarkEnd w:id="433"/>
      <w:bookmarkEnd w:id="434"/>
    </w:p>
    <w:p w:rsidR="004D68A5" w:rsidRPr="00113309" w:rsidRDefault="004D68A5" w:rsidP="003F7045">
      <w:pPr>
        <w:pStyle w:val="a4"/>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4D68A5" w:rsidRPr="00113309" w:rsidRDefault="004D68A5" w:rsidP="00A378F9">
      <w:pPr>
        <w:pStyle w:val="2"/>
        <w:numPr>
          <w:ilvl w:val="1"/>
          <w:numId w:val="25"/>
        </w:numPr>
      </w:pPr>
      <w:bookmarkStart w:id="435" w:name="_Toc389132827"/>
      <w:bookmarkStart w:id="436" w:name="_Toc521654584"/>
      <w:bookmarkStart w:id="437" w:name="_Toc524359013"/>
      <w:r w:rsidRPr="00113309">
        <w:t>Уровень обеспеченности поселений лечебно-оздоровительными местностями и курортами местного значения</w:t>
      </w:r>
      <w:bookmarkEnd w:id="435"/>
      <w:bookmarkEnd w:id="436"/>
      <w:bookmarkEnd w:id="437"/>
    </w:p>
    <w:p w:rsidR="004D68A5" w:rsidRPr="00113309" w:rsidRDefault="004D68A5" w:rsidP="003F7045">
      <w:pPr>
        <w:pStyle w:val="a4"/>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4D68A5" w:rsidRPr="00113309" w:rsidRDefault="004D68A5" w:rsidP="00A378F9">
      <w:pPr>
        <w:pStyle w:val="2"/>
        <w:numPr>
          <w:ilvl w:val="1"/>
          <w:numId w:val="25"/>
        </w:numPr>
      </w:pPr>
      <w:bookmarkStart w:id="438" w:name="_Toc389132828"/>
      <w:bookmarkStart w:id="439" w:name="_Toc521654585"/>
      <w:bookmarkStart w:id="440" w:name="_Toc524359014"/>
      <w:r w:rsidRPr="00113309">
        <w:t>Размеры земельных участков лечебно-оздоровительных местностей и курортов местного значения</w:t>
      </w:r>
      <w:bookmarkEnd w:id="438"/>
      <w:bookmarkEnd w:id="439"/>
      <w:bookmarkEnd w:id="440"/>
    </w:p>
    <w:p w:rsidR="004D68A5" w:rsidRPr="00113309" w:rsidRDefault="004D68A5" w:rsidP="003F7045">
      <w:pPr>
        <w:pStyle w:val="a4"/>
      </w:pPr>
      <w:r w:rsidRPr="00113309">
        <w:t xml:space="preserve">Нормативы размеров земельных участков лечебно-оздоровительных местностей и курортов местного значения приняты в соответствии со </w:t>
      </w:r>
      <w:r>
        <w:t>СП 42.13330.2016 «СНиП 2.07.01.-89* Градостроительство. Планировка и застройка городских и сельских поселений»</w:t>
      </w:r>
      <w:r w:rsidRPr="00113309">
        <w:t>:</w:t>
      </w:r>
    </w:p>
    <w:p w:rsidR="004D68A5" w:rsidRPr="00113309" w:rsidRDefault="004D68A5" w:rsidP="002E5B00">
      <w:pPr>
        <w:pStyle w:val="a2"/>
      </w:pPr>
      <w:r w:rsidRPr="00113309">
        <w:t>для санаториев (без туберкулезных) – 125-150 кв. м на 1 место;</w:t>
      </w:r>
    </w:p>
    <w:p w:rsidR="004D68A5" w:rsidRPr="00113309" w:rsidRDefault="004D68A5" w:rsidP="002E5B00">
      <w:pPr>
        <w:pStyle w:val="a2"/>
      </w:pPr>
      <w:r w:rsidRPr="00113309">
        <w:t>для санаториев для родителей с детьми и детские санатории (без туберкулезных) –145-170 кв. м на 1 место;</w:t>
      </w:r>
    </w:p>
    <w:p w:rsidR="004D68A5" w:rsidRPr="00113309" w:rsidRDefault="004D68A5" w:rsidP="002E5B00">
      <w:pPr>
        <w:pStyle w:val="a2"/>
      </w:pPr>
      <w:r w:rsidRPr="00113309">
        <w:t>для санаториев-профилакториев – 70-100 кв. м на 1 место;</w:t>
      </w:r>
    </w:p>
    <w:p w:rsidR="004D68A5" w:rsidRPr="00113309" w:rsidRDefault="004D68A5" w:rsidP="002E5B00">
      <w:pPr>
        <w:pStyle w:val="a2"/>
      </w:pPr>
      <w:r w:rsidRPr="00113309">
        <w:t>для санаторных детских лагерей – 200 кв. м на 1 место.</w:t>
      </w:r>
    </w:p>
    <w:p w:rsidR="004D68A5" w:rsidRPr="00113309" w:rsidRDefault="004D68A5" w:rsidP="00A378F9">
      <w:pPr>
        <w:pStyle w:val="2"/>
        <w:numPr>
          <w:ilvl w:val="1"/>
          <w:numId w:val="25"/>
        </w:numPr>
      </w:pPr>
      <w:bookmarkStart w:id="441" w:name="_Toc389132829"/>
      <w:bookmarkStart w:id="442" w:name="_Toc521654586"/>
      <w:bookmarkStart w:id="443" w:name="_Toc524359015"/>
      <w:r w:rsidRPr="00113309">
        <w:t>Расстояние от границ земельных участков вновь проектируемых санаторно-курортных и оздоровительных организаций</w:t>
      </w:r>
      <w:bookmarkEnd w:id="441"/>
      <w:bookmarkEnd w:id="442"/>
      <w:bookmarkEnd w:id="443"/>
    </w:p>
    <w:p w:rsidR="004D68A5" w:rsidRPr="00113309" w:rsidRDefault="004D68A5" w:rsidP="003F7045">
      <w:pPr>
        <w:pStyle w:val="a4"/>
      </w:pPr>
      <w:r w:rsidRPr="00113309">
        <w:t xml:space="preserve">Расстояния от границ земельных участков, вновь проектируемых санаторно-курортных и оздоровительных организаций приняты в соответствии со </w:t>
      </w:r>
      <w:r>
        <w:t>СП 42.13330.2011 «СНиП 2.07.01.-89* Градостроительство. Планировка и застройка городских и сельских поселений»</w:t>
      </w:r>
      <w:r w:rsidRPr="00113309">
        <w:t>:</w:t>
      </w:r>
    </w:p>
    <w:p w:rsidR="004D68A5" w:rsidRPr="00113309" w:rsidRDefault="004D68A5"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4D68A5" w:rsidRPr="00113309" w:rsidRDefault="004D68A5" w:rsidP="00A378F9">
      <w:pPr>
        <w:pStyle w:val="a2"/>
      </w:pPr>
      <w:r w:rsidRPr="00113309">
        <w:t>до автомобильных дорог категорий:  I, II, III– не менее 500 м;  IV – не менее 200 м.</w:t>
      </w:r>
    </w:p>
    <w:p w:rsidR="004D68A5" w:rsidRPr="00113309" w:rsidRDefault="004D68A5" w:rsidP="00A378F9">
      <w:pPr>
        <w:pStyle w:val="a2"/>
      </w:pPr>
      <w:r w:rsidRPr="00113309">
        <w:t>до садоводческих товариществ – не менее 300 м.</w:t>
      </w:r>
    </w:p>
    <w:p w:rsidR="004D68A5" w:rsidRPr="00113309" w:rsidRDefault="004D68A5" w:rsidP="00A378F9">
      <w:pPr>
        <w:pStyle w:val="2"/>
        <w:numPr>
          <w:ilvl w:val="1"/>
          <w:numId w:val="25"/>
        </w:numPr>
      </w:pPr>
      <w:bookmarkStart w:id="444" w:name="_Toc389132830"/>
      <w:bookmarkStart w:id="445" w:name="_Toc521654587"/>
      <w:bookmarkStart w:id="446" w:name="_Toc524359016"/>
      <w:r w:rsidRPr="00113309">
        <w:t>Размеры территорий пляжей, размещаемых в курортных зонах</w:t>
      </w:r>
      <w:bookmarkEnd w:id="444"/>
      <w:bookmarkEnd w:id="445"/>
      <w:bookmarkEnd w:id="446"/>
    </w:p>
    <w:p w:rsidR="004D68A5" w:rsidRPr="00113309" w:rsidRDefault="004D68A5" w:rsidP="003F7045">
      <w:pPr>
        <w:pStyle w:val="a4"/>
      </w:pPr>
      <w:r w:rsidRPr="00113309">
        <w:t xml:space="preserve">Нормативы размеров пляжей размещаемых в курортных зонах приняты в соответствии со </w:t>
      </w:r>
      <w:r>
        <w:t>СП 42.13330.2011 «СНиП 2.07.01.-89* Градостроительство. Планировка и застройка городских и сельских поселений».</w:t>
      </w:r>
    </w:p>
    <w:p w:rsidR="004D68A5" w:rsidRPr="00113309" w:rsidRDefault="004D68A5" w:rsidP="003F7045">
      <w:pPr>
        <w:pStyle w:val="a4"/>
      </w:pPr>
      <w:r w:rsidRPr="00113309">
        <w:t>Размеры территорий речных и озерных  пляжей, размещаемых в курортных зонах – не менее</w:t>
      </w:r>
      <w:r w:rsidRPr="00113309">
        <w:tab/>
        <w:t>8 м2 на одного посетителя.</w:t>
      </w:r>
    </w:p>
    <w:p w:rsidR="004D68A5" w:rsidRPr="00113309" w:rsidRDefault="004D68A5" w:rsidP="003F7045">
      <w:pPr>
        <w:pStyle w:val="a4"/>
      </w:pPr>
      <w:r w:rsidRPr="00113309">
        <w:t>Размеры территорий  речных и озерных пляжей (для детей) размещаемых в курортных зонах – не менее 4 м2 на одного посетителя.</w:t>
      </w:r>
    </w:p>
    <w:p w:rsidR="004D68A5" w:rsidRPr="00113309" w:rsidRDefault="004D68A5" w:rsidP="00A378F9">
      <w:pPr>
        <w:pStyle w:val="2"/>
        <w:numPr>
          <w:ilvl w:val="1"/>
          <w:numId w:val="25"/>
        </w:numPr>
      </w:pPr>
      <w:bookmarkStart w:id="447" w:name="_Toc389132831"/>
      <w:bookmarkStart w:id="448" w:name="_Toc521654588"/>
      <w:bookmarkStart w:id="449" w:name="_Toc524359017"/>
      <w:r w:rsidRPr="00113309">
        <w:t>Размеры речных и озерных пляжей, размещаемых на землях, пригодных для сельскохозяйственного использования</w:t>
      </w:r>
      <w:bookmarkEnd w:id="447"/>
      <w:bookmarkEnd w:id="448"/>
      <w:bookmarkEnd w:id="449"/>
    </w:p>
    <w:p w:rsidR="004D68A5" w:rsidRPr="00113309" w:rsidRDefault="004D68A5" w:rsidP="003F7045">
      <w:pPr>
        <w:pStyle w:val="a4"/>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4D68A5" w:rsidRPr="00113309" w:rsidRDefault="004D68A5" w:rsidP="00A378F9">
      <w:pPr>
        <w:pStyle w:val="2"/>
        <w:numPr>
          <w:ilvl w:val="1"/>
          <w:numId w:val="25"/>
        </w:numPr>
      </w:pPr>
      <w:bookmarkStart w:id="450" w:name="_Toc389132832"/>
      <w:bookmarkStart w:id="451" w:name="_Toc521654589"/>
      <w:bookmarkStart w:id="452" w:name="_Toc524359018"/>
      <w:r w:rsidRPr="00113309">
        <w:t>Размеры территории специализированных лечебных пляжей для лечащихся с ограниченной подвижностью</w:t>
      </w:r>
      <w:bookmarkEnd w:id="450"/>
      <w:bookmarkEnd w:id="451"/>
      <w:bookmarkEnd w:id="452"/>
    </w:p>
    <w:p w:rsidR="004D68A5" w:rsidRPr="00113309" w:rsidRDefault="004D68A5" w:rsidP="003F7045">
      <w:pPr>
        <w:pStyle w:val="a4"/>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4D68A5" w:rsidRPr="00113309" w:rsidRDefault="004D68A5" w:rsidP="00A378F9">
      <w:pPr>
        <w:pStyle w:val="2"/>
        <w:numPr>
          <w:ilvl w:val="1"/>
          <w:numId w:val="25"/>
        </w:numPr>
      </w:pPr>
      <w:bookmarkStart w:id="453" w:name="_Toc389132833"/>
      <w:bookmarkStart w:id="454" w:name="_Toc521654590"/>
      <w:bookmarkStart w:id="455" w:name="_Toc524359019"/>
      <w:r w:rsidRPr="00113309">
        <w:t>Коэффициенты одновременной загрузки пляжей для расчета численности единовременных посетителей на пляжах</w:t>
      </w:r>
      <w:bookmarkEnd w:id="453"/>
      <w:bookmarkEnd w:id="454"/>
      <w:bookmarkEnd w:id="455"/>
      <w:r w:rsidRPr="00113309">
        <w:t xml:space="preserve"> </w:t>
      </w:r>
    </w:p>
    <w:p w:rsidR="004D68A5" w:rsidRPr="00113309" w:rsidRDefault="004D68A5" w:rsidP="003F7045">
      <w:pPr>
        <w:pStyle w:val="a4"/>
      </w:pPr>
      <w:r w:rsidRPr="00113309">
        <w:t>Коэффициенты одновременной загрузки пляжей для расчета численности единовременных посетителей на пляжах составляют:</w:t>
      </w:r>
    </w:p>
    <w:p w:rsidR="004D68A5" w:rsidRPr="00113309" w:rsidRDefault="004D68A5" w:rsidP="00A378F9">
      <w:pPr>
        <w:pStyle w:val="a2"/>
      </w:pPr>
      <w:r w:rsidRPr="00113309">
        <w:t>для пляжей санаториев:</w:t>
      </w:r>
      <w:r w:rsidRPr="00113309">
        <w:tab/>
        <w:t>0,6—0,8;</w:t>
      </w:r>
    </w:p>
    <w:p w:rsidR="004D68A5" w:rsidRPr="00113309" w:rsidRDefault="004D68A5" w:rsidP="00A378F9">
      <w:pPr>
        <w:pStyle w:val="a2"/>
      </w:pPr>
      <w:r w:rsidRPr="00113309">
        <w:t>для пляжей отдыхающих без путевок:  0,5.</w:t>
      </w:r>
    </w:p>
    <w:p w:rsidR="004D68A5" w:rsidRPr="00113309" w:rsidRDefault="004D68A5" w:rsidP="00A378F9">
      <w:pPr>
        <w:pStyle w:val="12"/>
        <w:numPr>
          <w:ilvl w:val="0"/>
          <w:numId w:val="25"/>
        </w:numPr>
      </w:pPr>
      <w:bookmarkStart w:id="456" w:name="_Toc389132839"/>
      <w:bookmarkStart w:id="457" w:name="_Toc521654591"/>
      <w:bookmarkStart w:id="458" w:name="_Toc524359020"/>
      <w:r w:rsidRPr="00113309">
        <w:t>Нормативы обеспеченности в границах поселения объектами для массового отдыха жителей поселения</w:t>
      </w:r>
      <w:bookmarkEnd w:id="456"/>
      <w:bookmarkEnd w:id="457"/>
      <w:bookmarkEnd w:id="458"/>
    </w:p>
    <w:p w:rsidR="004D68A5" w:rsidRPr="00113309" w:rsidRDefault="004D68A5" w:rsidP="00A378F9">
      <w:pPr>
        <w:pStyle w:val="2"/>
        <w:numPr>
          <w:ilvl w:val="1"/>
          <w:numId w:val="25"/>
        </w:numPr>
      </w:pPr>
      <w:bookmarkStart w:id="459" w:name="_Toc389132840"/>
      <w:bookmarkStart w:id="460" w:name="_Toc521654592"/>
      <w:bookmarkStart w:id="461" w:name="_Toc524359021"/>
      <w:r w:rsidRPr="00113309">
        <w:t>Требования к размещению объектов для массового отдыха населения</w:t>
      </w:r>
      <w:bookmarkEnd w:id="459"/>
      <w:bookmarkEnd w:id="460"/>
      <w:bookmarkEnd w:id="461"/>
    </w:p>
    <w:p w:rsidR="004D68A5" w:rsidRPr="00113309" w:rsidRDefault="004D68A5" w:rsidP="003F7045">
      <w:pPr>
        <w:pStyle w:val="a4"/>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4D68A5" w:rsidRPr="00113309" w:rsidRDefault="004D68A5" w:rsidP="00A378F9">
      <w:pPr>
        <w:pStyle w:val="2"/>
        <w:numPr>
          <w:ilvl w:val="1"/>
          <w:numId w:val="25"/>
        </w:numPr>
      </w:pPr>
      <w:bookmarkStart w:id="462" w:name="_Toc389132841"/>
      <w:bookmarkStart w:id="463" w:name="_Toc521654593"/>
      <w:bookmarkStart w:id="464" w:name="_Toc524359022"/>
      <w:r w:rsidRPr="00113309">
        <w:t>Требования к размещению зоны отдыха в условиях котловинности горного рельефа</w:t>
      </w:r>
      <w:bookmarkEnd w:id="462"/>
      <w:bookmarkEnd w:id="463"/>
      <w:bookmarkEnd w:id="464"/>
      <w:r w:rsidRPr="00113309">
        <w:t xml:space="preserve"> </w:t>
      </w:r>
    </w:p>
    <w:p w:rsidR="004D68A5" w:rsidRPr="00113309" w:rsidRDefault="004D68A5" w:rsidP="003F7045">
      <w:pPr>
        <w:pStyle w:val="a4"/>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4D68A5" w:rsidRPr="00113309" w:rsidRDefault="004D68A5" w:rsidP="00A378F9">
      <w:pPr>
        <w:pStyle w:val="2"/>
        <w:numPr>
          <w:ilvl w:val="1"/>
          <w:numId w:val="25"/>
        </w:numPr>
      </w:pPr>
      <w:bookmarkStart w:id="465" w:name="_Toc389132842"/>
      <w:bookmarkStart w:id="466" w:name="_Toc521654594"/>
      <w:bookmarkStart w:id="467" w:name="_Toc524359023"/>
      <w:r w:rsidRPr="00113309">
        <w:t>Нормативы транспортной доступности зон массового кратковременного отдыха</w:t>
      </w:r>
      <w:bookmarkEnd w:id="465"/>
      <w:bookmarkEnd w:id="466"/>
      <w:bookmarkEnd w:id="467"/>
    </w:p>
    <w:p w:rsidR="004D68A5" w:rsidRPr="00113309" w:rsidRDefault="004D68A5" w:rsidP="003F7045">
      <w:pPr>
        <w:pStyle w:val="a4"/>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4D68A5" w:rsidRPr="00113309" w:rsidRDefault="004D68A5" w:rsidP="00A378F9">
      <w:pPr>
        <w:pStyle w:val="2"/>
        <w:numPr>
          <w:ilvl w:val="1"/>
          <w:numId w:val="25"/>
        </w:numPr>
      </w:pPr>
      <w:bookmarkStart w:id="468" w:name="_Toc389132843"/>
      <w:bookmarkStart w:id="469" w:name="_Toc521654595"/>
      <w:bookmarkStart w:id="470" w:name="_Toc524359024"/>
      <w:r w:rsidRPr="00113309">
        <w:t>Размеры территорий зон отдыха</w:t>
      </w:r>
      <w:bookmarkEnd w:id="468"/>
      <w:bookmarkEnd w:id="469"/>
      <w:bookmarkEnd w:id="470"/>
    </w:p>
    <w:p w:rsidR="004D68A5" w:rsidRPr="00113309" w:rsidRDefault="004D68A5" w:rsidP="003F7045">
      <w:pPr>
        <w:pStyle w:val="a4"/>
      </w:pPr>
      <w:r w:rsidRPr="00113309">
        <w:t xml:space="preserve">Размеры территорий зон отдыха принимаются в соответствии со </w:t>
      </w:r>
      <w:r>
        <w:t>СП 42.13330.2011 «СНиП 2.07.01.-89* Градостроительство. Планировка и застройка городских и сельских поселений».</w:t>
      </w:r>
      <w:r w:rsidRPr="00113309">
        <w:t>:</w:t>
      </w:r>
    </w:p>
    <w:p w:rsidR="004D68A5" w:rsidRPr="00113309" w:rsidRDefault="004D68A5"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4D68A5" w:rsidRPr="00113309" w:rsidRDefault="004D68A5" w:rsidP="00A378F9">
      <w:pPr>
        <w:pStyle w:val="a2"/>
      </w:pPr>
      <w:r w:rsidRPr="00113309">
        <w:t>площадь участка отдельной зоны массового кратковременного отдыха следует принимать не менее 50 га.</w:t>
      </w:r>
    </w:p>
    <w:p w:rsidR="004D68A5" w:rsidRPr="00113309" w:rsidRDefault="004D68A5" w:rsidP="00A378F9">
      <w:pPr>
        <w:pStyle w:val="2"/>
        <w:numPr>
          <w:ilvl w:val="1"/>
          <w:numId w:val="25"/>
        </w:numPr>
      </w:pPr>
      <w:bookmarkStart w:id="471" w:name="_Toc389132844"/>
      <w:bookmarkStart w:id="472" w:name="_Toc521654596"/>
      <w:bookmarkStart w:id="473" w:name="_Toc524359025"/>
      <w:r w:rsidRPr="00113309">
        <w:t>Размеры территорий пляжей, размещаемых в зонах  отдыха</w:t>
      </w:r>
      <w:bookmarkEnd w:id="471"/>
      <w:bookmarkEnd w:id="472"/>
      <w:bookmarkEnd w:id="473"/>
    </w:p>
    <w:p w:rsidR="004D68A5" w:rsidRPr="00113309" w:rsidRDefault="004D68A5" w:rsidP="003F7045">
      <w:pPr>
        <w:pStyle w:val="a4"/>
      </w:pPr>
      <w:r w:rsidRPr="00113309">
        <w:t>Размеры территорий речных и озерных пляжей – не менее 8 м2 на одного посетителя.</w:t>
      </w:r>
    </w:p>
    <w:p w:rsidR="004D68A5" w:rsidRPr="00113309" w:rsidRDefault="004D68A5" w:rsidP="003F7045">
      <w:pPr>
        <w:pStyle w:val="a4"/>
      </w:pPr>
      <w:r w:rsidRPr="00113309">
        <w:t>Размеры территорий речных и озерных пляжей (для детей) – не менее 4 м2 на одного посетителя.</w:t>
      </w:r>
    </w:p>
    <w:p w:rsidR="004D68A5" w:rsidRPr="00113309" w:rsidRDefault="004D68A5" w:rsidP="00A378F9">
      <w:pPr>
        <w:pStyle w:val="2"/>
        <w:numPr>
          <w:ilvl w:val="1"/>
          <w:numId w:val="25"/>
        </w:numPr>
      </w:pPr>
      <w:bookmarkStart w:id="474" w:name="_Toc389132845"/>
      <w:bookmarkStart w:id="475" w:name="_Toc521654597"/>
      <w:bookmarkStart w:id="476" w:name="_Toc524359026"/>
      <w:r w:rsidRPr="00113309">
        <w:t>Размеры речных и озерных пляжей, размещаемых на землях, пригодных для сельскохозяйственного использования</w:t>
      </w:r>
      <w:bookmarkEnd w:id="474"/>
      <w:bookmarkEnd w:id="475"/>
      <w:bookmarkEnd w:id="476"/>
    </w:p>
    <w:p w:rsidR="004D68A5" w:rsidRPr="00113309" w:rsidRDefault="004D68A5" w:rsidP="003F7045">
      <w:pPr>
        <w:pStyle w:val="a4"/>
      </w:pPr>
      <w:r w:rsidRPr="00113309">
        <w:t xml:space="preserve">Размеры речных и озерных пляжей, размещаемых на землях, пригодных для сельскохозяйственного использования составляют </w:t>
      </w:r>
      <w:r>
        <w:t>4</w:t>
      </w:r>
      <w:r w:rsidRPr="00113309">
        <w:t xml:space="preserve"> м2 на одного посетителя.</w:t>
      </w:r>
    </w:p>
    <w:p w:rsidR="004D68A5" w:rsidRPr="00113309" w:rsidRDefault="004D68A5" w:rsidP="00A378F9">
      <w:pPr>
        <w:pStyle w:val="2"/>
        <w:numPr>
          <w:ilvl w:val="1"/>
          <w:numId w:val="25"/>
        </w:numPr>
      </w:pPr>
      <w:bookmarkStart w:id="477" w:name="_Toc389132846"/>
      <w:bookmarkStart w:id="478" w:name="_Toc521654598"/>
      <w:bookmarkStart w:id="479" w:name="_Toc524359027"/>
      <w:r w:rsidRPr="00113309">
        <w:t>Коэффициенты одновременной загрузки пляжей для расчета численности единовременных посетителей на пляжах</w:t>
      </w:r>
      <w:bookmarkEnd w:id="477"/>
      <w:bookmarkEnd w:id="478"/>
      <w:bookmarkEnd w:id="479"/>
      <w:r w:rsidRPr="00113309">
        <w:t xml:space="preserve"> </w:t>
      </w:r>
    </w:p>
    <w:p w:rsidR="004D68A5" w:rsidRPr="00113309" w:rsidRDefault="004D68A5" w:rsidP="003F7045">
      <w:pPr>
        <w:pStyle w:val="a4"/>
      </w:pPr>
      <w:r w:rsidRPr="00113309">
        <w:t>Пляжи организаций отдыха и туризма: 0,7—0,9.</w:t>
      </w:r>
    </w:p>
    <w:p w:rsidR="004D68A5" w:rsidRPr="00113309" w:rsidRDefault="004D68A5" w:rsidP="003F7045">
      <w:pPr>
        <w:pStyle w:val="a4"/>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4D68A5" w:rsidRPr="00113309" w:rsidRDefault="004D68A5" w:rsidP="003F7045">
      <w:pPr>
        <w:pStyle w:val="a4"/>
      </w:pPr>
      <w:r w:rsidRPr="00113309">
        <w:t>Пляжи общего пользования для местного населения: 0,2.</w:t>
      </w:r>
    </w:p>
    <w:p w:rsidR="004D68A5" w:rsidRPr="00113309" w:rsidRDefault="004D68A5" w:rsidP="00B64CF6">
      <w:pPr>
        <w:pStyle w:val="12"/>
        <w:numPr>
          <w:ilvl w:val="0"/>
          <w:numId w:val="25"/>
        </w:numPr>
      </w:pPr>
      <w:bookmarkStart w:id="480" w:name="_Toc521654599"/>
      <w:bookmarkStart w:id="481" w:name="_Toc52435902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480"/>
      <w:bookmarkEnd w:id="481"/>
    </w:p>
    <w:p w:rsidR="004D68A5" w:rsidRPr="00113309" w:rsidRDefault="004D68A5" w:rsidP="00B64CF6">
      <w:pPr>
        <w:pStyle w:val="2"/>
        <w:numPr>
          <w:ilvl w:val="1"/>
          <w:numId w:val="25"/>
        </w:numPr>
        <w:rPr>
          <w:lang w:val="en-US"/>
        </w:rPr>
      </w:pPr>
      <w:bookmarkStart w:id="482" w:name="_Toc521654600"/>
      <w:bookmarkStart w:id="483" w:name="_Toc524359029"/>
      <w:r w:rsidRPr="00113309">
        <w:t>Уровень жилищной обеспеченности</w:t>
      </w:r>
      <w:bookmarkEnd w:id="482"/>
      <w:bookmarkEnd w:id="483"/>
      <w:r w:rsidRPr="00113309">
        <w:t xml:space="preserve"> </w:t>
      </w:r>
    </w:p>
    <w:p w:rsidR="004D68A5" w:rsidRPr="00113309" w:rsidRDefault="004D68A5" w:rsidP="00341331">
      <w:pPr>
        <w:pStyle w:val="a4"/>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4D68A5" w:rsidRPr="00113309" w:rsidRDefault="004D68A5" w:rsidP="003F7045">
      <w:pPr>
        <w:pStyle w:val="a4"/>
      </w:pPr>
    </w:p>
    <w:p w:rsidR="004D68A5" w:rsidRPr="00113309" w:rsidRDefault="004D68A5" w:rsidP="00B64CF6">
      <w:pPr>
        <w:pStyle w:val="12"/>
        <w:numPr>
          <w:ilvl w:val="0"/>
          <w:numId w:val="25"/>
        </w:numPr>
      </w:pPr>
      <w:bookmarkStart w:id="484" w:name="_Toc521654601"/>
      <w:bookmarkStart w:id="485" w:name="_Toc524359030"/>
      <w:r w:rsidRPr="00113309">
        <w:t>Нормативы градостроительного проектирования размещения объектов инженерной инфраструктуры</w:t>
      </w:r>
      <w:bookmarkEnd w:id="484"/>
      <w:bookmarkEnd w:id="485"/>
      <w:r w:rsidRPr="00113309">
        <w:t xml:space="preserve"> </w:t>
      </w:r>
    </w:p>
    <w:p w:rsidR="004D68A5" w:rsidRPr="00113309" w:rsidRDefault="004D68A5" w:rsidP="00B64CF6">
      <w:pPr>
        <w:pStyle w:val="2"/>
        <w:numPr>
          <w:ilvl w:val="1"/>
          <w:numId w:val="25"/>
        </w:numPr>
      </w:pPr>
      <w:bookmarkStart w:id="486" w:name="_Toc521654602"/>
      <w:bookmarkStart w:id="487" w:name="_Toc524359031"/>
      <w:r w:rsidRPr="00113309">
        <w:t>Объекты связи</w:t>
      </w:r>
      <w:bookmarkEnd w:id="486"/>
      <w:bookmarkEnd w:id="487"/>
    </w:p>
    <w:p w:rsidR="004D68A5" w:rsidRPr="00113309" w:rsidRDefault="004D68A5" w:rsidP="00AB2AA9">
      <w:pPr>
        <w:pStyle w:val="a4"/>
      </w:pPr>
      <w:r w:rsidRPr="00113309">
        <w:t>Нормативы обеспеченности объектами связи (количество номеров на 1000 человек) следует принимать, исходя из расчетов:</w:t>
      </w:r>
    </w:p>
    <w:p w:rsidR="004D68A5" w:rsidRPr="00113309" w:rsidRDefault="004D68A5" w:rsidP="00AB2AA9">
      <w:pPr>
        <w:ind w:firstLine="709"/>
        <w:jc w:val="both"/>
      </w:pPr>
      <w:r w:rsidRPr="00113309">
        <w:t>1) расчет количества телефонов:</w:t>
      </w:r>
    </w:p>
    <w:p w:rsidR="004D68A5" w:rsidRPr="00113309" w:rsidRDefault="004D68A5" w:rsidP="00AB2AA9">
      <w:pPr>
        <w:pStyle w:val="a4"/>
      </w:pPr>
      <w:r w:rsidRPr="00113309">
        <w:t>-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w:t>
      </w:r>
      <w:r>
        <w:t>Таблица 54</w:t>
      </w:r>
      <w:r w:rsidRPr="00113309">
        <w:t>) «Укрупненные показатели обеспеченности телефонных аппаратов сети общего пользования» в зависимости от района (столбец 12).</w:t>
      </w:r>
    </w:p>
    <w:p w:rsidR="004D68A5" w:rsidRPr="00113309" w:rsidRDefault="004D68A5" w:rsidP="00AB2AA9">
      <w:pPr>
        <w:ind w:firstLine="709"/>
        <w:jc w:val="both"/>
      </w:pPr>
      <w:r w:rsidRPr="00113309">
        <w:t>2) расчет количества объектов связи:</w:t>
      </w:r>
    </w:p>
    <w:p w:rsidR="004D68A5" w:rsidRPr="00113309" w:rsidRDefault="004D68A5" w:rsidP="00AB2AA9">
      <w:pPr>
        <w:ind w:firstLine="709"/>
        <w:jc w:val="both"/>
      </w:pPr>
      <w:r w:rsidRPr="00113309">
        <w:rPr>
          <w:rStyle w:val="a8"/>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4D68A5" w:rsidRPr="00113309" w:rsidRDefault="004D68A5" w:rsidP="00AB2AA9">
      <w:pPr>
        <w:sectPr w:rsidR="004D68A5" w:rsidRPr="00113309" w:rsidSect="00397F4A">
          <w:headerReference w:type="default" r:id="rId26"/>
          <w:footerReference w:type="default" r:id="rId27"/>
          <w:pgSz w:w="11906" w:h="16838" w:code="9"/>
          <w:pgMar w:top="709" w:right="851" w:bottom="1134" w:left="1701" w:header="425" w:footer="833" w:gutter="0"/>
          <w:cols w:space="708"/>
          <w:docGrid w:linePitch="360"/>
        </w:sectPr>
      </w:pPr>
    </w:p>
    <w:p w:rsidR="004D68A5" w:rsidRPr="00113309" w:rsidRDefault="004D68A5" w:rsidP="00AB2AA9">
      <w:pPr>
        <w:pStyle w:val="ae"/>
        <w:keepNext/>
        <w:jc w:val="right"/>
      </w:pPr>
      <w:bookmarkStart w:id="488" w:name="_Ref375751700"/>
      <w:r w:rsidRPr="00113309">
        <w:t xml:space="preserve">Таблица </w:t>
      </w:r>
      <w:bookmarkEnd w:id="488"/>
      <w:r>
        <w:t>54</w:t>
      </w:r>
    </w:p>
    <w:p w:rsidR="004D68A5" w:rsidRPr="00113309" w:rsidRDefault="004D68A5" w:rsidP="00AB2AA9">
      <w:pPr>
        <w:pStyle w:val="af0"/>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992"/>
        <w:gridCol w:w="1276"/>
        <w:gridCol w:w="992"/>
        <w:gridCol w:w="1134"/>
        <w:gridCol w:w="1276"/>
        <w:gridCol w:w="1134"/>
        <w:gridCol w:w="1418"/>
        <w:gridCol w:w="1134"/>
        <w:gridCol w:w="850"/>
        <w:gridCol w:w="1134"/>
        <w:gridCol w:w="1276"/>
      </w:tblGrid>
      <w:tr w:rsidR="004D68A5" w:rsidRPr="00113309" w:rsidTr="00D2090D">
        <w:trPr>
          <w:trHeight w:val="300"/>
          <w:tblHeader/>
        </w:trPr>
        <w:tc>
          <w:tcPr>
            <w:tcW w:w="1985" w:type="dxa"/>
            <w:vMerge w:val="restart"/>
            <w:textDirection w:val="btLr"/>
            <w:vAlign w:val="center"/>
          </w:tcPr>
          <w:p w:rsidR="004D68A5" w:rsidRPr="00113309" w:rsidRDefault="004D68A5" w:rsidP="00D2090D">
            <w:pPr>
              <w:ind w:left="113" w:right="113"/>
              <w:jc w:val="center"/>
              <w:rPr>
                <w:b/>
                <w:sz w:val="20"/>
                <w:szCs w:val="20"/>
              </w:rPr>
            </w:pPr>
            <w:r w:rsidRPr="00113309">
              <w:rPr>
                <w:b/>
                <w:sz w:val="20"/>
                <w:szCs w:val="20"/>
              </w:rPr>
              <w:t>Муниципальный район</w:t>
            </w:r>
          </w:p>
        </w:tc>
        <w:tc>
          <w:tcPr>
            <w:tcW w:w="3260" w:type="dxa"/>
            <w:gridSpan w:val="3"/>
            <w:noWrap/>
            <w:vAlign w:val="center"/>
          </w:tcPr>
          <w:p w:rsidR="004D68A5" w:rsidRPr="00113309" w:rsidRDefault="004D68A5" w:rsidP="00D2090D">
            <w:pPr>
              <w:ind w:left="113" w:right="113"/>
              <w:jc w:val="center"/>
              <w:rPr>
                <w:b/>
                <w:sz w:val="20"/>
                <w:szCs w:val="20"/>
              </w:rPr>
            </w:pPr>
            <w:r w:rsidRPr="00113309">
              <w:rPr>
                <w:b/>
                <w:sz w:val="20"/>
                <w:szCs w:val="20"/>
              </w:rPr>
              <w:t>Данные за 2010 год</w:t>
            </w:r>
          </w:p>
        </w:tc>
        <w:tc>
          <w:tcPr>
            <w:tcW w:w="3544" w:type="dxa"/>
            <w:gridSpan w:val="3"/>
            <w:noWrap/>
            <w:vAlign w:val="center"/>
          </w:tcPr>
          <w:p w:rsidR="004D68A5" w:rsidRPr="00113309" w:rsidRDefault="004D68A5" w:rsidP="00D2090D">
            <w:pPr>
              <w:ind w:left="113" w:right="113"/>
              <w:jc w:val="center"/>
              <w:rPr>
                <w:b/>
                <w:sz w:val="20"/>
                <w:szCs w:val="20"/>
              </w:rPr>
            </w:pPr>
            <w:r w:rsidRPr="00113309">
              <w:rPr>
                <w:b/>
                <w:sz w:val="20"/>
                <w:szCs w:val="20"/>
              </w:rPr>
              <w:t>Данные 2011 год</w:t>
            </w:r>
          </w:p>
        </w:tc>
        <w:tc>
          <w:tcPr>
            <w:tcW w:w="1418" w:type="dxa"/>
            <w:vMerge w:val="restart"/>
            <w:noWrap/>
            <w:textDirection w:val="btLr"/>
            <w:vAlign w:val="center"/>
          </w:tcPr>
          <w:p w:rsidR="004D68A5" w:rsidRPr="00113309" w:rsidRDefault="004D68A5"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4D68A5" w:rsidRPr="00113309" w:rsidRDefault="004D68A5"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4D68A5" w:rsidRPr="00113309" w:rsidRDefault="004D68A5"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noWrap/>
            <w:textDirection w:val="btLr"/>
            <w:vAlign w:val="center"/>
          </w:tcPr>
          <w:p w:rsidR="004D68A5" w:rsidRPr="00113309" w:rsidRDefault="004D68A5"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textDirection w:val="btLr"/>
            <w:vAlign w:val="center"/>
          </w:tcPr>
          <w:p w:rsidR="004D68A5" w:rsidRPr="00113309" w:rsidRDefault="004D68A5"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4D68A5" w:rsidRPr="00113309" w:rsidTr="00D2090D">
        <w:trPr>
          <w:cantSplit/>
          <w:trHeight w:val="3146"/>
          <w:tblHeader/>
        </w:trPr>
        <w:tc>
          <w:tcPr>
            <w:tcW w:w="1985" w:type="dxa"/>
            <w:vMerge/>
            <w:textDirection w:val="btLr"/>
            <w:vAlign w:val="bottom"/>
          </w:tcPr>
          <w:p w:rsidR="004D68A5" w:rsidRPr="00113309" w:rsidRDefault="004D68A5" w:rsidP="00D2090D">
            <w:pPr>
              <w:ind w:left="113" w:right="113"/>
              <w:rPr>
                <w:sz w:val="20"/>
                <w:szCs w:val="20"/>
              </w:rPr>
            </w:pPr>
          </w:p>
        </w:tc>
        <w:tc>
          <w:tcPr>
            <w:tcW w:w="992" w:type="dxa"/>
            <w:textDirection w:val="btLr"/>
            <w:vAlign w:val="center"/>
          </w:tcPr>
          <w:p w:rsidR="004D68A5" w:rsidRPr="00113309" w:rsidRDefault="004D68A5"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textDirection w:val="btLr"/>
            <w:vAlign w:val="center"/>
          </w:tcPr>
          <w:p w:rsidR="004D68A5" w:rsidRPr="00113309" w:rsidRDefault="004D68A5"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textDirection w:val="btLr"/>
            <w:vAlign w:val="center"/>
          </w:tcPr>
          <w:p w:rsidR="004D68A5" w:rsidRPr="00113309" w:rsidRDefault="004D68A5" w:rsidP="00D2090D">
            <w:pPr>
              <w:ind w:left="113" w:right="113"/>
              <w:jc w:val="center"/>
              <w:rPr>
                <w:b/>
                <w:sz w:val="20"/>
                <w:szCs w:val="20"/>
              </w:rPr>
            </w:pPr>
            <w:r w:rsidRPr="00113309">
              <w:rPr>
                <w:b/>
                <w:sz w:val="20"/>
                <w:szCs w:val="20"/>
              </w:rPr>
              <w:t>Монтированная емкость АТС</w:t>
            </w:r>
          </w:p>
        </w:tc>
        <w:tc>
          <w:tcPr>
            <w:tcW w:w="1134" w:type="dxa"/>
            <w:textDirection w:val="btLr"/>
            <w:vAlign w:val="center"/>
          </w:tcPr>
          <w:p w:rsidR="004D68A5" w:rsidRPr="00113309" w:rsidRDefault="004D68A5"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4D68A5" w:rsidRPr="00113309" w:rsidRDefault="004D68A5"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textDirection w:val="btLr"/>
            <w:vAlign w:val="center"/>
          </w:tcPr>
          <w:p w:rsidR="004D68A5" w:rsidRPr="00113309" w:rsidRDefault="004D68A5" w:rsidP="00D2090D">
            <w:pPr>
              <w:ind w:left="113" w:right="113"/>
              <w:jc w:val="center"/>
              <w:rPr>
                <w:b/>
                <w:sz w:val="20"/>
                <w:szCs w:val="20"/>
              </w:rPr>
            </w:pPr>
            <w:r w:rsidRPr="00113309">
              <w:rPr>
                <w:b/>
                <w:sz w:val="20"/>
                <w:szCs w:val="20"/>
              </w:rPr>
              <w:t>Монтированная емкость АТС</w:t>
            </w:r>
          </w:p>
        </w:tc>
        <w:tc>
          <w:tcPr>
            <w:tcW w:w="1418" w:type="dxa"/>
            <w:vMerge/>
            <w:textDirection w:val="btLr"/>
            <w:vAlign w:val="center"/>
          </w:tcPr>
          <w:p w:rsidR="004D68A5" w:rsidRPr="00113309" w:rsidRDefault="004D68A5" w:rsidP="00D2090D">
            <w:pPr>
              <w:ind w:left="113" w:right="113"/>
              <w:rPr>
                <w:sz w:val="20"/>
                <w:szCs w:val="20"/>
              </w:rPr>
            </w:pPr>
          </w:p>
        </w:tc>
        <w:tc>
          <w:tcPr>
            <w:tcW w:w="1134" w:type="dxa"/>
            <w:vMerge/>
            <w:textDirection w:val="btLr"/>
            <w:vAlign w:val="center"/>
          </w:tcPr>
          <w:p w:rsidR="004D68A5" w:rsidRPr="00113309" w:rsidRDefault="004D68A5" w:rsidP="00D2090D">
            <w:pPr>
              <w:ind w:left="113" w:right="113"/>
              <w:rPr>
                <w:sz w:val="20"/>
                <w:szCs w:val="20"/>
              </w:rPr>
            </w:pPr>
          </w:p>
        </w:tc>
        <w:tc>
          <w:tcPr>
            <w:tcW w:w="850" w:type="dxa"/>
            <w:vMerge/>
            <w:textDirection w:val="btLr"/>
            <w:vAlign w:val="center"/>
          </w:tcPr>
          <w:p w:rsidR="004D68A5" w:rsidRPr="00113309" w:rsidRDefault="004D68A5" w:rsidP="00D2090D">
            <w:pPr>
              <w:ind w:left="113" w:right="113"/>
              <w:rPr>
                <w:sz w:val="20"/>
                <w:szCs w:val="20"/>
              </w:rPr>
            </w:pPr>
          </w:p>
        </w:tc>
        <w:tc>
          <w:tcPr>
            <w:tcW w:w="1134" w:type="dxa"/>
            <w:vMerge/>
            <w:noWrap/>
            <w:textDirection w:val="btLr"/>
            <w:vAlign w:val="center"/>
          </w:tcPr>
          <w:p w:rsidR="004D68A5" w:rsidRPr="00113309" w:rsidRDefault="004D68A5" w:rsidP="00D2090D">
            <w:pPr>
              <w:ind w:left="113" w:right="113"/>
              <w:rPr>
                <w:sz w:val="20"/>
                <w:szCs w:val="20"/>
              </w:rPr>
            </w:pPr>
          </w:p>
        </w:tc>
        <w:tc>
          <w:tcPr>
            <w:tcW w:w="1276" w:type="dxa"/>
            <w:vMerge/>
            <w:textDirection w:val="btLr"/>
            <w:vAlign w:val="center"/>
          </w:tcPr>
          <w:p w:rsidR="004D68A5" w:rsidRPr="00113309" w:rsidRDefault="004D68A5" w:rsidP="00D2090D">
            <w:pPr>
              <w:ind w:left="113" w:right="113"/>
              <w:rPr>
                <w:sz w:val="20"/>
                <w:szCs w:val="20"/>
              </w:rPr>
            </w:pPr>
          </w:p>
        </w:tc>
      </w:tr>
      <w:tr w:rsidR="004D68A5" w:rsidRPr="00113309" w:rsidTr="00D2090D">
        <w:trPr>
          <w:trHeight w:val="300"/>
          <w:tblHeader/>
        </w:trPr>
        <w:tc>
          <w:tcPr>
            <w:tcW w:w="1985" w:type="dxa"/>
            <w:vMerge/>
            <w:vAlign w:val="bottom"/>
          </w:tcPr>
          <w:p w:rsidR="004D68A5" w:rsidRPr="00113309" w:rsidRDefault="004D68A5" w:rsidP="00D2090D">
            <w:pPr>
              <w:ind w:left="113" w:right="113"/>
              <w:rPr>
                <w:sz w:val="20"/>
                <w:szCs w:val="20"/>
              </w:rPr>
            </w:pPr>
          </w:p>
        </w:tc>
        <w:tc>
          <w:tcPr>
            <w:tcW w:w="992" w:type="dxa"/>
            <w:noWrap/>
            <w:vAlign w:val="center"/>
          </w:tcPr>
          <w:p w:rsidR="004D68A5" w:rsidRPr="00113309" w:rsidRDefault="004D68A5" w:rsidP="00D2090D">
            <w:pPr>
              <w:jc w:val="center"/>
              <w:rPr>
                <w:b/>
                <w:sz w:val="20"/>
                <w:szCs w:val="20"/>
              </w:rPr>
            </w:pPr>
            <w:r w:rsidRPr="00113309">
              <w:rPr>
                <w:b/>
                <w:sz w:val="20"/>
                <w:szCs w:val="20"/>
              </w:rPr>
              <w:t>ед.</w:t>
            </w:r>
          </w:p>
        </w:tc>
        <w:tc>
          <w:tcPr>
            <w:tcW w:w="1276" w:type="dxa"/>
            <w:noWrap/>
            <w:vAlign w:val="center"/>
          </w:tcPr>
          <w:p w:rsidR="004D68A5" w:rsidRPr="00113309" w:rsidRDefault="004D68A5" w:rsidP="00D2090D">
            <w:pPr>
              <w:jc w:val="center"/>
              <w:rPr>
                <w:b/>
                <w:sz w:val="20"/>
                <w:szCs w:val="20"/>
              </w:rPr>
            </w:pPr>
            <w:r w:rsidRPr="00113309">
              <w:rPr>
                <w:b/>
                <w:sz w:val="20"/>
                <w:szCs w:val="20"/>
              </w:rPr>
              <w:t>тыс. штук</w:t>
            </w:r>
          </w:p>
        </w:tc>
        <w:tc>
          <w:tcPr>
            <w:tcW w:w="992" w:type="dxa"/>
            <w:noWrap/>
            <w:vAlign w:val="center"/>
          </w:tcPr>
          <w:p w:rsidR="004D68A5" w:rsidRPr="00113309" w:rsidRDefault="004D68A5" w:rsidP="00D2090D">
            <w:pPr>
              <w:jc w:val="center"/>
              <w:rPr>
                <w:b/>
                <w:sz w:val="20"/>
                <w:szCs w:val="20"/>
              </w:rPr>
            </w:pPr>
            <w:r w:rsidRPr="00113309">
              <w:rPr>
                <w:b/>
                <w:sz w:val="20"/>
                <w:szCs w:val="20"/>
              </w:rPr>
              <w:t>номеров</w:t>
            </w:r>
          </w:p>
        </w:tc>
        <w:tc>
          <w:tcPr>
            <w:tcW w:w="1134" w:type="dxa"/>
            <w:noWrap/>
            <w:vAlign w:val="center"/>
          </w:tcPr>
          <w:p w:rsidR="004D68A5" w:rsidRPr="00113309" w:rsidRDefault="004D68A5" w:rsidP="00D2090D">
            <w:pPr>
              <w:jc w:val="center"/>
              <w:rPr>
                <w:b/>
                <w:sz w:val="20"/>
                <w:szCs w:val="20"/>
              </w:rPr>
            </w:pPr>
            <w:r w:rsidRPr="00113309">
              <w:rPr>
                <w:b/>
                <w:sz w:val="20"/>
                <w:szCs w:val="20"/>
              </w:rPr>
              <w:t>ед.</w:t>
            </w:r>
          </w:p>
        </w:tc>
        <w:tc>
          <w:tcPr>
            <w:tcW w:w="1276" w:type="dxa"/>
            <w:noWrap/>
            <w:vAlign w:val="center"/>
          </w:tcPr>
          <w:p w:rsidR="004D68A5" w:rsidRPr="00113309" w:rsidRDefault="004D68A5" w:rsidP="00D2090D">
            <w:pPr>
              <w:jc w:val="center"/>
              <w:rPr>
                <w:b/>
                <w:sz w:val="20"/>
                <w:szCs w:val="20"/>
              </w:rPr>
            </w:pPr>
            <w:r w:rsidRPr="00113309">
              <w:rPr>
                <w:b/>
                <w:sz w:val="20"/>
                <w:szCs w:val="20"/>
              </w:rPr>
              <w:t>тыс. штук</w:t>
            </w:r>
          </w:p>
        </w:tc>
        <w:tc>
          <w:tcPr>
            <w:tcW w:w="1134" w:type="dxa"/>
            <w:noWrap/>
            <w:vAlign w:val="center"/>
          </w:tcPr>
          <w:p w:rsidR="004D68A5" w:rsidRPr="00113309" w:rsidRDefault="004D68A5" w:rsidP="00D2090D">
            <w:pPr>
              <w:jc w:val="center"/>
              <w:rPr>
                <w:b/>
                <w:sz w:val="20"/>
                <w:szCs w:val="20"/>
              </w:rPr>
            </w:pPr>
            <w:r w:rsidRPr="00113309">
              <w:rPr>
                <w:b/>
                <w:sz w:val="20"/>
                <w:szCs w:val="20"/>
              </w:rPr>
              <w:t>номеров</w:t>
            </w:r>
          </w:p>
        </w:tc>
        <w:tc>
          <w:tcPr>
            <w:tcW w:w="1418" w:type="dxa"/>
            <w:noWrap/>
            <w:vAlign w:val="center"/>
          </w:tcPr>
          <w:p w:rsidR="004D68A5" w:rsidRPr="00113309" w:rsidRDefault="004D68A5" w:rsidP="00D2090D">
            <w:pPr>
              <w:jc w:val="center"/>
              <w:rPr>
                <w:b/>
                <w:sz w:val="20"/>
                <w:szCs w:val="20"/>
              </w:rPr>
            </w:pPr>
            <w:r w:rsidRPr="00113309">
              <w:rPr>
                <w:b/>
                <w:sz w:val="20"/>
                <w:szCs w:val="20"/>
              </w:rPr>
              <w:t>-</w:t>
            </w:r>
          </w:p>
        </w:tc>
        <w:tc>
          <w:tcPr>
            <w:tcW w:w="1134" w:type="dxa"/>
            <w:noWrap/>
            <w:vAlign w:val="center"/>
          </w:tcPr>
          <w:p w:rsidR="004D68A5" w:rsidRPr="00113309" w:rsidRDefault="004D68A5" w:rsidP="00D2090D">
            <w:pPr>
              <w:jc w:val="center"/>
              <w:rPr>
                <w:b/>
                <w:sz w:val="20"/>
                <w:szCs w:val="20"/>
              </w:rPr>
            </w:pPr>
            <w:r w:rsidRPr="00113309">
              <w:rPr>
                <w:b/>
                <w:sz w:val="20"/>
                <w:szCs w:val="20"/>
              </w:rPr>
              <w:t>-</w:t>
            </w:r>
          </w:p>
        </w:tc>
        <w:tc>
          <w:tcPr>
            <w:tcW w:w="850" w:type="dxa"/>
            <w:noWrap/>
            <w:vAlign w:val="center"/>
          </w:tcPr>
          <w:p w:rsidR="004D68A5" w:rsidRPr="00113309" w:rsidRDefault="004D68A5" w:rsidP="00D2090D">
            <w:pPr>
              <w:jc w:val="center"/>
              <w:rPr>
                <w:b/>
                <w:sz w:val="20"/>
                <w:szCs w:val="20"/>
              </w:rPr>
            </w:pPr>
            <w:r w:rsidRPr="00113309">
              <w:rPr>
                <w:b/>
                <w:sz w:val="20"/>
                <w:szCs w:val="20"/>
              </w:rPr>
              <w:t>%</w:t>
            </w:r>
          </w:p>
        </w:tc>
        <w:tc>
          <w:tcPr>
            <w:tcW w:w="1134" w:type="dxa"/>
            <w:noWrap/>
            <w:vAlign w:val="center"/>
          </w:tcPr>
          <w:p w:rsidR="004D68A5" w:rsidRPr="00113309" w:rsidRDefault="004D68A5" w:rsidP="00D2090D">
            <w:pPr>
              <w:jc w:val="center"/>
              <w:rPr>
                <w:b/>
                <w:sz w:val="20"/>
                <w:szCs w:val="20"/>
              </w:rPr>
            </w:pPr>
            <w:r w:rsidRPr="00113309">
              <w:rPr>
                <w:b/>
                <w:sz w:val="20"/>
                <w:szCs w:val="20"/>
              </w:rPr>
              <w:t>%</w:t>
            </w:r>
          </w:p>
        </w:tc>
        <w:tc>
          <w:tcPr>
            <w:tcW w:w="1276" w:type="dxa"/>
            <w:vAlign w:val="center"/>
          </w:tcPr>
          <w:p w:rsidR="004D68A5" w:rsidRPr="00113309" w:rsidRDefault="004D68A5" w:rsidP="00D2090D">
            <w:pPr>
              <w:jc w:val="center"/>
              <w:rPr>
                <w:b/>
                <w:sz w:val="20"/>
                <w:szCs w:val="20"/>
              </w:rPr>
            </w:pPr>
            <w:r w:rsidRPr="00113309">
              <w:rPr>
                <w:b/>
                <w:sz w:val="20"/>
                <w:szCs w:val="20"/>
              </w:rPr>
              <w:t>-</w:t>
            </w:r>
          </w:p>
        </w:tc>
      </w:tr>
      <w:tr w:rsidR="004D68A5" w:rsidRPr="00113309" w:rsidTr="00D2090D">
        <w:trPr>
          <w:trHeight w:val="57"/>
        </w:trPr>
        <w:tc>
          <w:tcPr>
            <w:tcW w:w="1985" w:type="dxa"/>
            <w:vAlign w:val="bottom"/>
          </w:tcPr>
          <w:p w:rsidR="004D68A5" w:rsidRPr="00113309" w:rsidRDefault="004D68A5" w:rsidP="00D2090D">
            <w:pPr>
              <w:rPr>
                <w:sz w:val="20"/>
                <w:szCs w:val="20"/>
              </w:rPr>
            </w:pPr>
            <w:r w:rsidRPr="00113309">
              <w:rPr>
                <w:sz w:val="20"/>
                <w:szCs w:val="20"/>
              </w:rPr>
              <w:t>Ермаковский</w:t>
            </w:r>
          </w:p>
        </w:tc>
        <w:tc>
          <w:tcPr>
            <w:tcW w:w="992" w:type="dxa"/>
            <w:noWrap/>
            <w:vAlign w:val="center"/>
          </w:tcPr>
          <w:p w:rsidR="004D68A5" w:rsidRPr="00113309" w:rsidRDefault="004D68A5" w:rsidP="00D2090D">
            <w:pPr>
              <w:rPr>
                <w:sz w:val="20"/>
                <w:szCs w:val="20"/>
              </w:rPr>
            </w:pPr>
            <w:r w:rsidRPr="00113309">
              <w:rPr>
                <w:sz w:val="20"/>
                <w:szCs w:val="20"/>
              </w:rPr>
              <w:t>2927</w:t>
            </w:r>
          </w:p>
        </w:tc>
        <w:tc>
          <w:tcPr>
            <w:tcW w:w="1276" w:type="dxa"/>
            <w:noWrap/>
            <w:vAlign w:val="center"/>
          </w:tcPr>
          <w:p w:rsidR="004D68A5" w:rsidRPr="00113309" w:rsidRDefault="004D68A5" w:rsidP="00D2090D">
            <w:pPr>
              <w:rPr>
                <w:sz w:val="20"/>
                <w:szCs w:val="20"/>
              </w:rPr>
            </w:pPr>
            <w:r w:rsidRPr="00113309">
              <w:rPr>
                <w:sz w:val="20"/>
                <w:szCs w:val="20"/>
              </w:rPr>
              <w:t>2.9</w:t>
            </w:r>
          </w:p>
        </w:tc>
        <w:tc>
          <w:tcPr>
            <w:tcW w:w="992" w:type="dxa"/>
            <w:noWrap/>
            <w:vAlign w:val="center"/>
          </w:tcPr>
          <w:p w:rsidR="004D68A5" w:rsidRPr="00113309" w:rsidRDefault="004D68A5" w:rsidP="00D2090D">
            <w:pPr>
              <w:rPr>
                <w:sz w:val="20"/>
                <w:szCs w:val="20"/>
              </w:rPr>
            </w:pPr>
            <w:r w:rsidRPr="00113309">
              <w:rPr>
                <w:sz w:val="20"/>
                <w:szCs w:val="20"/>
              </w:rPr>
              <w:t>3489</w:t>
            </w:r>
          </w:p>
        </w:tc>
        <w:tc>
          <w:tcPr>
            <w:tcW w:w="1134" w:type="dxa"/>
            <w:noWrap/>
            <w:vAlign w:val="center"/>
          </w:tcPr>
          <w:p w:rsidR="004D68A5" w:rsidRPr="00113309" w:rsidRDefault="004D68A5" w:rsidP="00D2090D">
            <w:pPr>
              <w:rPr>
                <w:sz w:val="20"/>
                <w:szCs w:val="20"/>
              </w:rPr>
            </w:pPr>
            <w:r w:rsidRPr="00113309">
              <w:rPr>
                <w:sz w:val="20"/>
                <w:szCs w:val="20"/>
              </w:rPr>
              <w:t>2948</w:t>
            </w:r>
          </w:p>
        </w:tc>
        <w:tc>
          <w:tcPr>
            <w:tcW w:w="1276" w:type="dxa"/>
            <w:noWrap/>
            <w:vAlign w:val="center"/>
          </w:tcPr>
          <w:p w:rsidR="004D68A5" w:rsidRPr="00113309" w:rsidRDefault="004D68A5" w:rsidP="00D2090D">
            <w:pPr>
              <w:rPr>
                <w:sz w:val="20"/>
                <w:szCs w:val="20"/>
              </w:rPr>
            </w:pPr>
            <w:r w:rsidRPr="00113309">
              <w:rPr>
                <w:sz w:val="20"/>
                <w:szCs w:val="20"/>
              </w:rPr>
              <w:t>2.9</w:t>
            </w:r>
          </w:p>
        </w:tc>
        <w:tc>
          <w:tcPr>
            <w:tcW w:w="1134" w:type="dxa"/>
            <w:noWrap/>
            <w:vAlign w:val="center"/>
          </w:tcPr>
          <w:p w:rsidR="004D68A5" w:rsidRPr="00113309" w:rsidRDefault="004D68A5" w:rsidP="00D2090D">
            <w:pPr>
              <w:rPr>
                <w:sz w:val="20"/>
                <w:szCs w:val="20"/>
              </w:rPr>
            </w:pPr>
            <w:r w:rsidRPr="00113309">
              <w:rPr>
                <w:sz w:val="20"/>
                <w:szCs w:val="20"/>
              </w:rPr>
              <w:t>3800</w:t>
            </w:r>
          </w:p>
        </w:tc>
        <w:tc>
          <w:tcPr>
            <w:tcW w:w="1418" w:type="dxa"/>
            <w:noWrap/>
            <w:vAlign w:val="center"/>
          </w:tcPr>
          <w:p w:rsidR="004D68A5" w:rsidRPr="00113309" w:rsidRDefault="004D68A5" w:rsidP="00D2090D">
            <w:pPr>
              <w:rPr>
                <w:sz w:val="20"/>
                <w:szCs w:val="20"/>
              </w:rPr>
            </w:pPr>
            <w:r w:rsidRPr="00113309">
              <w:rPr>
                <w:sz w:val="20"/>
                <w:szCs w:val="20"/>
              </w:rPr>
              <w:t>1.00</w:t>
            </w:r>
          </w:p>
        </w:tc>
        <w:tc>
          <w:tcPr>
            <w:tcW w:w="1134" w:type="dxa"/>
            <w:noWrap/>
            <w:vAlign w:val="center"/>
          </w:tcPr>
          <w:p w:rsidR="004D68A5" w:rsidRPr="00113309" w:rsidRDefault="004D68A5" w:rsidP="00D2090D">
            <w:pPr>
              <w:rPr>
                <w:sz w:val="20"/>
                <w:szCs w:val="20"/>
              </w:rPr>
            </w:pPr>
            <w:r w:rsidRPr="00113309">
              <w:rPr>
                <w:sz w:val="20"/>
                <w:szCs w:val="20"/>
              </w:rPr>
              <w:t>1.00</w:t>
            </w:r>
          </w:p>
        </w:tc>
        <w:tc>
          <w:tcPr>
            <w:tcW w:w="850" w:type="dxa"/>
            <w:noWrap/>
            <w:vAlign w:val="center"/>
          </w:tcPr>
          <w:p w:rsidR="004D68A5" w:rsidRPr="00113309" w:rsidRDefault="004D68A5" w:rsidP="00D2090D">
            <w:pPr>
              <w:rPr>
                <w:sz w:val="20"/>
                <w:szCs w:val="20"/>
              </w:rPr>
            </w:pPr>
            <w:r w:rsidRPr="00113309">
              <w:rPr>
                <w:sz w:val="20"/>
                <w:szCs w:val="20"/>
              </w:rPr>
              <w:t>95</w:t>
            </w:r>
          </w:p>
        </w:tc>
        <w:tc>
          <w:tcPr>
            <w:tcW w:w="1134" w:type="dxa"/>
            <w:noWrap/>
            <w:vAlign w:val="center"/>
          </w:tcPr>
          <w:p w:rsidR="004D68A5" w:rsidRPr="00113309" w:rsidRDefault="004D68A5" w:rsidP="00D2090D">
            <w:pPr>
              <w:rPr>
                <w:sz w:val="20"/>
                <w:szCs w:val="20"/>
              </w:rPr>
            </w:pPr>
            <w:r w:rsidRPr="00113309">
              <w:rPr>
                <w:sz w:val="20"/>
                <w:szCs w:val="20"/>
              </w:rPr>
              <w:t>5</w:t>
            </w:r>
          </w:p>
        </w:tc>
        <w:tc>
          <w:tcPr>
            <w:tcW w:w="1276" w:type="dxa"/>
            <w:vAlign w:val="bottom"/>
          </w:tcPr>
          <w:p w:rsidR="004D68A5" w:rsidRPr="00113309" w:rsidRDefault="004D68A5" w:rsidP="00D2090D">
            <w:pPr>
              <w:rPr>
                <w:sz w:val="20"/>
                <w:szCs w:val="20"/>
              </w:rPr>
            </w:pPr>
            <w:r w:rsidRPr="00113309">
              <w:rPr>
                <w:sz w:val="20"/>
                <w:szCs w:val="20"/>
              </w:rPr>
              <w:t>1.05</w:t>
            </w:r>
          </w:p>
        </w:tc>
      </w:tr>
    </w:tbl>
    <w:p w:rsidR="004D68A5" w:rsidRPr="00113309" w:rsidRDefault="004D68A5" w:rsidP="00AB2AA9">
      <w:pPr>
        <w:pStyle w:val="a2"/>
        <w:numPr>
          <w:ilvl w:val="0"/>
          <w:numId w:val="0"/>
        </w:numPr>
        <w:ind w:left="737"/>
        <w:rPr>
          <w:sz w:val="20"/>
          <w:szCs w:val="20"/>
        </w:rPr>
      </w:pPr>
    </w:p>
    <w:p w:rsidR="004D68A5" w:rsidRPr="00113309" w:rsidRDefault="004D68A5" w:rsidP="00AB2AA9">
      <w:pPr>
        <w:sectPr w:rsidR="004D68A5" w:rsidRPr="00113309" w:rsidSect="00397F4A">
          <w:pgSz w:w="16838" w:h="11906" w:orient="landscape" w:code="9"/>
          <w:pgMar w:top="1701" w:right="1134" w:bottom="851" w:left="1134" w:header="720" w:footer="720" w:gutter="0"/>
          <w:cols w:space="720"/>
          <w:docGrid w:linePitch="326"/>
        </w:sectPr>
      </w:pPr>
    </w:p>
    <w:p w:rsidR="004D68A5" w:rsidRPr="00113309" w:rsidRDefault="004D68A5" w:rsidP="00AB2AA9">
      <w:pPr>
        <w:pStyle w:val="a4"/>
      </w:pPr>
      <w:r w:rsidRPr="0011330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4D68A5" w:rsidRPr="00113309" w:rsidRDefault="004D68A5" w:rsidP="00AB2AA9">
      <w:pPr>
        <w:pStyle w:val="a4"/>
      </w:pPr>
      <w:r w:rsidRPr="00113309">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4D68A5" w:rsidRPr="00113309" w:rsidRDefault="004D68A5" w:rsidP="00AB2AA9">
      <w:pPr>
        <w:pStyle w:val="a4"/>
      </w:pPr>
      <w:r w:rsidRPr="00113309">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4D68A5" w:rsidRPr="00113309" w:rsidRDefault="004D68A5" w:rsidP="00AB2AA9">
      <w:pPr>
        <w:pStyle w:val="a4"/>
      </w:pPr>
      <w:r w:rsidRPr="00113309">
        <w:t>В соответствии с действующими нормативно-правовыми актами базовые станции могут размещаться:</w:t>
      </w:r>
    </w:p>
    <w:p w:rsidR="004D68A5" w:rsidRPr="00113309" w:rsidRDefault="004D68A5" w:rsidP="00AB2AA9">
      <w:pPr>
        <w:pStyle w:val="a4"/>
      </w:pPr>
      <w:r w:rsidRPr="00113309">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4D68A5" w:rsidRPr="00113309" w:rsidRDefault="004D68A5" w:rsidP="00AB2AA9">
      <w:pPr>
        <w:pStyle w:val="a4"/>
      </w:pPr>
      <w:r w:rsidRPr="00113309">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4D68A5" w:rsidRPr="00113309" w:rsidRDefault="004D68A5" w:rsidP="00AB2AA9">
      <w:pPr>
        <w:pStyle w:val="a4"/>
      </w:pPr>
      <w:r w:rsidRPr="00113309">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4D68A5" w:rsidRPr="00113309" w:rsidRDefault="004D68A5" w:rsidP="00AB2AA9">
      <w:pPr>
        <w:pStyle w:val="a4"/>
      </w:pPr>
      <w:r w:rsidRPr="00113309">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4D68A5" w:rsidRPr="00113309" w:rsidRDefault="004D68A5" w:rsidP="00AB2AA9">
      <w:pPr>
        <w:pStyle w:val="a4"/>
      </w:pPr>
      <w:r w:rsidRPr="00113309">
        <w:t>Выбор, отвод и использование земель для линий связи осуществляется в соответствии с требованиями действующих нормативно-правовых актов.</w:t>
      </w:r>
    </w:p>
    <w:p w:rsidR="004D68A5" w:rsidRPr="00113309" w:rsidRDefault="004D68A5" w:rsidP="00B64CF6">
      <w:pPr>
        <w:pStyle w:val="2"/>
        <w:numPr>
          <w:ilvl w:val="1"/>
          <w:numId w:val="25"/>
        </w:numPr>
      </w:pPr>
      <w:bookmarkStart w:id="489" w:name="_Toc521654603"/>
      <w:bookmarkStart w:id="490" w:name="_Toc524359032"/>
      <w:r w:rsidRPr="00113309">
        <w:t>Инженерные сети</w:t>
      </w:r>
      <w:bookmarkEnd w:id="489"/>
      <w:bookmarkEnd w:id="490"/>
    </w:p>
    <w:p w:rsidR="004D68A5" w:rsidRPr="00113309" w:rsidRDefault="004D68A5" w:rsidP="00E81415">
      <w:pPr>
        <w:pStyle w:val="a4"/>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4D68A5" w:rsidRPr="00113309" w:rsidRDefault="004D68A5" w:rsidP="00E81415">
      <w:pPr>
        <w:pStyle w:val="a4"/>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4D68A5" w:rsidRPr="00113309" w:rsidRDefault="004D68A5" w:rsidP="00E81415">
      <w:pPr>
        <w:pStyle w:val="a4"/>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4D68A5" w:rsidRPr="00113309" w:rsidRDefault="004D68A5" w:rsidP="00E81415">
      <w:pPr>
        <w:pStyle w:val="a4"/>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4D68A5" w:rsidRPr="00113309" w:rsidRDefault="004D68A5" w:rsidP="00E81415">
      <w:pPr>
        <w:pStyle w:val="a4"/>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4D68A5" w:rsidRPr="00113309" w:rsidRDefault="004D68A5" w:rsidP="00E81415">
      <w:pPr>
        <w:pStyle w:val="a4"/>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4D68A5" w:rsidRPr="00113309" w:rsidRDefault="004D68A5" w:rsidP="00E81415">
      <w:pPr>
        <w:pStyle w:val="a4"/>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D68A5" w:rsidRPr="00113309" w:rsidRDefault="004D68A5" w:rsidP="00E81415">
      <w:pPr>
        <w:pStyle w:val="a4"/>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4D68A5" w:rsidRPr="00113309" w:rsidRDefault="004D68A5" w:rsidP="00E81415">
      <w:pPr>
        <w:pStyle w:val="a4"/>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4D68A5" w:rsidRPr="00113309" w:rsidRDefault="004D68A5" w:rsidP="00E81415">
      <w:pPr>
        <w:pStyle w:val="a4"/>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4D68A5" w:rsidRPr="00113309" w:rsidRDefault="004D68A5" w:rsidP="00E81415">
      <w:pPr>
        <w:pStyle w:val="a4"/>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28" w:history="1">
        <w:r w:rsidRPr="00113309">
          <w:t>СНиП 2.05.13-90</w:t>
        </w:r>
      </w:hyperlink>
      <w:r w:rsidRPr="00113309">
        <w:t xml:space="preserve"> "Нефтепродуктопроводы, прокладываемые на территории городов и населенных пунктов".</w:t>
      </w:r>
    </w:p>
    <w:p w:rsidR="004D68A5" w:rsidRPr="00113309" w:rsidRDefault="004D68A5" w:rsidP="00E81415">
      <w:pPr>
        <w:pStyle w:val="a4"/>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4D68A5" w:rsidRPr="00113309" w:rsidRDefault="004D68A5" w:rsidP="00E81415">
      <w:pPr>
        <w:pStyle w:val="a2"/>
      </w:pPr>
      <w:r w:rsidRPr="00113309">
        <w:t>на основании инженерно-геологических условий;</w:t>
      </w:r>
    </w:p>
    <w:p w:rsidR="004D68A5" w:rsidRPr="00113309" w:rsidRDefault="004D68A5" w:rsidP="00E81415">
      <w:pPr>
        <w:pStyle w:val="a2"/>
      </w:pPr>
      <w:r w:rsidRPr="00113309">
        <w:t>материала трубопроводов, их технического состояния;</w:t>
      </w:r>
    </w:p>
    <w:p w:rsidR="004D68A5" w:rsidRPr="00113309" w:rsidRDefault="004D68A5" w:rsidP="00E81415">
      <w:pPr>
        <w:pStyle w:val="a2"/>
      </w:pPr>
      <w:r w:rsidRPr="00113309">
        <w:t>диаметров трубопроводов;</w:t>
      </w:r>
    </w:p>
    <w:p w:rsidR="004D68A5" w:rsidRPr="00113309" w:rsidRDefault="004D68A5" w:rsidP="00E81415">
      <w:pPr>
        <w:pStyle w:val="a2"/>
      </w:pPr>
      <w:r w:rsidRPr="00113309">
        <w:t>конструкций фундаментов зданий и сооружений и способов их возведения.</w:t>
      </w:r>
    </w:p>
    <w:p w:rsidR="004D68A5" w:rsidRPr="00113309" w:rsidRDefault="004D68A5" w:rsidP="00E81415">
      <w:pPr>
        <w:ind w:firstLine="709"/>
        <w:jc w:val="both"/>
      </w:pPr>
      <w:r w:rsidRPr="00113309">
        <w:rPr>
          <w:rStyle w:val="a8"/>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00AF25E3">
        <w:fldChar w:fldCharType="begin"/>
      </w:r>
      <w:r w:rsidR="00AF25E3">
        <w:instrText xml:space="preserve"> REF _Ref393704159 \h  \* MERGEFORMAT </w:instrText>
      </w:r>
      <w:r w:rsidR="00AF25E3">
        <w:fldChar w:fldCharType="separate"/>
      </w:r>
      <w:r w:rsidRPr="00113309">
        <w:t>Таблиц</w:t>
      </w:r>
      <w:r w:rsidR="00793676">
        <w:t>е</w:t>
      </w:r>
      <w:r w:rsidRPr="00113309">
        <w:t xml:space="preserve"> </w:t>
      </w:r>
      <w:r w:rsidR="00AF25E3">
        <w:fldChar w:fldCharType="end"/>
      </w:r>
      <w:r w:rsidR="004C46D5">
        <w:t>55</w:t>
      </w:r>
      <w:r w:rsidRPr="00113309">
        <w:t>.</w:t>
      </w:r>
    </w:p>
    <w:p w:rsidR="004D68A5" w:rsidRPr="00113309" w:rsidRDefault="004D68A5" w:rsidP="00E81415">
      <w:pPr>
        <w:jc w:val="both"/>
      </w:pPr>
    </w:p>
    <w:p w:rsidR="004D68A5" w:rsidRPr="00113309" w:rsidRDefault="004D68A5" w:rsidP="00E81415">
      <w:pPr>
        <w:sectPr w:rsidR="004D68A5" w:rsidRPr="00113309" w:rsidSect="00397F4A">
          <w:pgSz w:w="11906" w:h="16838" w:code="9"/>
          <w:pgMar w:top="1134" w:right="851" w:bottom="1134" w:left="1701" w:header="720" w:footer="720" w:gutter="0"/>
          <w:cols w:space="720"/>
          <w:docGrid w:linePitch="326"/>
        </w:sectPr>
      </w:pPr>
    </w:p>
    <w:p w:rsidR="004D68A5" w:rsidRPr="00113309" w:rsidRDefault="004D68A5" w:rsidP="00E81415">
      <w:pPr>
        <w:pStyle w:val="ae"/>
        <w:keepNext/>
        <w:jc w:val="right"/>
      </w:pPr>
      <w:bookmarkStart w:id="491" w:name="_Ref393704159"/>
      <w:r w:rsidRPr="00113309">
        <w:t xml:space="preserve">Таблица </w:t>
      </w:r>
      <w:bookmarkEnd w:id="491"/>
      <w:r>
        <w:t>55</w:t>
      </w:r>
    </w:p>
    <w:p w:rsidR="004D68A5" w:rsidRPr="00113309" w:rsidRDefault="004D68A5" w:rsidP="00E81415">
      <w:pPr>
        <w:pStyle w:val="af0"/>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firstRow="1" w:lastRow="0" w:firstColumn="1" w:lastColumn="0" w:noHBand="0" w:noVBand="0"/>
      </w:tblPr>
      <w:tblGrid>
        <w:gridCol w:w="3180"/>
        <w:gridCol w:w="1676"/>
        <w:gridCol w:w="1676"/>
        <w:gridCol w:w="1707"/>
        <w:gridCol w:w="1123"/>
        <w:gridCol w:w="1431"/>
        <w:gridCol w:w="1138"/>
        <w:gridCol w:w="1513"/>
        <w:gridCol w:w="933"/>
        <w:gridCol w:w="982"/>
      </w:tblGrid>
      <w:tr w:rsidR="004D68A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Расстояние, м, по горизонтали (в свету) от подземных сетей до</w:t>
            </w:r>
          </w:p>
        </w:tc>
      </w:tr>
      <w:tr w:rsidR="004D68A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фундаментов опор воздушных линий электропередачи напряжением</w:t>
            </w:r>
          </w:p>
        </w:tc>
      </w:tr>
      <w:tr w:rsidR="004D68A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св. 35 до 110 кВ и выше</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10*</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r>
      <w:tr w:rsidR="004D68A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jc w:val="center"/>
              <w:rPr>
                <w:sz w:val="20"/>
                <w:szCs w:val="20"/>
              </w:rPr>
            </w:pPr>
            <w:r w:rsidRPr="00113309">
              <w:rPr>
                <w:sz w:val="20"/>
                <w:szCs w:val="20"/>
              </w:rPr>
              <w:t>5</w:t>
            </w:r>
          </w:p>
        </w:tc>
      </w:tr>
    </w:tbl>
    <w:p w:rsidR="004D68A5" w:rsidRPr="00113309" w:rsidRDefault="004D68A5" w:rsidP="00E81415">
      <w:pPr>
        <w:sectPr w:rsidR="004D68A5" w:rsidRPr="00113309" w:rsidSect="00397F4A">
          <w:pgSz w:w="16838" w:h="11906" w:orient="landscape" w:code="9"/>
          <w:pgMar w:top="1701" w:right="1134" w:bottom="851" w:left="1134" w:header="720" w:footer="720" w:gutter="0"/>
          <w:cols w:space="720"/>
          <w:docGrid w:linePitch="326"/>
        </w:sectPr>
      </w:pPr>
    </w:p>
    <w:p w:rsidR="004D68A5" w:rsidRPr="00113309" w:rsidRDefault="004D68A5" w:rsidP="00E81415">
      <w:pPr>
        <w:ind w:firstLine="709"/>
        <w:jc w:val="both"/>
      </w:pPr>
      <w:r w:rsidRPr="00113309">
        <w:rPr>
          <w:rStyle w:val="a8"/>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00AF25E3">
        <w:fldChar w:fldCharType="begin"/>
      </w:r>
      <w:r w:rsidR="00AF25E3">
        <w:instrText xml:space="preserve"> REF _Ref393704159 \h  \* MERGEFORMAT </w:instrText>
      </w:r>
      <w:r w:rsidR="00AF25E3">
        <w:fldChar w:fldCharType="separate"/>
      </w:r>
      <w:r w:rsidRPr="00113309">
        <w:t>Таблиц</w:t>
      </w:r>
      <w:r>
        <w:t>е 56</w:t>
      </w:r>
      <w:r w:rsidRPr="00113309">
        <w:t xml:space="preserve"> </w:t>
      </w:r>
      <w:r w:rsidR="00AF25E3">
        <w:fldChar w:fldCharType="end"/>
      </w:r>
      <w:r w:rsidRPr="00113309">
        <w:rPr>
          <w:rStyle w:val="a8"/>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4D68A5" w:rsidRPr="00113309" w:rsidRDefault="004D68A5" w:rsidP="00E81415"/>
    <w:p w:rsidR="004D68A5" w:rsidRPr="00113309" w:rsidRDefault="004D68A5" w:rsidP="00E81415">
      <w:pPr>
        <w:sectPr w:rsidR="004D68A5" w:rsidRPr="00113309" w:rsidSect="00397F4A">
          <w:pgSz w:w="11906" w:h="16838" w:code="9"/>
          <w:pgMar w:top="1134" w:right="851" w:bottom="1134" w:left="1701" w:header="720" w:footer="720" w:gutter="0"/>
          <w:cols w:space="720"/>
          <w:docGrid w:linePitch="326"/>
        </w:sectPr>
      </w:pPr>
    </w:p>
    <w:p w:rsidR="004D68A5" w:rsidRPr="00113309" w:rsidRDefault="004D68A5" w:rsidP="00E81415">
      <w:pPr>
        <w:pStyle w:val="ae"/>
        <w:keepNext/>
        <w:jc w:val="right"/>
      </w:pPr>
      <w:r w:rsidRPr="00113309">
        <w:t xml:space="preserve">Таблица </w:t>
      </w:r>
      <w:r>
        <w:t>5</w:t>
      </w:r>
      <w:r w:rsidRPr="00113309">
        <w:t>6</w:t>
      </w:r>
    </w:p>
    <w:p w:rsidR="004D68A5" w:rsidRPr="00113309" w:rsidRDefault="004D68A5" w:rsidP="00E81415">
      <w:pPr>
        <w:pStyle w:val="af0"/>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firstRow="1" w:lastRow="0" w:firstColumn="1" w:lastColumn="0" w:noHBand="0" w:noVBand="0"/>
      </w:tblPr>
      <w:tblGrid>
        <w:gridCol w:w="2174"/>
        <w:gridCol w:w="1358"/>
        <w:gridCol w:w="1396"/>
        <w:gridCol w:w="1396"/>
        <w:gridCol w:w="1343"/>
        <w:gridCol w:w="941"/>
        <w:gridCol w:w="1112"/>
        <w:gridCol w:w="1468"/>
        <w:gridCol w:w="1052"/>
        <w:gridCol w:w="2340"/>
      </w:tblGrid>
      <w:tr w:rsidR="004D68A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Расстояние, м, по горизонтали (в свету) до</w:t>
            </w:r>
          </w:p>
        </w:tc>
      </w:tr>
      <w:tr w:rsidR="004D68A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наружных пневмомусоропроводов</w:t>
            </w:r>
          </w:p>
        </w:tc>
      </w:tr>
      <w:tr w:rsidR="004D68A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113309" w:rsidRDefault="004D68A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4D68A5" w:rsidRPr="00113309" w:rsidRDefault="004D68A5" w:rsidP="00D2090D">
            <w:pPr>
              <w:ind w:left="113" w:right="113"/>
              <w:rPr>
                <w:b/>
                <w:sz w:val="20"/>
                <w:szCs w:val="20"/>
              </w:rPr>
            </w:pP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 </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r>
      <w:tr w:rsidR="004D68A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113309" w:rsidRDefault="004D68A5" w:rsidP="00D2090D">
            <w:pPr>
              <w:ind w:left="113" w:right="113"/>
              <w:rPr>
                <w:sz w:val="20"/>
                <w:szCs w:val="20"/>
              </w:rPr>
            </w:pPr>
            <w:r w:rsidRPr="00113309">
              <w:rPr>
                <w:sz w:val="20"/>
                <w:szCs w:val="20"/>
              </w:rPr>
              <w:t>-</w:t>
            </w:r>
          </w:p>
        </w:tc>
      </w:tr>
    </w:tbl>
    <w:p w:rsidR="004D68A5" w:rsidRPr="00113309" w:rsidRDefault="004D68A5" w:rsidP="00E81415">
      <w:r w:rsidRPr="00113309">
        <w:t>*В соответствии с требованиями раздела 2 правил [</w:t>
      </w:r>
      <w:hyperlink w:anchor="л9" w:tooltip="Литература 9" w:history="1">
        <w:r w:rsidRPr="00113309">
          <w:t>9</w:t>
        </w:r>
      </w:hyperlink>
      <w:r w:rsidRPr="00113309">
        <w:t>].</w:t>
      </w:r>
    </w:p>
    <w:p w:rsidR="004D68A5" w:rsidRPr="00113309" w:rsidRDefault="004D68A5" w:rsidP="00E81415">
      <w:pPr>
        <w:rPr>
          <w:sz w:val="20"/>
          <w:szCs w:val="20"/>
        </w:rPr>
      </w:pPr>
      <w:r w:rsidRPr="00113309">
        <w:rPr>
          <w:sz w:val="20"/>
          <w:szCs w:val="20"/>
        </w:rPr>
        <w:t>Примечания:</w:t>
      </w:r>
    </w:p>
    <w:p w:rsidR="004D68A5" w:rsidRPr="00113309" w:rsidRDefault="004D68A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4D68A5" w:rsidRPr="00113309" w:rsidRDefault="004D68A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4D68A5" w:rsidRPr="00113309" w:rsidRDefault="004D68A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4D68A5" w:rsidRPr="00113309" w:rsidRDefault="004D68A5" w:rsidP="00E81415">
      <w:pPr>
        <w:sectPr w:rsidR="004D68A5" w:rsidRPr="00113309" w:rsidSect="00397F4A">
          <w:pgSz w:w="16838" w:h="11906" w:orient="landscape" w:code="9"/>
          <w:pgMar w:top="1701" w:right="1134" w:bottom="851" w:left="1134" w:header="720" w:footer="720" w:gutter="0"/>
          <w:cols w:space="720"/>
          <w:docGrid w:linePitch="326"/>
        </w:sectPr>
      </w:pPr>
    </w:p>
    <w:p w:rsidR="004D68A5" w:rsidRPr="00113309" w:rsidRDefault="004D68A5" w:rsidP="00E81415">
      <w:pPr>
        <w:pStyle w:val="a4"/>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D68A5" w:rsidRPr="00113309" w:rsidRDefault="004D68A5" w:rsidP="00E81415">
      <w:pPr>
        <w:pStyle w:val="a4"/>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4D68A5" w:rsidRPr="00113309" w:rsidRDefault="004D68A5" w:rsidP="00E81415">
      <w:pPr>
        <w:pStyle w:val="a4"/>
      </w:pPr>
      <w:r w:rsidRPr="00113309">
        <w:t xml:space="preserve">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w:t>
      </w:r>
      <w:r>
        <w:t>57</w:t>
      </w:r>
      <w:r w:rsidRPr="00113309">
        <w:t>)</w:t>
      </w:r>
    </w:p>
    <w:p w:rsidR="004D68A5" w:rsidRPr="00113309" w:rsidRDefault="004D68A5" w:rsidP="00E81415">
      <w:pPr>
        <w:jc w:val="both"/>
        <w:sectPr w:rsidR="004D68A5" w:rsidRPr="00113309" w:rsidSect="00397F4A">
          <w:pgSz w:w="11906" w:h="16838" w:code="9"/>
          <w:pgMar w:top="1134" w:right="851" w:bottom="1134" w:left="1701" w:header="720" w:footer="720" w:gutter="0"/>
          <w:cols w:space="720"/>
          <w:docGrid w:linePitch="326"/>
        </w:sectPr>
      </w:pPr>
    </w:p>
    <w:p w:rsidR="004D68A5" w:rsidRPr="00113309" w:rsidRDefault="004D68A5" w:rsidP="00E81415">
      <w:pPr>
        <w:pStyle w:val="ae"/>
        <w:keepNext/>
        <w:jc w:val="right"/>
      </w:pPr>
      <w:bookmarkStart w:id="492" w:name="_Ref375751747"/>
      <w:r w:rsidRPr="00113309">
        <w:t xml:space="preserve">Таблица </w:t>
      </w:r>
      <w:bookmarkEnd w:id="492"/>
      <w:r>
        <w:t>57</w:t>
      </w:r>
    </w:p>
    <w:p w:rsidR="004D68A5" w:rsidRPr="00113309" w:rsidRDefault="004D68A5" w:rsidP="00E81415">
      <w:pPr>
        <w:pStyle w:val="af0"/>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firstRow="1" w:lastRow="0" w:firstColumn="1" w:lastColumn="0" w:noHBand="0" w:noVBand="0"/>
      </w:tblPr>
      <w:tblGrid>
        <w:gridCol w:w="3572"/>
        <w:gridCol w:w="1578"/>
        <w:gridCol w:w="1985"/>
        <w:gridCol w:w="2871"/>
        <w:gridCol w:w="2131"/>
        <w:gridCol w:w="2929"/>
      </w:tblGrid>
      <w:tr w:rsidR="004D68A5" w:rsidRPr="00113309" w:rsidTr="00D2090D">
        <w:trPr>
          <w:trHeight w:val="20"/>
          <w:tblHeader/>
          <w:jc w:val="center"/>
        </w:trPr>
        <w:tc>
          <w:tcPr>
            <w:tcW w:w="3572" w:type="dxa"/>
            <w:vMerge w:val="restart"/>
            <w:tcBorders>
              <w:top w:val="single" w:sz="6" w:space="0" w:color="auto"/>
            </w:tcBorders>
            <w:vAlign w:val="center"/>
          </w:tcPr>
          <w:p w:rsidR="004D68A5" w:rsidRPr="00113309" w:rsidRDefault="004D68A5" w:rsidP="00D2090D">
            <w:pPr>
              <w:jc w:val="center"/>
              <w:rPr>
                <w:b/>
                <w:sz w:val="18"/>
                <w:szCs w:val="18"/>
              </w:rPr>
            </w:pPr>
            <w:r w:rsidRPr="00113309">
              <w:rPr>
                <w:b/>
                <w:sz w:val="18"/>
                <w:szCs w:val="18"/>
              </w:rPr>
              <w:t>Диаметр</w:t>
            </w:r>
          </w:p>
          <w:p w:rsidR="004D68A5" w:rsidRPr="00113309" w:rsidRDefault="004D68A5" w:rsidP="00D2090D">
            <w:pPr>
              <w:jc w:val="center"/>
              <w:rPr>
                <w:b/>
                <w:sz w:val="18"/>
                <w:szCs w:val="18"/>
              </w:rPr>
            </w:pPr>
            <w:r w:rsidRPr="00113309">
              <w:rPr>
                <w:b/>
                <w:sz w:val="18"/>
                <w:szCs w:val="18"/>
              </w:rPr>
              <w:t>водовода или канализационного коллектора,</w:t>
            </w:r>
          </w:p>
          <w:p w:rsidR="004D68A5" w:rsidRPr="00113309" w:rsidRDefault="004D68A5" w:rsidP="00D2090D">
            <w:pPr>
              <w:jc w:val="center"/>
              <w:rPr>
                <w:b/>
                <w:sz w:val="18"/>
                <w:szCs w:val="18"/>
              </w:rPr>
            </w:pPr>
            <w:r w:rsidRPr="00113309">
              <w:rPr>
                <w:b/>
                <w:sz w:val="18"/>
                <w:szCs w:val="18"/>
              </w:rPr>
              <w:t>мм</w:t>
            </w:r>
          </w:p>
        </w:tc>
        <w:tc>
          <w:tcPr>
            <w:tcW w:w="0" w:type="auto"/>
            <w:vMerge w:val="restart"/>
            <w:tcBorders>
              <w:top w:val="single" w:sz="6" w:space="0" w:color="auto"/>
            </w:tcBorders>
            <w:vAlign w:val="center"/>
          </w:tcPr>
          <w:p w:rsidR="004D68A5" w:rsidRPr="00113309" w:rsidRDefault="004D68A5" w:rsidP="00D2090D">
            <w:pPr>
              <w:jc w:val="center"/>
              <w:rPr>
                <w:b/>
                <w:sz w:val="18"/>
                <w:szCs w:val="18"/>
              </w:rPr>
            </w:pPr>
            <w:r w:rsidRPr="00113309">
              <w:rPr>
                <w:b/>
                <w:sz w:val="18"/>
                <w:szCs w:val="18"/>
              </w:rPr>
              <w:t>Глубина заложения до низа трубы,</w:t>
            </w:r>
          </w:p>
          <w:p w:rsidR="004D68A5" w:rsidRPr="00113309" w:rsidRDefault="004D68A5" w:rsidP="00D2090D">
            <w:pPr>
              <w:jc w:val="center"/>
              <w:rPr>
                <w:b/>
                <w:sz w:val="18"/>
                <w:szCs w:val="18"/>
              </w:rPr>
            </w:pPr>
            <w:r w:rsidRPr="00113309">
              <w:rPr>
                <w:b/>
                <w:sz w:val="18"/>
                <w:szCs w:val="18"/>
              </w:rPr>
              <w:t>М</w:t>
            </w:r>
          </w:p>
        </w:tc>
        <w:tc>
          <w:tcPr>
            <w:tcW w:w="9883" w:type="dxa"/>
            <w:gridSpan w:val="4"/>
            <w:tcBorders>
              <w:top w:val="single" w:sz="6" w:space="0" w:color="auto"/>
            </w:tcBorders>
            <w:vAlign w:val="center"/>
          </w:tcPr>
          <w:p w:rsidR="004D68A5" w:rsidRPr="00113309" w:rsidRDefault="004D68A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4D68A5" w:rsidRPr="00113309" w:rsidTr="00D2090D">
        <w:trPr>
          <w:trHeight w:val="20"/>
          <w:tblHeader/>
          <w:jc w:val="center"/>
        </w:trPr>
        <w:tc>
          <w:tcPr>
            <w:tcW w:w="3572" w:type="dxa"/>
            <w:vMerge/>
            <w:vAlign w:val="center"/>
          </w:tcPr>
          <w:p w:rsidR="004D68A5" w:rsidRPr="00113309" w:rsidRDefault="004D68A5" w:rsidP="00D2090D">
            <w:pPr>
              <w:jc w:val="center"/>
              <w:rPr>
                <w:b/>
                <w:sz w:val="18"/>
                <w:szCs w:val="18"/>
              </w:rPr>
            </w:pPr>
          </w:p>
        </w:tc>
        <w:tc>
          <w:tcPr>
            <w:tcW w:w="0" w:type="auto"/>
            <w:vMerge/>
            <w:vAlign w:val="center"/>
          </w:tcPr>
          <w:p w:rsidR="004D68A5" w:rsidRPr="00113309" w:rsidRDefault="004D68A5" w:rsidP="00D2090D">
            <w:pPr>
              <w:jc w:val="center"/>
              <w:rPr>
                <w:b/>
                <w:sz w:val="18"/>
                <w:szCs w:val="18"/>
              </w:rPr>
            </w:pPr>
          </w:p>
        </w:tc>
        <w:tc>
          <w:tcPr>
            <w:tcW w:w="4856" w:type="dxa"/>
            <w:gridSpan w:val="2"/>
            <w:vAlign w:val="center"/>
          </w:tcPr>
          <w:p w:rsidR="004D68A5" w:rsidRPr="00113309" w:rsidRDefault="004D68A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4D68A5" w:rsidRPr="00113309" w:rsidRDefault="004D68A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4D68A5" w:rsidRPr="00113309" w:rsidTr="00D2090D">
        <w:trPr>
          <w:trHeight w:val="20"/>
          <w:tblHeader/>
          <w:jc w:val="center"/>
        </w:trPr>
        <w:tc>
          <w:tcPr>
            <w:tcW w:w="3572" w:type="dxa"/>
            <w:vMerge/>
            <w:vAlign w:val="center"/>
          </w:tcPr>
          <w:p w:rsidR="004D68A5" w:rsidRPr="00113309" w:rsidRDefault="004D68A5" w:rsidP="00D2090D">
            <w:pPr>
              <w:jc w:val="center"/>
              <w:rPr>
                <w:b/>
                <w:sz w:val="18"/>
                <w:szCs w:val="18"/>
              </w:rPr>
            </w:pPr>
          </w:p>
        </w:tc>
        <w:tc>
          <w:tcPr>
            <w:tcW w:w="0" w:type="auto"/>
            <w:vMerge/>
            <w:vAlign w:val="center"/>
          </w:tcPr>
          <w:p w:rsidR="004D68A5" w:rsidRPr="00113309" w:rsidRDefault="004D68A5" w:rsidP="00D2090D">
            <w:pPr>
              <w:jc w:val="center"/>
              <w:rPr>
                <w:b/>
                <w:sz w:val="18"/>
                <w:szCs w:val="18"/>
              </w:rPr>
            </w:pPr>
          </w:p>
        </w:tc>
        <w:tc>
          <w:tcPr>
            <w:tcW w:w="1985" w:type="dxa"/>
            <w:vAlign w:val="center"/>
          </w:tcPr>
          <w:p w:rsidR="004D68A5" w:rsidRPr="00113309" w:rsidRDefault="004D68A5" w:rsidP="00D2090D">
            <w:pPr>
              <w:jc w:val="center"/>
              <w:rPr>
                <w:b/>
                <w:sz w:val="18"/>
                <w:szCs w:val="18"/>
              </w:rPr>
            </w:pPr>
            <w:r w:rsidRPr="00113309">
              <w:rPr>
                <w:b/>
                <w:sz w:val="18"/>
                <w:szCs w:val="18"/>
              </w:rPr>
              <w:t>для одного водовода или коллектора</w:t>
            </w:r>
          </w:p>
        </w:tc>
        <w:tc>
          <w:tcPr>
            <w:tcW w:w="2871" w:type="dxa"/>
            <w:vAlign w:val="center"/>
          </w:tcPr>
          <w:p w:rsidR="004D68A5" w:rsidRPr="00113309" w:rsidRDefault="004D68A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tcPr>
          <w:p w:rsidR="004D68A5" w:rsidRPr="00113309" w:rsidRDefault="004D68A5" w:rsidP="00D2090D">
            <w:pPr>
              <w:jc w:val="center"/>
              <w:rPr>
                <w:b/>
                <w:sz w:val="18"/>
                <w:szCs w:val="18"/>
              </w:rPr>
            </w:pPr>
            <w:r w:rsidRPr="00113309">
              <w:rPr>
                <w:b/>
                <w:sz w:val="18"/>
                <w:szCs w:val="18"/>
              </w:rPr>
              <w:t>для одного водовода или коллектора</w:t>
            </w:r>
          </w:p>
        </w:tc>
        <w:tc>
          <w:tcPr>
            <w:tcW w:w="0" w:type="auto"/>
            <w:vAlign w:val="center"/>
          </w:tcPr>
          <w:p w:rsidR="004D68A5" w:rsidRPr="00113309" w:rsidRDefault="004D68A5" w:rsidP="00D2090D">
            <w:pPr>
              <w:jc w:val="center"/>
              <w:rPr>
                <w:b/>
                <w:sz w:val="18"/>
                <w:szCs w:val="18"/>
              </w:rPr>
            </w:pPr>
            <w:r w:rsidRPr="00113309">
              <w:rPr>
                <w:b/>
                <w:sz w:val="18"/>
                <w:szCs w:val="18"/>
              </w:rPr>
              <w:t>для двух водоводов или коллекторов (в одной траншее)</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А. Стальные трубы</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1. До 426 включительно</w:t>
            </w:r>
          </w:p>
        </w:tc>
        <w:tc>
          <w:tcPr>
            <w:tcW w:w="0" w:type="auto"/>
          </w:tcPr>
          <w:p w:rsidR="004D68A5" w:rsidRPr="00113309" w:rsidRDefault="004D68A5" w:rsidP="00D2090D">
            <w:pPr>
              <w:rPr>
                <w:sz w:val="18"/>
                <w:szCs w:val="18"/>
              </w:rPr>
            </w:pPr>
            <w:r w:rsidRPr="00113309">
              <w:rPr>
                <w:sz w:val="18"/>
                <w:szCs w:val="18"/>
              </w:rPr>
              <w:t>до 3</w:t>
            </w:r>
          </w:p>
        </w:tc>
        <w:tc>
          <w:tcPr>
            <w:tcW w:w="1985" w:type="dxa"/>
          </w:tcPr>
          <w:p w:rsidR="004D68A5" w:rsidRPr="00113309" w:rsidRDefault="004D68A5" w:rsidP="00D2090D">
            <w:pPr>
              <w:rPr>
                <w:sz w:val="18"/>
                <w:szCs w:val="18"/>
              </w:rPr>
            </w:pPr>
            <w:r w:rsidRPr="00113309">
              <w:rPr>
                <w:sz w:val="18"/>
                <w:szCs w:val="18"/>
              </w:rPr>
              <w:t>20</w:t>
            </w:r>
          </w:p>
        </w:tc>
        <w:tc>
          <w:tcPr>
            <w:tcW w:w="2871" w:type="dxa"/>
          </w:tcPr>
          <w:p w:rsidR="004D68A5" w:rsidRPr="00113309" w:rsidRDefault="004D68A5" w:rsidP="00D2090D">
            <w:pPr>
              <w:rPr>
                <w:sz w:val="18"/>
                <w:szCs w:val="18"/>
              </w:rPr>
            </w:pPr>
            <w:r w:rsidRPr="00113309">
              <w:rPr>
                <w:sz w:val="18"/>
                <w:szCs w:val="18"/>
              </w:rPr>
              <w:t>23</w:t>
            </w:r>
          </w:p>
        </w:tc>
        <w:tc>
          <w:tcPr>
            <w:tcW w:w="0" w:type="auto"/>
          </w:tcPr>
          <w:p w:rsidR="004D68A5" w:rsidRPr="00113309" w:rsidRDefault="004D68A5" w:rsidP="00D2090D">
            <w:pPr>
              <w:rPr>
                <w:sz w:val="18"/>
                <w:szCs w:val="18"/>
              </w:rPr>
            </w:pPr>
            <w:r w:rsidRPr="00113309">
              <w:rPr>
                <w:sz w:val="18"/>
                <w:szCs w:val="18"/>
              </w:rPr>
              <w:t>28</w:t>
            </w:r>
          </w:p>
        </w:tc>
        <w:tc>
          <w:tcPr>
            <w:tcW w:w="0" w:type="auto"/>
          </w:tcPr>
          <w:p w:rsidR="004D68A5" w:rsidRPr="00113309" w:rsidRDefault="004D68A5" w:rsidP="00D2090D">
            <w:pPr>
              <w:rPr>
                <w:sz w:val="18"/>
                <w:szCs w:val="18"/>
              </w:rPr>
            </w:pPr>
            <w:r w:rsidRPr="00113309">
              <w:rPr>
                <w:sz w:val="18"/>
                <w:szCs w:val="18"/>
              </w:rPr>
              <w:t>31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2. Более 426 до 720 включительно</w:t>
            </w:r>
          </w:p>
        </w:tc>
        <w:tc>
          <w:tcPr>
            <w:tcW w:w="0" w:type="auto"/>
          </w:tcPr>
          <w:p w:rsidR="004D68A5" w:rsidRPr="00113309" w:rsidRDefault="004D68A5" w:rsidP="00D2090D">
            <w:pPr>
              <w:rPr>
                <w:sz w:val="18"/>
                <w:szCs w:val="18"/>
              </w:rPr>
            </w:pPr>
            <w:r w:rsidRPr="00113309">
              <w:rPr>
                <w:sz w:val="18"/>
                <w:szCs w:val="18"/>
              </w:rPr>
              <w:t>то же</w:t>
            </w:r>
          </w:p>
        </w:tc>
        <w:tc>
          <w:tcPr>
            <w:tcW w:w="1985" w:type="dxa"/>
          </w:tcPr>
          <w:p w:rsidR="004D68A5" w:rsidRPr="00113309" w:rsidRDefault="004D68A5" w:rsidP="00D2090D">
            <w:pPr>
              <w:rPr>
                <w:sz w:val="18"/>
                <w:szCs w:val="18"/>
              </w:rPr>
            </w:pPr>
            <w:r w:rsidRPr="00113309">
              <w:rPr>
                <w:sz w:val="18"/>
                <w:szCs w:val="18"/>
              </w:rPr>
              <w:t>23</w:t>
            </w:r>
          </w:p>
        </w:tc>
        <w:tc>
          <w:tcPr>
            <w:tcW w:w="2871" w:type="dxa"/>
          </w:tcPr>
          <w:p w:rsidR="004D68A5" w:rsidRPr="00113309" w:rsidRDefault="004D68A5" w:rsidP="00D2090D">
            <w:pPr>
              <w:rPr>
                <w:sz w:val="18"/>
                <w:szCs w:val="18"/>
              </w:rPr>
            </w:pPr>
            <w:r w:rsidRPr="00113309">
              <w:rPr>
                <w:sz w:val="18"/>
                <w:szCs w:val="18"/>
              </w:rPr>
              <w:t>26</w:t>
            </w:r>
          </w:p>
        </w:tc>
        <w:tc>
          <w:tcPr>
            <w:tcW w:w="0" w:type="auto"/>
          </w:tcPr>
          <w:p w:rsidR="004D68A5" w:rsidRPr="00113309" w:rsidRDefault="004D68A5" w:rsidP="00D2090D">
            <w:pPr>
              <w:rPr>
                <w:sz w:val="18"/>
                <w:szCs w:val="18"/>
              </w:rPr>
            </w:pPr>
            <w:r w:rsidRPr="00113309">
              <w:rPr>
                <w:sz w:val="18"/>
                <w:szCs w:val="18"/>
              </w:rPr>
              <w:t>33</w:t>
            </w:r>
          </w:p>
        </w:tc>
        <w:tc>
          <w:tcPr>
            <w:tcW w:w="0" w:type="auto"/>
          </w:tcPr>
          <w:p w:rsidR="004D68A5" w:rsidRPr="00113309" w:rsidRDefault="004D68A5" w:rsidP="00D2090D">
            <w:pPr>
              <w:rPr>
                <w:sz w:val="18"/>
                <w:szCs w:val="18"/>
              </w:rPr>
            </w:pPr>
            <w:r w:rsidRPr="00113309">
              <w:rPr>
                <w:sz w:val="18"/>
                <w:szCs w:val="18"/>
              </w:rPr>
              <w:t>36</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3. Более 720 до 1020 включительно</w:t>
            </w:r>
          </w:p>
        </w:tc>
        <w:tc>
          <w:tcPr>
            <w:tcW w:w="0" w:type="auto"/>
          </w:tcPr>
          <w:p w:rsidR="004D68A5" w:rsidRPr="00113309" w:rsidRDefault="004D68A5" w:rsidP="00D2090D">
            <w:pPr>
              <w:rPr>
                <w:sz w:val="18"/>
                <w:szCs w:val="18"/>
              </w:rPr>
            </w:pPr>
            <w:r w:rsidRPr="00113309">
              <w:rPr>
                <w:sz w:val="18"/>
                <w:szCs w:val="18"/>
              </w:rPr>
              <w:t>«</w:t>
            </w:r>
          </w:p>
        </w:tc>
        <w:tc>
          <w:tcPr>
            <w:tcW w:w="1985" w:type="dxa"/>
          </w:tcPr>
          <w:p w:rsidR="004D68A5" w:rsidRPr="00113309" w:rsidRDefault="004D68A5" w:rsidP="00D2090D">
            <w:pPr>
              <w:rPr>
                <w:sz w:val="18"/>
                <w:szCs w:val="18"/>
              </w:rPr>
            </w:pPr>
            <w:r w:rsidRPr="00113309">
              <w:rPr>
                <w:sz w:val="18"/>
                <w:szCs w:val="18"/>
              </w:rPr>
              <w:t>28</w:t>
            </w:r>
          </w:p>
        </w:tc>
        <w:tc>
          <w:tcPr>
            <w:tcW w:w="2871" w:type="dxa"/>
          </w:tcPr>
          <w:p w:rsidR="004D68A5" w:rsidRPr="00113309" w:rsidRDefault="004D68A5" w:rsidP="00D2090D">
            <w:pPr>
              <w:rPr>
                <w:sz w:val="18"/>
                <w:szCs w:val="18"/>
              </w:rPr>
            </w:pPr>
            <w:r w:rsidRPr="00113309">
              <w:rPr>
                <w:sz w:val="18"/>
                <w:szCs w:val="18"/>
              </w:rPr>
              <w:t>31</w:t>
            </w:r>
          </w:p>
        </w:tc>
        <w:tc>
          <w:tcPr>
            <w:tcW w:w="0" w:type="auto"/>
          </w:tcPr>
          <w:p w:rsidR="004D68A5" w:rsidRPr="00113309" w:rsidRDefault="004D68A5" w:rsidP="00D2090D">
            <w:pPr>
              <w:rPr>
                <w:sz w:val="18"/>
                <w:szCs w:val="18"/>
              </w:rPr>
            </w:pPr>
            <w:r w:rsidRPr="00113309">
              <w:rPr>
                <w:sz w:val="18"/>
                <w:szCs w:val="18"/>
              </w:rPr>
              <w:t>39</w:t>
            </w:r>
          </w:p>
        </w:tc>
        <w:tc>
          <w:tcPr>
            <w:tcW w:w="0" w:type="auto"/>
          </w:tcPr>
          <w:p w:rsidR="004D68A5" w:rsidRPr="00113309" w:rsidRDefault="004D68A5" w:rsidP="00D2090D">
            <w:pPr>
              <w:rPr>
                <w:sz w:val="18"/>
                <w:szCs w:val="18"/>
              </w:rPr>
            </w:pPr>
            <w:r w:rsidRPr="00113309">
              <w:rPr>
                <w:sz w:val="18"/>
                <w:szCs w:val="18"/>
              </w:rPr>
              <w:t>42</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4. Более 1020 до 1220 включительно</w:t>
            </w:r>
          </w:p>
        </w:tc>
        <w:tc>
          <w:tcPr>
            <w:tcW w:w="0" w:type="auto"/>
          </w:tcPr>
          <w:p w:rsidR="004D68A5" w:rsidRPr="00113309" w:rsidRDefault="004D68A5" w:rsidP="00D2090D">
            <w:pPr>
              <w:rPr>
                <w:sz w:val="18"/>
                <w:szCs w:val="18"/>
              </w:rPr>
            </w:pPr>
            <w:r w:rsidRPr="00113309">
              <w:rPr>
                <w:sz w:val="18"/>
                <w:szCs w:val="18"/>
              </w:rPr>
              <w:t>«</w:t>
            </w:r>
          </w:p>
        </w:tc>
        <w:tc>
          <w:tcPr>
            <w:tcW w:w="1985" w:type="dxa"/>
          </w:tcPr>
          <w:p w:rsidR="004D68A5" w:rsidRPr="00113309" w:rsidRDefault="004D68A5" w:rsidP="00D2090D">
            <w:pPr>
              <w:rPr>
                <w:sz w:val="18"/>
                <w:szCs w:val="18"/>
              </w:rPr>
            </w:pPr>
            <w:r w:rsidRPr="00113309">
              <w:rPr>
                <w:sz w:val="18"/>
                <w:szCs w:val="18"/>
              </w:rPr>
              <w:t>30</w:t>
            </w:r>
          </w:p>
        </w:tc>
        <w:tc>
          <w:tcPr>
            <w:tcW w:w="2871" w:type="dxa"/>
          </w:tcPr>
          <w:p w:rsidR="004D68A5" w:rsidRPr="00113309" w:rsidRDefault="004D68A5" w:rsidP="00D2090D">
            <w:pPr>
              <w:rPr>
                <w:sz w:val="18"/>
                <w:szCs w:val="18"/>
              </w:rPr>
            </w:pPr>
            <w:r w:rsidRPr="00113309">
              <w:rPr>
                <w:sz w:val="18"/>
                <w:szCs w:val="18"/>
              </w:rPr>
              <w:t>33</w:t>
            </w:r>
          </w:p>
        </w:tc>
        <w:tc>
          <w:tcPr>
            <w:tcW w:w="0" w:type="auto"/>
          </w:tcPr>
          <w:p w:rsidR="004D68A5" w:rsidRPr="00113309" w:rsidRDefault="004D68A5" w:rsidP="00D2090D">
            <w:pPr>
              <w:rPr>
                <w:sz w:val="18"/>
                <w:szCs w:val="18"/>
              </w:rPr>
            </w:pPr>
            <w:r w:rsidRPr="00113309">
              <w:rPr>
                <w:sz w:val="18"/>
                <w:szCs w:val="18"/>
              </w:rPr>
              <w:t>42</w:t>
            </w:r>
          </w:p>
        </w:tc>
        <w:tc>
          <w:tcPr>
            <w:tcW w:w="0" w:type="auto"/>
          </w:tcPr>
          <w:p w:rsidR="004D68A5" w:rsidRPr="00113309" w:rsidRDefault="004D68A5" w:rsidP="00D2090D">
            <w:pPr>
              <w:rPr>
                <w:sz w:val="18"/>
                <w:szCs w:val="18"/>
              </w:rPr>
            </w:pPr>
            <w:r w:rsidRPr="00113309">
              <w:rPr>
                <w:sz w:val="18"/>
                <w:szCs w:val="18"/>
              </w:rPr>
              <w:t>45</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5. Более 1220 до 1420 включительно</w:t>
            </w:r>
          </w:p>
        </w:tc>
        <w:tc>
          <w:tcPr>
            <w:tcW w:w="0" w:type="auto"/>
          </w:tcPr>
          <w:p w:rsidR="004D68A5" w:rsidRPr="00113309" w:rsidRDefault="004D68A5" w:rsidP="00D2090D">
            <w:pPr>
              <w:rPr>
                <w:sz w:val="18"/>
                <w:szCs w:val="18"/>
              </w:rPr>
            </w:pPr>
            <w:r w:rsidRPr="00113309">
              <w:rPr>
                <w:sz w:val="18"/>
                <w:szCs w:val="18"/>
              </w:rPr>
              <w:t>«</w:t>
            </w:r>
          </w:p>
        </w:tc>
        <w:tc>
          <w:tcPr>
            <w:tcW w:w="1985" w:type="dxa"/>
          </w:tcPr>
          <w:p w:rsidR="004D68A5" w:rsidRPr="00113309" w:rsidRDefault="004D68A5" w:rsidP="00D2090D">
            <w:pPr>
              <w:rPr>
                <w:sz w:val="18"/>
                <w:szCs w:val="18"/>
              </w:rPr>
            </w:pPr>
            <w:r w:rsidRPr="00113309">
              <w:rPr>
                <w:sz w:val="18"/>
                <w:szCs w:val="18"/>
              </w:rPr>
              <w:t>32</w:t>
            </w:r>
          </w:p>
        </w:tc>
        <w:tc>
          <w:tcPr>
            <w:tcW w:w="2871" w:type="dxa"/>
          </w:tcPr>
          <w:p w:rsidR="004D68A5" w:rsidRPr="00113309" w:rsidRDefault="004D68A5" w:rsidP="00D2090D">
            <w:pPr>
              <w:rPr>
                <w:sz w:val="18"/>
                <w:szCs w:val="18"/>
              </w:rPr>
            </w:pPr>
            <w:r w:rsidRPr="00113309">
              <w:rPr>
                <w:sz w:val="18"/>
                <w:szCs w:val="18"/>
              </w:rPr>
              <w:t>35</w:t>
            </w:r>
          </w:p>
        </w:tc>
        <w:tc>
          <w:tcPr>
            <w:tcW w:w="0" w:type="auto"/>
          </w:tcPr>
          <w:p w:rsidR="004D68A5" w:rsidRPr="00113309" w:rsidRDefault="004D68A5" w:rsidP="00D2090D">
            <w:pPr>
              <w:rPr>
                <w:sz w:val="18"/>
                <w:szCs w:val="18"/>
              </w:rPr>
            </w:pPr>
            <w:r w:rsidRPr="00113309">
              <w:rPr>
                <w:sz w:val="18"/>
                <w:szCs w:val="18"/>
              </w:rPr>
              <w:t>45</w:t>
            </w:r>
          </w:p>
        </w:tc>
        <w:tc>
          <w:tcPr>
            <w:tcW w:w="0" w:type="auto"/>
          </w:tcPr>
          <w:p w:rsidR="004D68A5" w:rsidRPr="00113309" w:rsidRDefault="004D68A5" w:rsidP="00D2090D">
            <w:pPr>
              <w:rPr>
                <w:sz w:val="18"/>
                <w:szCs w:val="18"/>
              </w:rPr>
            </w:pPr>
            <w:r w:rsidRPr="00113309">
              <w:rPr>
                <w:sz w:val="18"/>
                <w:szCs w:val="18"/>
              </w:rPr>
              <w:t>48</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6. До 600 включительно</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2</w:t>
            </w:r>
          </w:p>
        </w:tc>
        <w:tc>
          <w:tcPr>
            <w:tcW w:w="1985" w:type="dxa"/>
          </w:tcPr>
          <w:p w:rsidR="004D68A5" w:rsidRPr="00113309" w:rsidRDefault="004D68A5" w:rsidP="00D2090D">
            <w:pPr>
              <w:rPr>
                <w:sz w:val="18"/>
                <w:szCs w:val="18"/>
              </w:rPr>
            </w:pPr>
            <w:r w:rsidRPr="00113309">
              <w:rPr>
                <w:sz w:val="18"/>
                <w:szCs w:val="18"/>
              </w:rPr>
              <w:t>28</w:t>
            </w:r>
          </w:p>
        </w:tc>
        <w:tc>
          <w:tcPr>
            <w:tcW w:w="2871" w:type="dxa"/>
          </w:tcPr>
          <w:p w:rsidR="004D68A5" w:rsidRPr="00113309" w:rsidRDefault="004D68A5" w:rsidP="00D2090D">
            <w:pPr>
              <w:rPr>
                <w:sz w:val="18"/>
                <w:szCs w:val="18"/>
              </w:rPr>
            </w:pPr>
            <w:r w:rsidRPr="00113309">
              <w:rPr>
                <w:sz w:val="18"/>
                <w:szCs w:val="18"/>
              </w:rPr>
              <w:t>32</w:t>
            </w:r>
          </w:p>
        </w:tc>
        <w:tc>
          <w:tcPr>
            <w:tcW w:w="0" w:type="auto"/>
          </w:tcPr>
          <w:p w:rsidR="004D68A5" w:rsidRPr="00113309" w:rsidRDefault="004D68A5" w:rsidP="00D2090D">
            <w:pPr>
              <w:rPr>
                <w:sz w:val="18"/>
                <w:szCs w:val="18"/>
              </w:rPr>
            </w:pPr>
            <w:r w:rsidRPr="00113309">
              <w:rPr>
                <w:sz w:val="18"/>
                <w:szCs w:val="18"/>
              </w:rPr>
              <w:t>37</w:t>
            </w:r>
          </w:p>
        </w:tc>
        <w:tc>
          <w:tcPr>
            <w:tcW w:w="0" w:type="auto"/>
          </w:tcPr>
          <w:p w:rsidR="004D68A5" w:rsidRPr="00113309" w:rsidRDefault="004D68A5" w:rsidP="00D2090D">
            <w:pPr>
              <w:rPr>
                <w:sz w:val="18"/>
                <w:szCs w:val="18"/>
              </w:rPr>
            </w:pPr>
            <w:r w:rsidRPr="00113309">
              <w:rPr>
                <w:sz w:val="18"/>
                <w:szCs w:val="18"/>
              </w:rPr>
              <w:t>41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3</w:t>
            </w:r>
          </w:p>
        </w:tc>
        <w:tc>
          <w:tcPr>
            <w:tcW w:w="1985" w:type="dxa"/>
          </w:tcPr>
          <w:p w:rsidR="004D68A5" w:rsidRPr="00113309" w:rsidRDefault="004D68A5" w:rsidP="00D2090D">
            <w:pPr>
              <w:rPr>
                <w:sz w:val="18"/>
                <w:szCs w:val="18"/>
              </w:rPr>
            </w:pPr>
            <w:r w:rsidRPr="00113309">
              <w:rPr>
                <w:sz w:val="18"/>
                <w:szCs w:val="18"/>
              </w:rPr>
              <w:t>31</w:t>
            </w:r>
          </w:p>
        </w:tc>
        <w:tc>
          <w:tcPr>
            <w:tcW w:w="2871" w:type="dxa"/>
          </w:tcPr>
          <w:p w:rsidR="004D68A5" w:rsidRPr="00113309" w:rsidRDefault="004D68A5" w:rsidP="00D2090D">
            <w:pPr>
              <w:rPr>
                <w:sz w:val="18"/>
                <w:szCs w:val="18"/>
              </w:rPr>
            </w:pPr>
            <w:r w:rsidRPr="00113309">
              <w:rPr>
                <w:sz w:val="18"/>
                <w:szCs w:val="18"/>
              </w:rPr>
              <w:t>34</w:t>
            </w:r>
          </w:p>
        </w:tc>
        <w:tc>
          <w:tcPr>
            <w:tcW w:w="0" w:type="auto"/>
          </w:tcPr>
          <w:p w:rsidR="004D68A5" w:rsidRPr="00113309" w:rsidRDefault="004D68A5" w:rsidP="00D2090D">
            <w:pPr>
              <w:rPr>
                <w:sz w:val="18"/>
                <w:szCs w:val="18"/>
              </w:rPr>
            </w:pPr>
            <w:r w:rsidRPr="00113309">
              <w:rPr>
                <w:sz w:val="18"/>
                <w:szCs w:val="18"/>
              </w:rPr>
              <w:t>40</w:t>
            </w:r>
          </w:p>
        </w:tc>
        <w:tc>
          <w:tcPr>
            <w:tcW w:w="0" w:type="auto"/>
          </w:tcPr>
          <w:p w:rsidR="004D68A5" w:rsidRPr="00113309" w:rsidRDefault="004D68A5" w:rsidP="00D2090D">
            <w:pPr>
              <w:rPr>
                <w:sz w:val="18"/>
                <w:szCs w:val="18"/>
              </w:rPr>
            </w:pPr>
            <w:r w:rsidRPr="00113309">
              <w:rPr>
                <w:sz w:val="18"/>
                <w:szCs w:val="18"/>
              </w:rPr>
              <w:t>43</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4</w:t>
            </w:r>
          </w:p>
        </w:tc>
        <w:tc>
          <w:tcPr>
            <w:tcW w:w="1985" w:type="dxa"/>
          </w:tcPr>
          <w:p w:rsidR="004D68A5" w:rsidRPr="00113309" w:rsidRDefault="004D68A5" w:rsidP="00D2090D">
            <w:pPr>
              <w:rPr>
                <w:sz w:val="18"/>
                <w:szCs w:val="18"/>
              </w:rPr>
            </w:pPr>
            <w:r w:rsidRPr="00113309">
              <w:rPr>
                <w:sz w:val="18"/>
                <w:szCs w:val="18"/>
              </w:rPr>
              <w:t>37</w:t>
            </w:r>
          </w:p>
        </w:tc>
        <w:tc>
          <w:tcPr>
            <w:tcW w:w="2871" w:type="dxa"/>
          </w:tcPr>
          <w:p w:rsidR="004D68A5" w:rsidRPr="00113309" w:rsidRDefault="004D68A5" w:rsidP="00D2090D">
            <w:pPr>
              <w:rPr>
                <w:sz w:val="18"/>
                <w:szCs w:val="18"/>
              </w:rPr>
            </w:pPr>
            <w:r w:rsidRPr="00113309">
              <w:rPr>
                <w:sz w:val="18"/>
                <w:szCs w:val="18"/>
              </w:rPr>
              <w:t>40</w:t>
            </w:r>
          </w:p>
        </w:tc>
        <w:tc>
          <w:tcPr>
            <w:tcW w:w="0" w:type="auto"/>
          </w:tcPr>
          <w:p w:rsidR="004D68A5" w:rsidRPr="00113309" w:rsidRDefault="004D68A5" w:rsidP="00D2090D">
            <w:pPr>
              <w:rPr>
                <w:sz w:val="18"/>
                <w:szCs w:val="18"/>
              </w:rPr>
            </w:pPr>
            <w:r w:rsidRPr="00113309">
              <w:rPr>
                <w:sz w:val="18"/>
                <w:szCs w:val="18"/>
              </w:rPr>
              <w:t>47</w:t>
            </w:r>
          </w:p>
        </w:tc>
        <w:tc>
          <w:tcPr>
            <w:tcW w:w="0" w:type="auto"/>
          </w:tcPr>
          <w:p w:rsidR="004D68A5" w:rsidRPr="00113309" w:rsidRDefault="004D68A5" w:rsidP="00D2090D">
            <w:pPr>
              <w:rPr>
                <w:sz w:val="18"/>
                <w:szCs w:val="18"/>
              </w:rPr>
            </w:pPr>
            <w:r w:rsidRPr="00113309">
              <w:rPr>
                <w:sz w:val="18"/>
                <w:szCs w:val="18"/>
              </w:rPr>
              <w:t>50</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5</w:t>
            </w:r>
          </w:p>
        </w:tc>
        <w:tc>
          <w:tcPr>
            <w:tcW w:w="1985" w:type="dxa"/>
          </w:tcPr>
          <w:p w:rsidR="004D68A5" w:rsidRPr="00113309" w:rsidRDefault="004D68A5" w:rsidP="00D2090D">
            <w:pPr>
              <w:rPr>
                <w:sz w:val="18"/>
                <w:szCs w:val="18"/>
              </w:rPr>
            </w:pPr>
            <w:r w:rsidRPr="00113309">
              <w:rPr>
                <w:sz w:val="18"/>
                <w:szCs w:val="18"/>
              </w:rPr>
              <w:t>42</w:t>
            </w:r>
          </w:p>
        </w:tc>
        <w:tc>
          <w:tcPr>
            <w:tcW w:w="2871" w:type="dxa"/>
          </w:tcPr>
          <w:p w:rsidR="004D68A5" w:rsidRPr="00113309" w:rsidRDefault="004D68A5" w:rsidP="00D2090D">
            <w:pPr>
              <w:rPr>
                <w:sz w:val="18"/>
                <w:szCs w:val="18"/>
              </w:rPr>
            </w:pPr>
            <w:r w:rsidRPr="00113309">
              <w:rPr>
                <w:sz w:val="18"/>
                <w:szCs w:val="18"/>
              </w:rPr>
              <w:t>45</w:t>
            </w:r>
          </w:p>
        </w:tc>
        <w:tc>
          <w:tcPr>
            <w:tcW w:w="0" w:type="auto"/>
          </w:tcPr>
          <w:p w:rsidR="004D68A5" w:rsidRPr="00113309" w:rsidRDefault="004D68A5" w:rsidP="00D2090D">
            <w:pPr>
              <w:rPr>
                <w:sz w:val="18"/>
                <w:szCs w:val="18"/>
              </w:rPr>
            </w:pPr>
            <w:r w:rsidRPr="00113309">
              <w:rPr>
                <w:sz w:val="18"/>
                <w:szCs w:val="18"/>
              </w:rPr>
              <w:t>53</w:t>
            </w:r>
          </w:p>
        </w:tc>
        <w:tc>
          <w:tcPr>
            <w:tcW w:w="0" w:type="auto"/>
          </w:tcPr>
          <w:p w:rsidR="004D68A5" w:rsidRPr="00113309" w:rsidRDefault="004D68A5" w:rsidP="00D2090D">
            <w:pPr>
              <w:rPr>
                <w:sz w:val="18"/>
                <w:szCs w:val="18"/>
              </w:rPr>
            </w:pPr>
            <w:r w:rsidRPr="00113309">
              <w:rPr>
                <w:sz w:val="18"/>
                <w:szCs w:val="18"/>
              </w:rPr>
              <w:t>56</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6</w:t>
            </w:r>
          </w:p>
        </w:tc>
        <w:tc>
          <w:tcPr>
            <w:tcW w:w="1985" w:type="dxa"/>
          </w:tcPr>
          <w:p w:rsidR="004D68A5" w:rsidRPr="00113309" w:rsidRDefault="004D68A5" w:rsidP="00D2090D">
            <w:pPr>
              <w:rPr>
                <w:sz w:val="18"/>
                <w:szCs w:val="18"/>
              </w:rPr>
            </w:pPr>
            <w:r w:rsidRPr="00113309">
              <w:rPr>
                <w:sz w:val="18"/>
                <w:szCs w:val="18"/>
              </w:rPr>
              <w:t>50</w:t>
            </w:r>
          </w:p>
        </w:tc>
        <w:tc>
          <w:tcPr>
            <w:tcW w:w="2871" w:type="dxa"/>
          </w:tcPr>
          <w:p w:rsidR="004D68A5" w:rsidRPr="00113309" w:rsidRDefault="004D68A5" w:rsidP="00D2090D">
            <w:pPr>
              <w:rPr>
                <w:sz w:val="18"/>
                <w:szCs w:val="18"/>
              </w:rPr>
            </w:pPr>
            <w:r w:rsidRPr="00113309">
              <w:rPr>
                <w:sz w:val="18"/>
                <w:szCs w:val="18"/>
              </w:rPr>
              <w:t>53</w:t>
            </w:r>
          </w:p>
        </w:tc>
        <w:tc>
          <w:tcPr>
            <w:tcW w:w="0" w:type="auto"/>
          </w:tcPr>
          <w:p w:rsidR="004D68A5" w:rsidRPr="00113309" w:rsidRDefault="004D68A5" w:rsidP="00D2090D">
            <w:pPr>
              <w:rPr>
                <w:sz w:val="18"/>
                <w:szCs w:val="18"/>
              </w:rPr>
            </w:pPr>
            <w:r w:rsidRPr="00113309">
              <w:rPr>
                <w:sz w:val="18"/>
                <w:szCs w:val="18"/>
              </w:rPr>
              <w:t>61</w:t>
            </w:r>
          </w:p>
        </w:tc>
        <w:tc>
          <w:tcPr>
            <w:tcW w:w="0" w:type="auto"/>
          </w:tcPr>
          <w:p w:rsidR="004D68A5" w:rsidRPr="00113309" w:rsidRDefault="004D68A5" w:rsidP="00D2090D">
            <w:pPr>
              <w:rPr>
                <w:sz w:val="18"/>
                <w:szCs w:val="18"/>
              </w:rPr>
            </w:pPr>
            <w:r w:rsidRPr="00113309">
              <w:rPr>
                <w:sz w:val="18"/>
                <w:szCs w:val="18"/>
              </w:rPr>
              <w:t>64</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7</w:t>
            </w:r>
          </w:p>
        </w:tc>
        <w:tc>
          <w:tcPr>
            <w:tcW w:w="1985" w:type="dxa"/>
          </w:tcPr>
          <w:p w:rsidR="004D68A5" w:rsidRPr="00113309" w:rsidRDefault="004D68A5" w:rsidP="00D2090D">
            <w:pPr>
              <w:rPr>
                <w:sz w:val="18"/>
                <w:szCs w:val="18"/>
              </w:rPr>
            </w:pPr>
            <w:r w:rsidRPr="00113309">
              <w:rPr>
                <w:sz w:val="18"/>
                <w:szCs w:val="18"/>
              </w:rPr>
              <w:t>55</w:t>
            </w:r>
          </w:p>
        </w:tc>
        <w:tc>
          <w:tcPr>
            <w:tcW w:w="2871" w:type="dxa"/>
          </w:tcPr>
          <w:p w:rsidR="004D68A5" w:rsidRPr="00113309" w:rsidRDefault="004D68A5" w:rsidP="00D2090D">
            <w:pPr>
              <w:rPr>
                <w:sz w:val="18"/>
                <w:szCs w:val="18"/>
              </w:rPr>
            </w:pPr>
            <w:r w:rsidRPr="00113309">
              <w:rPr>
                <w:sz w:val="18"/>
                <w:szCs w:val="18"/>
              </w:rPr>
              <w:t>59</w:t>
            </w:r>
          </w:p>
        </w:tc>
        <w:tc>
          <w:tcPr>
            <w:tcW w:w="0" w:type="auto"/>
          </w:tcPr>
          <w:p w:rsidR="004D68A5" w:rsidRPr="00113309" w:rsidRDefault="004D68A5" w:rsidP="00D2090D">
            <w:pPr>
              <w:rPr>
                <w:sz w:val="18"/>
                <w:szCs w:val="18"/>
              </w:rPr>
            </w:pPr>
            <w:r w:rsidRPr="00113309">
              <w:rPr>
                <w:sz w:val="18"/>
                <w:szCs w:val="18"/>
              </w:rPr>
              <w:t>67</w:t>
            </w:r>
          </w:p>
        </w:tc>
        <w:tc>
          <w:tcPr>
            <w:tcW w:w="0" w:type="auto"/>
          </w:tcPr>
          <w:p w:rsidR="004D68A5" w:rsidRPr="00113309" w:rsidRDefault="004D68A5" w:rsidP="00D2090D">
            <w:pPr>
              <w:rPr>
                <w:sz w:val="18"/>
                <w:szCs w:val="18"/>
              </w:rPr>
            </w:pPr>
            <w:r w:rsidRPr="00113309">
              <w:rPr>
                <w:sz w:val="18"/>
                <w:szCs w:val="18"/>
              </w:rPr>
              <w:t>71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7. Более 600 до 800 включительно</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2</w:t>
            </w:r>
          </w:p>
        </w:tc>
        <w:tc>
          <w:tcPr>
            <w:tcW w:w="1985" w:type="dxa"/>
          </w:tcPr>
          <w:p w:rsidR="004D68A5" w:rsidRPr="00113309" w:rsidRDefault="004D68A5" w:rsidP="00D2090D">
            <w:pPr>
              <w:rPr>
                <w:sz w:val="18"/>
                <w:szCs w:val="18"/>
              </w:rPr>
            </w:pPr>
            <w:r w:rsidRPr="00113309">
              <w:rPr>
                <w:sz w:val="18"/>
                <w:szCs w:val="18"/>
              </w:rPr>
              <w:t>28</w:t>
            </w:r>
          </w:p>
        </w:tc>
        <w:tc>
          <w:tcPr>
            <w:tcW w:w="2871" w:type="dxa"/>
          </w:tcPr>
          <w:p w:rsidR="004D68A5" w:rsidRPr="00113309" w:rsidRDefault="004D68A5" w:rsidP="00D2090D">
            <w:pPr>
              <w:rPr>
                <w:sz w:val="18"/>
                <w:szCs w:val="18"/>
              </w:rPr>
            </w:pPr>
            <w:r w:rsidRPr="00113309">
              <w:rPr>
                <w:sz w:val="18"/>
                <w:szCs w:val="18"/>
              </w:rPr>
              <w:t>32</w:t>
            </w:r>
          </w:p>
        </w:tc>
        <w:tc>
          <w:tcPr>
            <w:tcW w:w="0" w:type="auto"/>
          </w:tcPr>
          <w:p w:rsidR="004D68A5" w:rsidRPr="00113309" w:rsidRDefault="004D68A5" w:rsidP="00D2090D">
            <w:pPr>
              <w:rPr>
                <w:sz w:val="18"/>
                <w:szCs w:val="18"/>
              </w:rPr>
            </w:pPr>
            <w:r w:rsidRPr="00113309">
              <w:rPr>
                <w:sz w:val="18"/>
                <w:szCs w:val="18"/>
              </w:rPr>
              <w:t>37</w:t>
            </w:r>
          </w:p>
        </w:tc>
        <w:tc>
          <w:tcPr>
            <w:tcW w:w="0" w:type="auto"/>
          </w:tcPr>
          <w:p w:rsidR="004D68A5" w:rsidRPr="00113309" w:rsidRDefault="004D68A5" w:rsidP="00D2090D">
            <w:pPr>
              <w:rPr>
                <w:sz w:val="18"/>
                <w:szCs w:val="18"/>
              </w:rPr>
            </w:pPr>
            <w:r w:rsidRPr="00113309">
              <w:rPr>
                <w:sz w:val="18"/>
                <w:szCs w:val="18"/>
              </w:rPr>
              <w:t>41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3</w:t>
            </w:r>
          </w:p>
        </w:tc>
        <w:tc>
          <w:tcPr>
            <w:tcW w:w="1985" w:type="dxa"/>
          </w:tcPr>
          <w:p w:rsidR="004D68A5" w:rsidRPr="00113309" w:rsidRDefault="004D68A5" w:rsidP="00D2090D">
            <w:pPr>
              <w:rPr>
                <w:sz w:val="18"/>
                <w:szCs w:val="18"/>
              </w:rPr>
            </w:pPr>
            <w:r w:rsidRPr="00113309">
              <w:rPr>
                <w:sz w:val="18"/>
                <w:szCs w:val="18"/>
              </w:rPr>
              <w:t>32</w:t>
            </w:r>
          </w:p>
        </w:tc>
        <w:tc>
          <w:tcPr>
            <w:tcW w:w="2871" w:type="dxa"/>
          </w:tcPr>
          <w:p w:rsidR="004D68A5" w:rsidRPr="00113309" w:rsidRDefault="004D68A5" w:rsidP="00D2090D">
            <w:pPr>
              <w:rPr>
                <w:sz w:val="18"/>
                <w:szCs w:val="18"/>
              </w:rPr>
            </w:pPr>
            <w:r w:rsidRPr="00113309">
              <w:rPr>
                <w:sz w:val="18"/>
                <w:szCs w:val="18"/>
              </w:rPr>
              <w:t>35</w:t>
            </w:r>
          </w:p>
        </w:tc>
        <w:tc>
          <w:tcPr>
            <w:tcW w:w="0" w:type="auto"/>
          </w:tcPr>
          <w:p w:rsidR="004D68A5" w:rsidRPr="00113309" w:rsidRDefault="004D68A5" w:rsidP="00D2090D">
            <w:pPr>
              <w:rPr>
                <w:sz w:val="18"/>
                <w:szCs w:val="18"/>
              </w:rPr>
            </w:pPr>
            <w:r w:rsidRPr="00113309">
              <w:rPr>
                <w:sz w:val="18"/>
                <w:szCs w:val="18"/>
              </w:rPr>
              <w:t>41</w:t>
            </w:r>
          </w:p>
        </w:tc>
        <w:tc>
          <w:tcPr>
            <w:tcW w:w="0" w:type="auto"/>
          </w:tcPr>
          <w:p w:rsidR="004D68A5" w:rsidRPr="00113309" w:rsidRDefault="004D68A5" w:rsidP="00D2090D">
            <w:pPr>
              <w:rPr>
                <w:sz w:val="18"/>
                <w:szCs w:val="18"/>
              </w:rPr>
            </w:pPr>
            <w:r w:rsidRPr="00113309">
              <w:rPr>
                <w:sz w:val="18"/>
                <w:szCs w:val="18"/>
              </w:rPr>
              <w:t>45</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4</w:t>
            </w:r>
          </w:p>
        </w:tc>
        <w:tc>
          <w:tcPr>
            <w:tcW w:w="1985" w:type="dxa"/>
          </w:tcPr>
          <w:p w:rsidR="004D68A5" w:rsidRPr="00113309" w:rsidRDefault="004D68A5" w:rsidP="00D2090D">
            <w:pPr>
              <w:rPr>
                <w:sz w:val="18"/>
                <w:szCs w:val="18"/>
              </w:rPr>
            </w:pPr>
            <w:r w:rsidRPr="00113309">
              <w:rPr>
                <w:sz w:val="18"/>
                <w:szCs w:val="18"/>
              </w:rPr>
              <w:t>39</w:t>
            </w:r>
          </w:p>
        </w:tc>
        <w:tc>
          <w:tcPr>
            <w:tcW w:w="2871" w:type="dxa"/>
          </w:tcPr>
          <w:p w:rsidR="004D68A5" w:rsidRPr="00113309" w:rsidRDefault="004D68A5" w:rsidP="00D2090D">
            <w:pPr>
              <w:rPr>
                <w:sz w:val="18"/>
                <w:szCs w:val="18"/>
              </w:rPr>
            </w:pPr>
            <w:r w:rsidRPr="00113309">
              <w:rPr>
                <w:sz w:val="18"/>
                <w:szCs w:val="18"/>
              </w:rPr>
              <w:t>42</w:t>
            </w:r>
          </w:p>
        </w:tc>
        <w:tc>
          <w:tcPr>
            <w:tcW w:w="0" w:type="auto"/>
          </w:tcPr>
          <w:p w:rsidR="004D68A5" w:rsidRPr="00113309" w:rsidRDefault="004D68A5" w:rsidP="00D2090D">
            <w:pPr>
              <w:rPr>
                <w:sz w:val="18"/>
                <w:szCs w:val="18"/>
              </w:rPr>
            </w:pPr>
            <w:r w:rsidRPr="00113309">
              <w:rPr>
                <w:sz w:val="18"/>
                <w:szCs w:val="18"/>
              </w:rPr>
              <w:t>49</w:t>
            </w:r>
          </w:p>
        </w:tc>
        <w:tc>
          <w:tcPr>
            <w:tcW w:w="0" w:type="auto"/>
          </w:tcPr>
          <w:p w:rsidR="004D68A5" w:rsidRPr="00113309" w:rsidRDefault="004D68A5" w:rsidP="00D2090D">
            <w:pPr>
              <w:rPr>
                <w:sz w:val="18"/>
                <w:szCs w:val="18"/>
              </w:rPr>
            </w:pPr>
            <w:r w:rsidRPr="00113309">
              <w:rPr>
                <w:sz w:val="18"/>
                <w:szCs w:val="18"/>
              </w:rPr>
              <w:t>52</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5</w:t>
            </w:r>
          </w:p>
        </w:tc>
        <w:tc>
          <w:tcPr>
            <w:tcW w:w="1985" w:type="dxa"/>
          </w:tcPr>
          <w:p w:rsidR="004D68A5" w:rsidRPr="00113309" w:rsidRDefault="004D68A5" w:rsidP="00D2090D">
            <w:pPr>
              <w:rPr>
                <w:sz w:val="18"/>
                <w:szCs w:val="18"/>
              </w:rPr>
            </w:pPr>
            <w:r w:rsidRPr="00113309">
              <w:rPr>
                <w:sz w:val="18"/>
                <w:szCs w:val="18"/>
              </w:rPr>
              <w:t>43</w:t>
            </w:r>
          </w:p>
        </w:tc>
        <w:tc>
          <w:tcPr>
            <w:tcW w:w="2871" w:type="dxa"/>
          </w:tcPr>
          <w:p w:rsidR="004D68A5" w:rsidRPr="00113309" w:rsidRDefault="004D68A5" w:rsidP="00D2090D">
            <w:pPr>
              <w:rPr>
                <w:sz w:val="18"/>
                <w:szCs w:val="18"/>
              </w:rPr>
            </w:pPr>
            <w:r w:rsidRPr="00113309">
              <w:rPr>
                <w:sz w:val="18"/>
                <w:szCs w:val="18"/>
              </w:rPr>
              <w:t>47</w:t>
            </w:r>
          </w:p>
        </w:tc>
        <w:tc>
          <w:tcPr>
            <w:tcW w:w="0" w:type="auto"/>
          </w:tcPr>
          <w:p w:rsidR="004D68A5" w:rsidRPr="00113309" w:rsidRDefault="004D68A5" w:rsidP="00D2090D">
            <w:pPr>
              <w:rPr>
                <w:sz w:val="18"/>
                <w:szCs w:val="18"/>
              </w:rPr>
            </w:pPr>
            <w:r w:rsidRPr="00113309">
              <w:rPr>
                <w:sz w:val="18"/>
                <w:szCs w:val="18"/>
              </w:rPr>
              <w:t>54</w:t>
            </w:r>
          </w:p>
        </w:tc>
        <w:tc>
          <w:tcPr>
            <w:tcW w:w="0" w:type="auto"/>
          </w:tcPr>
          <w:p w:rsidR="004D68A5" w:rsidRPr="00113309" w:rsidRDefault="004D68A5" w:rsidP="00D2090D">
            <w:pPr>
              <w:rPr>
                <w:sz w:val="18"/>
                <w:szCs w:val="18"/>
              </w:rPr>
            </w:pPr>
            <w:r w:rsidRPr="00113309">
              <w:rPr>
                <w:sz w:val="18"/>
                <w:szCs w:val="18"/>
              </w:rPr>
              <w:t>58</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6</w:t>
            </w:r>
          </w:p>
        </w:tc>
        <w:tc>
          <w:tcPr>
            <w:tcW w:w="1985" w:type="dxa"/>
          </w:tcPr>
          <w:p w:rsidR="004D68A5" w:rsidRPr="00113309" w:rsidRDefault="004D68A5" w:rsidP="00D2090D">
            <w:pPr>
              <w:rPr>
                <w:sz w:val="18"/>
                <w:szCs w:val="18"/>
              </w:rPr>
            </w:pPr>
            <w:r w:rsidRPr="00113309">
              <w:rPr>
                <w:sz w:val="18"/>
                <w:szCs w:val="18"/>
              </w:rPr>
              <w:t>51</w:t>
            </w:r>
          </w:p>
        </w:tc>
        <w:tc>
          <w:tcPr>
            <w:tcW w:w="2871" w:type="dxa"/>
          </w:tcPr>
          <w:p w:rsidR="004D68A5" w:rsidRPr="00113309" w:rsidRDefault="004D68A5" w:rsidP="00D2090D">
            <w:pPr>
              <w:rPr>
                <w:sz w:val="18"/>
                <w:szCs w:val="18"/>
              </w:rPr>
            </w:pPr>
            <w:r w:rsidRPr="00113309">
              <w:rPr>
                <w:sz w:val="18"/>
                <w:szCs w:val="18"/>
              </w:rPr>
              <w:t>55</w:t>
            </w:r>
          </w:p>
        </w:tc>
        <w:tc>
          <w:tcPr>
            <w:tcW w:w="0" w:type="auto"/>
          </w:tcPr>
          <w:p w:rsidR="004D68A5" w:rsidRPr="00113309" w:rsidRDefault="004D68A5" w:rsidP="00D2090D">
            <w:pPr>
              <w:rPr>
                <w:sz w:val="18"/>
                <w:szCs w:val="18"/>
              </w:rPr>
            </w:pPr>
            <w:r w:rsidRPr="00113309">
              <w:rPr>
                <w:sz w:val="18"/>
                <w:szCs w:val="18"/>
              </w:rPr>
              <w:t>62</w:t>
            </w:r>
          </w:p>
        </w:tc>
        <w:tc>
          <w:tcPr>
            <w:tcW w:w="0" w:type="auto"/>
          </w:tcPr>
          <w:p w:rsidR="004D68A5" w:rsidRPr="00113309" w:rsidRDefault="004D68A5" w:rsidP="00D2090D">
            <w:pPr>
              <w:rPr>
                <w:sz w:val="18"/>
                <w:szCs w:val="18"/>
              </w:rPr>
            </w:pPr>
            <w:r w:rsidRPr="00113309">
              <w:rPr>
                <w:sz w:val="18"/>
                <w:szCs w:val="18"/>
              </w:rPr>
              <w:t>67</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7</w:t>
            </w:r>
          </w:p>
        </w:tc>
        <w:tc>
          <w:tcPr>
            <w:tcW w:w="1985" w:type="dxa"/>
          </w:tcPr>
          <w:p w:rsidR="004D68A5" w:rsidRPr="00113309" w:rsidRDefault="004D68A5" w:rsidP="00D2090D">
            <w:pPr>
              <w:rPr>
                <w:sz w:val="18"/>
                <w:szCs w:val="18"/>
              </w:rPr>
            </w:pPr>
            <w:r w:rsidRPr="00113309">
              <w:rPr>
                <w:sz w:val="18"/>
                <w:szCs w:val="18"/>
              </w:rPr>
              <w:t>56</w:t>
            </w:r>
          </w:p>
        </w:tc>
        <w:tc>
          <w:tcPr>
            <w:tcW w:w="2871" w:type="dxa"/>
          </w:tcPr>
          <w:p w:rsidR="004D68A5" w:rsidRPr="00113309" w:rsidRDefault="004D68A5" w:rsidP="00D2090D">
            <w:pPr>
              <w:rPr>
                <w:sz w:val="18"/>
                <w:szCs w:val="18"/>
              </w:rPr>
            </w:pPr>
            <w:r w:rsidRPr="00113309">
              <w:rPr>
                <w:sz w:val="18"/>
                <w:szCs w:val="18"/>
              </w:rPr>
              <w:t>61</w:t>
            </w:r>
          </w:p>
        </w:tc>
        <w:tc>
          <w:tcPr>
            <w:tcW w:w="0" w:type="auto"/>
          </w:tcPr>
          <w:p w:rsidR="004D68A5" w:rsidRPr="00113309" w:rsidRDefault="004D68A5" w:rsidP="00D2090D">
            <w:pPr>
              <w:rPr>
                <w:sz w:val="18"/>
                <w:szCs w:val="18"/>
              </w:rPr>
            </w:pPr>
            <w:r w:rsidRPr="00113309">
              <w:rPr>
                <w:sz w:val="18"/>
                <w:szCs w:val="18"/>
              </w:rPr>
              <w:t>68</w:t>
            </w:r>
          </w:p>
        </w:tc>
        <w:tc>
          <w:tcPr>
            <w:tcW w:w="0" w:type="auto"/>
          </w:tcPr>
          <w:p w:rsidR="004D68A5" w:rsidRPr="00113309" w:rsidRDefault="004D68A5" w:rsidP="00D2090D">
            <w:pPr>
              <w:rPr>
                <w:sz w:val="18"/>
                <w:szCs w:val="18"/>
              </w:rPr>
            </w:pPr>
            <w:r w:rsidRPr="00113309">
              <w:rPr>
                <w:sz w:val="18"/>
                <w:szCs w:val="18"/>
              </w:rPr>
              <w:t>73</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8. Более 800 до 1000 включительно</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2</w:t>
            </w:r>
          </w:p>
        </w:tc>
        <w:tc>
          <w:tcPr>
            <w:tcW w:w="1985" w:type="dxa"/>
          </w:tcPr>
          <w:p w:rsidR="004D68A5" w:rsidRPr="00113309" w:rsidRDefault="004D68A5" w:rsidP="00D2090D">
            <w:pPr>
              <w:rPr>
                <w:sz w:val="18"/>
                <w:szCs w:val="18"/>
              </w:rPr>
            </w:pPr>
            <w:r w:rsidRPr="00113309">
              <w:rPr>
                <w:sz w:val="18"/>
                <w:szCs w:val="18"/>
              </w:rPr>
              <w:t>28</w:t>
            </w:r>
          </w:p>
        </w:tc>
        <w:tc>
          <w:tcPr>
            <w:tcW w:w="2871" w:type="dxa"/>
          </w:tcPr>
          <w:p w:rsidR="004D68A5" w:rsidRPr="00113309" w:rsidRDefault="004D68A5" w:rsidP="00D2090D">
            <w:pPr>
              <w:rPr>
                <w:sz w:val="18"/>
                <w:szCs w:val="18"/>
              </w:rPr>
            </w:pPr>
            <w:r w:rsidRPr="00113309">
              <w:rPr>
                <w:sz w:val="18"/>
                <w:szCs w:val="18"/>
              </w:rPr>
              <w:t>32</w:t>
            </w:r>
          </w:p>
        </w:tc>
        <w:tc>
          <w:tcPr>
            <w:tcW w:w="0" w:type="auto"/>
          </w:tcPr>
          <w:p w:rsidR="004D68A5" w:rsidRPr="00113309" w:rsidRDefault="004D68A5" w:rsidP="00D2090D">
            <w:pPr>
              <w:rPr>
                <w:sz w:val="18"/>
                <w:szCs w:val="18"/>
              </w:rPr>
            </w:pPr>
            <w:r w:rsidRPr="00113309">
              <w:rPr>
                <w:sz w:val="18"/>
                <w:szCs w:val="18"/>
              </w:rPr>
              <w:t>37</w:t>
            </w:r>
          </w:p>
        </w:tc>
        <w:tc>
          <w:tcPr>
            <w:tcW w:w="0" w:type="auto"/>
          </w:tcPr>
          <w:p w:rsidR="004D68A5" w:rsidRPr="00113309" w:rsidRDefault="004D68A5" w:rsidP="00D2090D">
            <w:pPr>
              <w:rPr>
                <w:sz w:val="18"/>
                <w:szCs w:val="18"/>
              </w:rPr>
            </w:pPr>
            <w:r w:rsidRPr="00113309">
              <w:rPr>
                <w:sz w:val="18"/>
                <w:szCs w:val="18"/>
              </w:rPr>
              <w:t>41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3</w:t>
            </w:r>
          </w:p>
        </w:tc>
        <w:tc>
          <w:tcPr>
            <w:tcW w:w="1985" w:type="dxa"/>
          </w:tcPr>
          <w:p w:rsidR="004D68A5" w:rsidRPr="00113309" w:rsidRDefault="004D68A5" w:rsidP="00D2090D">
            <w:pPr>
              <w:rPr>
                <w:sz w:val="18"/>
                <w:szCs w:val="18"/>
              </w:rPr>
            </w:pPr>
            <w:r w:rsidRPr="00113309">
              <w:rPr>
                <w:sz w:val="18"/>
                <w:szCs w:val="18"/>
              </w:rPr>
              <w:t>32</w:t>
            </w:r>
          </w:p>
        </w:tc>
        <w:tc>
          <w:tcPr>
            <w:tcW w:w="2871" w:type="dxa"/>
          </w:tcPr>
          <w:p w:rsidR="004D68A5" w:rsidRPr="00113309" w:rsidRDefault="004D68A5" w:rsidP="00D2090D">
            <w:pPr>
              <w:rPr>
                <w:sz w:val="18"/>
                <w:szCs w:val="18"/>
              </w:rPr>
            </w:pPr>
            <w:r w:rsidRPr="00113309">
              <w:rPr>
                <w:sz w:val="18"/>
                <w:szCs w:val="18"/>
              </w:rPr>
              <w:t>35</w:t>
            </w:r>
          </w:p>
        </w:tc>
        <w:tc>
          <w:tcPr>
            <w:tcW w:w="0" w:type="auto"/>
          </w:tcPr>
          <w:p w:rsidR="004D68A5" w:rsidRPr="00113309" w:rsidRDefault="004D68A5" w:rsidP="00D2090D">
            <w:pPr>
              <w:rPr>
                <w:sz w:val="18"/>
                <w:szCs w:val="18"/>
              </w:rPr>
            </w:pPr>
            <w:r w:rsidRPr="00113309">
              <w:rPr>
                <w:sz w:val="18"/>
                <w:szCs w:val="18"/>
              </w:rPr>
              <w:t>41</w:t>
            </w:r>
          </w:p>
        </w:tc>
        <w:tc>
          <w:tcPr>
            <w:tcW w:w="0" w:type="auto"/>
          </w:tcPr>
          <w:p w:rsidR="004D68A5" w:rsidRPr="00113309" w:rsidRDefault="004D68A5" w:rsidP="00D2090D">
            <w:pPr>
              <w:rPr>
                <w:sz w:val="18"/>
                <w:szCs w:val="18"/>
              </w:rPr>
            </w:pPr>
            <w:r w:rsidRPr="00113309">
              <w:rPr>
                <w:sz w:val="18"/>
                <w:szCs w:val="18"/>
              </w:rPr>
              <w:t>45</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4</w:t>
            </w:r>
          </w:p>
        </w:tc>
        <w:tc>
          <w:tcPr>
            <w:tcW w:w="1985" w:type="dxa"/>
          </w:tcPr>
          <w:p w:rsidR="004D68A5" w:rsidRPr="00113309" w:rsidRDefault="004D68A5" w:rsidP="00D2090D">
            <w:pPr>
              <w:rPr>
                <w:sz w:val="18"/>
                <w:szCs w:val="18"/>
              </w:rPr>
            </w:pPr>
            <w:r w:rsidRPr="00113309">
              <w:rPr>
                <w:sz w:val="18"/>
                <w:szCs w:val="18"/>
              </w:rPr>
              <w:t>39</w:t>
            </w:r>
          </w:p>
        </w:tc>
        <w:tc>
          <w:tcPr>
            <w:tcW w:w="2871" w:type="dxa"/>
          </w:tcPr>
          <w:p w:rsidR="004D68A5" w:rsidRPr="00113309" w:rsidRDefault="004D68A5" w:rsidP="00D2090D">
            <w:pPr>
              <w:rPr>
                <w:sz w:val="18"/>
                <w:szCs w:val="18"/>
              </w:rPr>
            </w:pPr>
            <w:r w:rsidRPr="00113309">
              <w:rPr>
                <w:sz w:val="18"/>
                <w:szCs w:val="18"/>
              </w:rPr>
              <w:t>42</w:t>
            </w:r>
          </w:p>
        </w:tc>
        <w:tc>
          <w:tcPr>
            <w:tcW w:w="0" w:type="auto"/>
          </w:tcPr>
          <w:p w:rsidR="004D68A5" w:rsidRPr="00113309" w:rsidRDefault="004D68A5" w:rsidP="00D2090D">
            <w:pPr>
              <w:rPr>
                <w:sz w:val="18"/>
                <w:szCs w:val="18"/>
              </w:rPr>
            </w:pPr>
            <w:r w:rsidRPr="00113309">
              <w:rPr>
                <w:sz w:val="18"/>
                <w:szCs w:val="18"/>
              </w:rPr>
              <w:t>49</w:t>
            </w:r>
          </w:p>
        </w:tc>
        <w:tc>
          <w:tcPr>
            <w:tcW w:w="0" w:type="auto"/>
          </w:tcPr>
          <w:p w:rsidR="004D68A5" w:rsidRPr="00113309" w:rsidRDefault="004D68A5" w:rsidP="00D2090D">
            <w:pPr>
              <w:rPr>
                <w:sz w:val="18"/>
                <w:szCs w:val="18"/>
              </w:rPr>
            </w:pPr>
            <w:r w:rsidRPr="00113309">
              <w:rPr>
                <w:sz w:val="18"/>
                <w:szCs w:val="18"/>
              </w:rPr>
              <w:t>52</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5</w:t>
            </w:r>
          </w:p>
        </w:tc>
        <w:tc>
          <w:tcPr>
            <w:tcW w:w="1985" w:type="dxa"/>
          </w:tcPr>
          <w:p w:rsidR="004D68A5" w:rsidRPr="00113309" w:rsidRDefault="004D68A5" w:rsidP="00D2090D">
            <w:pPr>
              <w:rPr>
                <w:sz w:val="18"/>
                <w:szCs w:val="18"/>
              </w:rPr>
            </w:pPr>
            <w:r w:rsidRPr="00113309">
              <w:rPr>
                <w:sz w:val="18"/>
                <w:szCs w:val="18"/>
              </w:rPr>
              <w:t>43</w:t>
            </w:r>
          </w:p>
        </w:tc>
        <w:tc>
          <w:tcPr>
            <w:tcW w:w="2871" w:type="dxa"/>
          </w:tcPr>
          <w:p w:rsidR="004D68A5" w:rsidRPr="00113309" w:rsidRDefault="004D68A5" w:rsidP="00D2090D">
            <w:pPr>
              <w:rPr>
                <w:sz w:val="18"/>
                <w:szCs w:val="18"/>
              </w:rPr>
            </w:pPr>
            <w:r w:rsidRPr="00113309">
              <w:rPr>
                <w:sz w:val="18"/>
                <w:szCs w:val="18"/>
              </w:rPr>
              <w:t>47</w:t>
            </w:r>
          </w:p>
        </w:tc>
        <w:tc>
          <w:tcPr>
            <w:tcW w:w="0" w:type="auto"/>
          </w:tcPr>
          <w:p w:rsidR="004D68A5" w:rsidRPr="00113309" w:rsidRDefault="004D68A5" w:rsidP="00D2090D">
            <w:pPr>
              <w:rPr>
                <w:sz w:val="18"/>
                <w:szCs w:val="18"/>
              </w:rPr>
            </w:pPr>
            <w:r w:rsidRPr="00113309">
              <w:rPr>
                <w:sz w:val="18"/>
                <w:szCs w:val="18"/>
              </w:rPr>
              <w:t>54</w:t>
            </w:r>
          </w:p>
        </w:tc>
        <w:tc>
          <w:tcPr>
            <w:tcW w:w="0" w:type="auto"/>
          </w:tcPr>
          <w:p w:rsidR="004D68A5" w:rsidRPr="00113309" w:rsidRDefault="004D68A5" w:rsidP="00D2090D">
            <w:pPr>
              <w:rPr>
                <w:sz w:val="18"/>
                <w:szCs w:val="18"/>
              </w:rPr>
            </w:pPr>
            <w:r w:rsidRPr="00113309">
              <w:rPr>
                <w:sz w:val="18"/>
                <w:szCs w:val="18"/>
              </w:rPr>
              <w:t>58</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6</w:t>
            </w:r>
          </w:p>
        </w:tc>
        <w:tc>
          <w:tcPr>
            <w:tcW w:w="1985" w:type="dxa"/>
          </w:tcPr>
          <w:p w:rsidR="004D68A5" w:rsidRPr="00113309" w:rsidRDefault="004D68A5" w:rsidP="00D2090D">
            <w:pPr>
              <w:rPr>
                <w:sz w:val="18"/>
                <w:szCs w:val="18"/>
              </w:rPr>
            </w:pPr>
            <w:r w:rsidRPr="00113309">
              <w:rPr>
                <w:sz w:val="18"/>
                <w:szCs w:val="18"/>
              </w:rPr>
              <w:t>51</w:t>
            </w:r>
          </w:p>
        </w:tc>
        <w:tc>
          <w:tcPr>
            <w:tcW w:w="2871" w:type="dxa"/>
          </w:tcPr>
          <w:p w:rsidR="004D68A5" w:rsidRPr="00113309" w:rsidRDefault="004D68A5" w:rsidP="00D2090D">
            <w:pPr>
              <w:rPr>
                <w:sz w:val="18"/>
                <w:szCs w:val="18"/>
              </w:rPr>
            </w:pPr>
            <w:r w:rsidRPr="00113309">
              <w:rPr>
                <w:sz w:val="18"/>
                <w:szCs w:val="18"/>
              </w:rPr>
              <w:t>55</w:t>
            </w:r>
          </w:p>
        </w:tc>
        <w:tc>
          <w:tcPr>
            <w:tcW w:w="0" w:type="auto"/>
          </w:tcPr>
          <w:p w:rsidR="004D68A5" w:rsidRPr="00113309" w:rsidRDefault="004D68A5" w:rsidP="00D2090D">
            <w:pPr>
              <w:rPr>
                <w:sz w:val="18"/>
                <w:szCs w:val="18"/>
              </w:rPr>
            </w:pPr>
            <w:r w:rsidRPr="00113309">
              <w:rPr>
                <w:sz w:val="18"/>
                <w:szCs w:val="18"/>
              </w:rPr>
              <w:t>62</w:t>
            </w:r>
          </w:p>
        </w:tc>
        <w:tc>
          <w:tcPr>
            <w:tcW w:w="0" w:type="auto"/>
          </w:tcPr>
          <w:p w:rsidR="004D68A5" w:rsidRPr="00113309" w:rsidRDefault="004D68A5" w:rsidP="00D2090D">
            <w:pPr>
              <w:rPr>
                <w:sz w:val="18"/>
                <w:szCs w:val="18"/>
              </w:rPr>
            </w:pPr>
            <w:r w:rsidRPr="00113309">
              <w:rPr>
                <w:sz w:val="18"/>
                <w:szCs w:val="18"/>
              </w:rPr>
              <w:t>67</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7</w:t>
            </w:r>
          </w:p>
        </w:tc>
        <w:tc>
          <w:tcPr>
            <w:tcW w:w="1985" w:type="dxa"/>
          </w:tcPr>
          <w:p w:rsidR="004D68A5" w:rsidRPr="00113309" w:rsidRDefault="004D68A5" w:rsidP="00D2090D">
            <w:pPr>
              <w:rPr>
                <w:sz w:val="18"/>
                <w:szCs w:val="18"/>
              </w:rPr>
            </w:pPr>
            <w:r w:rsidRPr="00113309">
              <w:rPr>
                <w:sz w:val="18"/>
                <w:szCs w:val="18"/>
              </w:rPr>
              <w:t>58</w:t>
            </w:r>
          </w:p>
        </w:tc>
        <w:tc>
          <w:tcPr>
            <w:tcW w:w="2871" w:type="dxa"/>
          </w:tcPr>
          <w:p w:rsidR="004D68A5" w:rsidRPr="00113309" w:rsidRDefault="004D68A5" w:rsidP="00D2090D">
            <w:pPr>
              <w:rPr>
                <w:sz w:val="18"/>
                <w:szCs w:val="18"/>
              </w:rPr>
            </w:pPr>
            <w:r w:rsidRPr="00113309">
              <w:rPr>
                <w:sz w:val="18"/>
                <w:szCs w:val="18"/>
              </w:rPr>
              <w:t>62</w:t>
            </w:r>
          </w:p>
        </w:tc>
        <w:tc>
          <w:tcPr>
            <w:tcW w:w="0" w:type="auto"/>
          </w:tcPr>
          <w:p w:rsidR="004D68A5" w:rsidRPr="00113309" w:rsidRDefault="004D68A5" w:rsidP="00D2090D">
            <w:pPr>
              <w:rPr>
                <w:sz w:val="18"/>
                <w:szCs w:val="18"/>
              </w:rPr>
            </w:pPr>
            <w:r w:rsidRPr="00113309">
              <w:rPr>
                <w:sz w:val="18"/>
                <w:szCs w:val="18"/>
              </w:rPr>
              <w:t>70</w:t>
            </w:r>
          </w:p>
        </w:tc>
        <w:tc>
          <w:tcPr>
            <w:tcW w:w="0" w:type="auto"/>
          </w:tcPr>
          <w:p w:rsidR="004D68A5" w:rsidRPr="00113309" w:rsidRDefault="004D68A5" w:rsidP="00D2090D">
            <w:pPr>
              <w:rPr>
                <w:sz w:val="18"/>
                <w:szCs w:val="18"/>
              </w:rPr>
            </w:pPr>
            <w:r w:rsidRPr="00113309">
              <w:rPr>
                <w:sz w:val="18"/>
                <w:szCs w:val="18"/>
              </w:rPr>
              <w:t>74</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9. Более 1000 до 1200 включительно</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2</w:t>
            </w:r>
          </w:p>
        </w:tc>
        <w:tc>
          <w:tcPr>
            <w:tcW w:w="1985" w:type="dxa"/>
          </w:tcPr>
          <w:p w:rsidR="004D68A5" w:rsidRPr="00113309" w:rsidRDefault="004D68A5" w:rsidP="00D2090D">
            <w:pPr>
              <w:rPr>
                <w:sz w:val="18"/>
                <w:szCs w:val="18"/>
              </w:rPr>
            </w:pPr>
            <w:r w:rsidRPr="00113309">
              <w:rPr>
                <w:sz w:val="18"/>
                <w:szCs w:val="18"/>
              </w:rPr>
              <w:t>30</w:t>
            </w:r>
          </w:p>
        </w:tc>
        <w:tc>
          <w:tcPr>
            <w:tcW w:w="2871" w:type="dxa"/>
          </w:tcPr>
          <w:p w:rsidR="004D68A5" w:rsidRPr="00113309" w:rsidRDefault="004D68A5" w:rsidP="00D2090D">
            <w:pPr>
              <w:rPr>
                <w:sz w:val="18"/>
                <w:szCs w:val="18"/>
              </w:rPr>
            </w:pPr>
            <w:r w:rsidRPr="00113309">
              <w:rPr>
                <w:sz w:val="18"/>
                <w:szCs w:val="18"/>
              </w:rPr>
              <w:t>34</w:t>
            </w:r>
          </w:p>
        </w:tc>
        <w:tc>
          <w:tcPr>
            <w:tcW w:w="0" w:type="auto"/>
          </w:tcPr>
          <w:p w:rsidR="004D68A5" w:rsidRPr="00113309" w:rsidRDefault="004D68A5" w:rsidP="00D2090D">
            <w:pPr>
              <w:rPr>
                <w:sz w:val="18"/>
                <w:szCs w:val="18"/>
              </w:rPr>
            </w:pPr>
            <w:r w:rsidRPr="00113309">
              <w:rPr>
                <w:sz w:val="18"/>
                <w:szCs w:val="18"/>
              </w:rPr>
              <w:t>39</w:t>
            </w:r>
          </w:p>
        </w:tc>
        <w:tc>
          <w:tcPr>
            <w:tcW w:w="0" w:type="auto"/>
          </w:tcPr>
          <w:p w:rsidR="004D68A5" w:rsidRPr="00113309" w:rsidRDefault="004D68A5" w:rsidP="00D2090D">
            <w:pPr>
              <w:rPr>
                <w:sz w:val="18"/>
                <w:szCs w:val="18"/>
              </w:rPr>
            </w:pPr>
            <w:r w:rsidRPr="00113309">
              <w:rPr>
                <w:sz w:val="18"/>
                <w:szCs w:val="18"/>
              </w:rPr>
              <w:t>43</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3</w:t>
            </w:r>
          </w:p>
        </w:tc>
        <w:tc>
          <w:tcPr>
            <w:tcW w:w="1985" w:type="dxa"/>
          </w:tcPr>
          <w:p w:rsidR="004D68A5" w:rsidRPr="00113309" w:rsidRDefault="004D68A5" w:rsidP="00D2090D">
            <w:pPr>
              <w:rPr>
                <w:sz w:val="18"/>
                <w:szCs w:val="18"/>
              </w:rPr>
            </w:pPr>
            <w:r w:rsidRPr="00113309">
              <w:rPr>
                <w:sz w:val="18"/>
                <w:szCs w:val="18"/>
              </w:rPr>
              <w:t>34</w:t>
            </w:r>
          </w:p>
        </w:tc>
        <w:tc>
          <w:tcPr>
            <w:tcW w:w="2871" w:type="dxa"/>
          </w:tcPr>
          <w:p w:rsidR="004D68A5" w:rsidRPr="00113309" w:rsidRDefault="004D68A5" w:rsidP="00D2090D">
            <w:pPr>
              <w:rPr>
                <w:sz w:val="18"/>
                <w:szCs w:val="18"/>
              </w:rPr>
            </w:pPr>
            <w:r w:rsidRPr="00113309">
              <w:rPr>
                <w:sz w:val="18"/>
                <w:szCs w:val="18"/>
              </w:rPr>
              <w:t>37</w:t>
            </w:r>
          </w:p>
        </w:tc>
        <w:tc>
          <w:tcPr>
            <w:tcW w:w="0" w:type="auto"/>
          </w:tcPr>
          <w:p w:rsidR="004D68A5" w:rsidRPr="00113309" w:rsidRDefault="004D68A5" w:rsidP="00D2090D">
            <w:pPr>
              <w:rPr>
                <w:sz w:val="18"/>
                <w:szCs w:val="18"/>
              </w:rPr>
            </w:pPr>
            <w:r w:rsidRPr="00113309">
              <w:rPr>
                <w:sz w:val="18"/>
                <w:szCs w:val="18"/>
              </w:rPr>
              <w:t>43</w:t>
            </w:r>
          </w:p>
        </w:tc>
        <w:tc>
          <w:tcPr>
            <w:tcW w:w="0" w:type="auto"/>
          </w:tcPr>
          <w:p w:rsidR="004D68A5" w:rsidRPr="00113309" w:rsidRDefault="004D68A5" w:rsidP="00D2090D">
            <w:pPr>
              <w:rPr>
                <w:sz w:val="18"/>
                <w:szCs w:val="18"/>
              </w:rPr>
            </w:pPr>
            <w:r w:rsidRPr="00113309">
              <w:rPr>
                <w:sz w:val="18"/>
                <w:szCs w:val="18"/>
              </w:rPr>
              <w:t>47</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4</w:t>
            </w:r>
          </w:p>
        </w:tc>
        <w:tc>
          <w:tcPr>
            <w:tcW w:w="1985" w:type="dxa"/>
          </w:tcPr>
          <w:p w:rsidR="004D68A5" w:rsidRPr="00113309" w:rsidRDefault="004D68A5" w:rsidP="00D2090D">
            <w:pPr>
              <w:rPr>
                <w:sz w:val="18"/>
                <w:szCs w:val="18"/>
              </w:rPr>
            </w:pPr>
            <w:r w:rsidRPr="00113309">
              <w:rPr>
                <w:sz w:val="18"/>
                <w:szCs w:val="18"/>
              </w:rPr>
              <w:t>40</w:t>
            </w:r>
          </w:p>
        </w:tc>
        <w:tc>
          <w:tcPr>
            <w:tcW w:w="2871" w:type="dxa"/>
          </w:tcPr>
          <w:p w:rsidR="004D68A5" w:rsidRPr="00113309" w:rsidRDefault="004D68A5" w:rsidP="00D2090D">
            <w:pPr>
              <w:rPr>
                <w:sz w:val="18"/>
                <w:szCs w:val="18"/>
              </w:rPr>
            </w:pPr>
            <w:r w:rsidRPr="00113309">
              <w:rPr>
                <w:sz w:val="18"/>
                <w:szCs w:val="18"/>
              </w:rPr>
              <w:t>43</w:t>
            </w:r>
          </w:p>
        </w:tc>
        <w:tc>
          <w:tcPr>
            <w:tcW w:w="0" w:type="auto"/>
          </w:tcPr>
          <w:p w:rsidR="004D68A5" w:rsidRPr="00113309" w:rsidRDefault="004D68A5" w:rsidP="00D2090D">
            <w:pPr>
              <w:rPr>
                <w:sz w:val="18"/>
                <w:szCs w:val="18"/>
              </w:rPr>
            </w:pPr>
            <w:r w:rsidRPr="00113309">
              <w:rPr>
                <w:sz w:val="18"/>
                <w:szCs w:val="18"/>
              </w:rPr>
              <w:t>50</w:t>
            </w:r>
          </w:p>
        </w:tc>
        <w:tc>
          <w:tcPr>
            <w:tcW w:w="0" w:type="auto"/>
          </w:tcPr>
          <w:p w:rsidR="004D68A5" w:rsidRPr="00113309" w:rsidRDefault="004D68A5" w:rsidP="00D2090D">
            <w:pPr>
              <w:rPr>
                <w:sz w:val="18"/>
                <w:szCs w:val="18"/>
              </w:rPr>
            </w:pPr>
            <w:r w:rsidRPr="00113309">
              <w:rPr>
                <w:sz w:val="18"/>
                <w:szCs w:val="18"/>
              </w:rPr>
              <w:t>54</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5</w:t>
            </w:r>
          </w:p>
        </w:tc>
        <w:tc>
          <w:tcPr>
            <w:tcW w:w="1985" w:type="dxa"/>
          </w:tcPr>
          <w:p w:rsidR="004D68A5" w:rsidRPr="00113309" w:rsidRDefault="004D68A5" w:rsidP="00D2090D">
            <w:pPr>
              <w:rPr>
                <w:sz w:val="18"/>
                <w:szCs w:val="18"/>
              </w:rPr>
            </w:pPr>
            <w:r w:rsidRPr="00113309">
              <w:rPr>
                <w:sz w:val="18"/>
                <w:szCs w:val="18"/>
              </w:rPr>
              <w:t>45</w:t>
            </w:r>
          </w:p>
        </w:tc>
        <w:tc>
          <w:tcPr>
            <w:tcW w:w="2871" w:type="dxa"/>
          </w:tcPr>
          <w:p w:rsidR="004D68A5" w:rsidRPr="00113309" w:rsidRDefault="004D68A5" w:rsidP="00D2090D">
            <w:pPr>
              <w:rPr>
                <w:sz w:val="18"/>
                <w:szCs w:val="18"/>
              </w:rPr>
            </w:pPr>
            <w:r w:rsidRPr="00113309">
              <w:rPr>
                <w:sz w:val="18"/>
                <w:szCs w:val="18"/>
              </w:rPr>
              <w:t>50</w:t>
            </w:r>
          </w:p>
        </w:tc>
        <w:tc>
          <w:tcPr>
            <w:tcW w:w="0" w:type="auto"/>
          </w:tcPr>
          <w:p w:rsidR="004D68A5" w:rsidRPr="00113309" w:rsidRDefault="004D68A5" w:rsidP="00D2090D">
            <w:pPr>
              <w:rPr>
                <w:sz w:val="18"/>
                <w:szCs w:val="18"/>
              </w:rPr>
            </w:pPr>
            <w:r w:rsidRPr="00113309">
              <w:rPr>
                <w:sz w:val="18"/>
                <w:szCs w:val="18"/>
              </w:rPr>
              <w:t>55</w:t>
            </w:r>
          </w:p>
        </w:tc>
        <w:tc>
          <w:tcPr>
            <w:tcW w:w="0" w:type="auto"/>
          </w:tcPr>
          <w:p w:rsidR="004D68A5" w:rsidRPr="00113309" w:rsidRDefault="004D68A5" w:rsidP="00D2090D">
            <w:pPr>
              <w:rPr>
                <w:sz w:val="18"/>
                <w:szCs w:val="18"/>
              </w:rPr>
            </w:pPr>
            <w:r w:rsidRPr="00113309">
              <w:rPr>
                <w:sz w:val="18"/>
                <w:szCs w:val="18"/>
              </w:rPr>
              <w:t>61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6</w:t>
            </w:r>
          </w:p>
        </w:tc>
        <w:tc>
          <w:tcPr>
            <w:tcW w:w="1985" w:type="dxa"/>
          </w:tcPr>
          <w:p w:rsidR="004D68A5" w:rsidRPr="00113309" w:rsidRDefault="004D68A5" w:rsidP="00D2090D">
            <w:pPr>
              <w:rPr>
                <w:sz w:val="18"/>
                <w:szCs w:val="18"/>
              </w:rPr>
            </w:pPr>
            <w:r w:rsidRPr="00113309">
              <w:rPr>
                <w:sz w:val="18"/>
                <w:szCs w:val="18"/>
              </w:rPr>
              <w:t>51</w:t>
            </w:r>
          </w:p>
        </w:tc>
        <w:tc>
          <w:tcPr>
            <w:tcW w:w="2871" w:type="dxa"/>
          </w:tcPr>
          <w:p w:rsidR="004D68A5" w:rsidRPr="00113309" w:rsidRDefault="004D68A5" w:rsidP="00D2090D">
            <w:pPr>
              <w:rPr>
                <w:sz w:val="18"/>
                <w:szCs w:val="18"/>
              </w:rPr>
            </w:pPr>
            <w:r w:rsidRPr="00113309">
              <w:rPr>
                <w:sz w:val="18"/>
                <w:szCs w:val="18"/>
              </w:rPr>
              <w:t>55</w:t>
            </w:r>
          </w:p>
        </w:tc>
        <w:tc>
          <w:tcPr>
            <w:tcW w:w="0" w:type="auto"/>
          </w:tcPr>
          <w:p w:rsidR="004D68A5" w:rsidRPr="00113309" w:rsidRDefault="004D68A5" w:rsidP="00D2090D">
            <w:pPr>
              <w:rPr>
                <w:sz w:val="18"/>
                <w:szCs w:val="18"/>
              </w:rPr>
            </w:pPr>
            <w:r w:rsidRPr="00113309">
              <w:rPr>
                <w:sz w:val="18"/>
                <w:szCs w:val="18"/>
              </w:rPr>
              <w:t>62</w:t>
            </w:r>
          </w:p>
        </w:tc>
        <w:tc>
          <w:tcPr>
            <w:tcW w:w="0" w:type="auto"/>
          </w:tcPr>
          <w:p w:rsidR="004D68A5" w:rsidRPr="00113309" w:rsidRDefault="004D68A5" w:rsidP="00D2090D">
            <w:pPr>
              <w:rPr>
                <w:sz w:val="18"/>
                <w:szCs w:val="18"/>
              </w:rPr>
            </w:pPr>
            <w:r w:rsidRPr="00113309">
              <w:rPr>
                <w:sz w:val="18"/>
                <w:szCs w:val="18"/>
              </w:rPr>
              <w:t>67</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7</w:t>
            </w:r>
          </w:p>
        </w:tc>
        <w:tc>
          <w:tcPr>
            <w:tcW w:w="1985" w:type="dxa"/>
          </w:tcPr>
          <w:p w:rsidR="004D68A5" w:rsidRPr="00113309" w:rsidRDefault="004D68A5" w:rsidP="00D2090D">
            <w:pPr>
              <w:rPr>
                <w:sz w:val="18"/>
                <w:szCs w:val="18"/>
              </w:rPr>
            </w:pPr>
            <w:r w:rsidRPr="00113309">
              <w:rPr>
                <w:sz w:val="18"/>
                <w:szCs w:val="18"/>
              </w:rPr>
              <w:t>58</w:t>
            </w:r>
          </w:p>
        </w:tc>
        <w:tc>
          <w:tcPr>
            <w:tcW w:w="2871" w:type="dxa"/>
          </w:tcPr>
          <w:p w:rsidR="004D68A5" w:rsidRPr="00113309" w:rsidRDefault="004D68A5" w:rsidP="00D2090D">
            <w:pPr>
              <w:rPr>
                <w:sz w:val="18"/>
                <w:szCs w:val="18"/>
              </w:rPr>
            </w:pPr>
            <w:r w:rsidRPr="00113309">
              <w:rPr>
                <w:sz w:val="18"/>
                <w:szCs w:val="18"/>
              </w:rPr>
              <w:t>62</w:t>
            </w:r>
          </w:p>
        </w:tc>
        <w:tc>
          <w:tcPr>
            <w:tcW w:w="0" w:type="auto"/>
          </w:tcPr>
          <w:p w:rsidR="004D68A5" w:rsidRPr="00113309" w:rsidRDefault="004D68A5" w:rsidP="00D2090D">
            <w:pPr>
              <w:rPr>
                <w:sz w:val="18"/>
                <w:szCs w:val="18"/>
              </w:rPr>
            </w:pPr>
            <w:r w:rsidRPr="00113309">
              <w:rPr>
                <w:sz w:val="18"/>
                <w:szCs w:val="18"/>
              </w:rPr>
              <w:t>70</w:t>
            </w:r>
          </w:p>
        </w:tc>
        <w:tc>
          <w:tcPr>
            <w:tcW w:w="0" w:type="auto"/>
          </w:tcPr>
          <w:p w:rsidR="004D68A5" w:rsidRPr="00113309" w:rsidRDefault="004D68A5" w:rsidP="00D2090D">
            <w:pPr>
              <w:rPr>
                <w:sz w:val="18"/>
                <w:szCs w:val="18"/>
              </w:rPr>
            </w:pPr>
            <w:r w:rsidRPr="00113309">
              <w:rPr>
                <w:sz w:val="18"/>
                <w:szCs w:val="18"/>
              </w:rPr>
              <w:t>75</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10. Более 1200 до 1500 включительно</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3</w:t>
            </w:r>
          </w:p>
        </w:tc>
        <w:tc>
          <w:tcPr>
            <w:tcW w:w="1985" w:type="dxa"/>
          </w:tcPr>
          <w:p w:rsidR="004D68A5" w:rsidRPr="00113309" w:rsidRDefault="004D68A5" w:rsidP="00D2090D">
            <w:pPr>
              <w:rPr>
                <w:sz w:val="18"/>
                <w:szCs w:val="18"/>
              </w:rPr>
            </w:pPr>
            <w:r w:rsidRPr="00113309">
              <w:rPr>
                <w:sz w:val="18"/>
                <w:szCs w:val="18"/>
              </w:rPr>
              <w:t>35</w:t>
            </w:r>
          </w:p>
        </w:tc>
        <w:tc>
          <w:tcPr>
            <w:tcW w:w="2871" w:type="dxa"/>
          </w:tcPr>
          <w:p w:rsidR="004D68A5" w:rsidRPr="00113309" w:rsidRDefault="004D68A5" w:rsidP="00D2090D">
            <w:pPr>
              <w:rPr>
                <w:sz w:val="18"/>
                <w:szCs w:val="18"/>
              </w:rPr>
            </w:pPr>
            <w:r w:rsidRPr="00113309">
              <w:rPr>
                <w:sz w:val="18"/>
                <w:szCs w:val="18"/>
              </w:rPr>
              <w:t>39</w:t>
            </w:r>
          </w:p>
        </w:tc>
        <w:tc>
          <w:tcPr>
            <w:tcW w:w="0" w:type="auto"/>
          </w:tcPr>
          <w:p w:rsidR="004D68A5" w:rsidRPr="00113309" w:rsidRDefault="004D68A5" w:rsidP="00D2090D">
            <w:pPr>
              <w:rPr>
                <w:sz w:val="18"/>
                <w:szCs w:val="18"/>
              </w:rPr>
            </w:pPr>
            <w:r w:rsidRPr="00113309">
              <w:rPr>
                <w:sz w:val="18"/>
                <w:szCs w:val="18"/>
              </w:rPr>
              <w:t>44</w:t>
            </w:r>
          </w:p>
        </w:tc>
        <w:tc>
          <w:tcPr>
            <w:tcW w:w="0" w:type="auto"/>
          </w:tcPr>
          <w:p w:rsidR="004D68A5" w:rsidRPr="00113309" w:rsidRDefault="004D68A5" w:rsidP="00D2090D">
            <w:pPr>
              <w:rPr>
                <w:sz w:val="18"/>
                <w:szCs w:val="18"/>
              </w:rPr>
            </w:pPr>
            <w:r w:rsidRPr="00113309">
              <w:rPr>
                <w:sz w:val="18"/>
                <w:szCs w:val="18"/>
              </w:rPr>
              <w:t>49</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4</w:t>
            </w:r>
          </w:p>
        </w:tc>
        <w:tc>
          <w:tcPr>
            <w:tcW w:w="1985" w:type="dxa"/>
          </w:tcPr>
          <w:p w:rsidR="004D68A5" w:rsidRPr="00113309" w:rsidRDefault="004D68A5" w:rsidP="00D2090D">
            <w:pPr>
              <w:rPr>
                <w:sz w:val="18"/>
                <w:szCs w:val="18"/>
              </w:rPr>
            </w:pPr>
            <w:r w:rsidRPr="00113309">
              <w:rPr>
                <w:sz w:val="18"/>
                <w:szCs w:val="18"/>
              </w:rPr>
              <w:t>41</w:t>
            </w:r>
          </w:p>
        </w:tc>
        <w:tc>
          <w:tcPr>
            <w:tcW w:w="2871" w:type="dxa"/>
          </w:tcPr>
          <w:p w:rsidR="004D68A5" w:rsidRPr="00113309" w:rsidRDefault="004D68A5" w:rsidP="00D2090D">
            <w:pPr>
              <w:rPr>
                <w:sz w:val="18"/>
                <w:szCs w:val="18"/>
              </w:rPr>
            </w:pPr>
            <w:r w:rsidRPr="00113309">
              <w:rPr>
                <w:sz w:val="18"/>
                <w:szCs w:val="18"/>
              </w:rPr>
              <w:t>45</w:t>
            </w:r>
          </w:p>
        </w:tc>
        <w:tc>
          <w:tcPr>
            <w:tcW w:w="0" w:type="auto"/>
          </w:tcPr>
          <w:p w:rsidR="004D68A5" w:rsidRPr="00113309" w:rsidRDefault="004D68A5" w:rsidP="00D2090D">
            <w:pPr>
              <w:rPr>
                <w:sz w:val="18"/>
                <w:szCs w:val="18"/>
              </w:rPr>
            </w:pPr>
            <w:r w:rsidRPr="00113309">
              <w:rPr>
                <w:sz w:val="18"/>
                <w:szCs w:val="18"/>
              </w:rPr>
              <w:t>51</w:t>
            </w:r>
          </w:p>
        </w:tc>
        <w:tc>
          <w:tcPr>
            <w:tcW w:w="0" w:type="auto"/>
          </w:tcPr>
          <w:p w:rsidR="004D68A5" w:rsidRPr="00113309" w:rsidRDefault="004D68A5" w:rsidP="00D2090D">
            <w:pPr>
              <w:rPr>
                <w:sz w:val="18"/>
                <w:szCs w:val="18"/>
              </w:rPr>
            </w:pPr>
            <w:r w:rsidRPr="00113309">
              <w:rPr>
                <w:sz w:val="18"/>
                <w:szCs w:val="18"/>
              </w:rPr>
              <w:t>56</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5</w:t>
            </w:r>
          </w:p>
        </w:tc>
        <w:tc>
          <w:tcPr>
            <w:tcW w:w="1985" w:type="dxa"/>
          </w:tcPr>
          <w:p w:rsidR="004D68A5" w:rsidRPr="00113309" w:rsidRDefault="004D68A5" w:rsidP="00D2090D">
            <w:pPr>
              <w:rPr>
                <w:sz w:val="18"/>
                <w:szCs w:val="18"/>
              </w:rPr>
            </w:pPr>
            <w:r w:rsidRPr="00113309">
              <w:rPr>
                <w:sz w:val="18"/>
                <w:szCs w:val="18"/>
              </w:rPr>
              <w:t>45</w:t>
            </w:r>
          </w:p>
        </w:tc>
        <w:tc>
          <w:tcPr>
            <w:tcW w:w="2871" w:type="dxa"/>
          </w:tcPr>
          <w:p w:rsidR="004D68A5" w:rsidRPr="00113309" w:rsidRDefault="004D68A5" w:rsidP="00D2090D">
            <w:pPr>
              <w:rPr>
                <w:sz w:val="18"/>
                <w:szCs w:val="18"/>
              </w:rPr>
            </w:pPr>
            <w:r w:rsidRPr="00113309">
              <w:rPr>
                <w:sz w:val="18"/>
                <w:szCs w:val="18"/>
              </w:rPr>
              <w:t>50</w:t>
            </w:r>
          </w:p>
        </w:tc>
        <w:tc>
          <w:tcPr>
            <w:tcW w:w="0" w:type="auto"/>
          </w:tcPr>
          <w:p w:rsidR="004D68A5" w:rsidRPr="00113309" w:rsidRDefault="004D68A5" w:rsidP="00D2090D">
            <w:pPr>
              <w:rPr>
                <w:sz w:val="18"/>
                <w:szCs w:val="18"/>
              </w:rPr>
            </w:pPr>
            <w:r w:rsidRPr="00113309">
              <w:rPr>
                <w:sz w:val="18"/>
                <w:szCs w:val="18"/>
              </w:rPr>
              <w:t>55</w:t>
            </w:r>
          </w:p>
        </w:tc>
        <w:tc>
          <w:tcPr>
            <w:tcW w:w="0" w:type="auto"/>
          </w:tcPr>
          <w:p w:rsidR="004D68A5" w:rsidRPr="00113309" w:rsidRDefault="004D68A5" w:rsidP="00D2090D">
            <w:pPr>
              <w:rPr>
                <w:sz w:val="18"/>
                <w:szCs w:val="18"/>
              </w:rPr>
            </w:pPr>
            <w:r w:rsidRPr="00113309">
              <w:rPr>
                <w:sz w:val="18"/>
                <w:szCs w:val="18"/>
              </w:rPr>
              <w:t>61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6</w:t>
            </w:r>
          </w:p>
        </w:tc>
        <w:tc>
          <w:tcPr>
            <w:tcW w:w="1985" w:type="dxa"/>
          </w:tcPr>
          <w:p w:rsidR="004D68A5" w:rsidRPr="00113309" w:rsidRDefault="004D68A5" w:rsidP="00D2090D">
            <w:pPr>
              <w:rPr>
                <w:sz w:val="18"/>
                <w:szCs w:val="18"/>
              </w:rPr>
            </w:pPr>
            <w:r w:rsidRPr="00113309">
              <w:rPr>
                <w:sz w:val="18"/>
                <w:szCs w:val="18"/>
              </w:rPr>
              <w:t>53</w:t>
            </w:r>
          </w:p>
        </w:tc>
        <w:tc>
          <w:tcPr>
            <w:tcW w:w="2871" w:type="dxa"/>
          </w:tcPr>
          <w:p w:rsidR="004D68A5" w:rsidRPr="00113309" w:rsidRDefault="004D68A5" w:rsidP="00D2090D">
            <w:pPr>
              <w:rPr>
                <w:sz w:val="18"/>
                <w:szCs w:val="18"/>
              </w:rPr>
            </w:pPr>
            <w:r w:rsidRPr="00113309">
              <w:rPr>
                <w:sz w:val="18"/>
                <w:szCs w:val="18"/>
              </w:rPr>
              <w:t>57</w:t>
            </w:r>
          </w:p>
        </w:tc>
        <w:tc>
          <w:tcPr>
            <w:tcW w:w="0" w:type="auto"/>
          </w:tcPr>
          <w:p w:rsidR="004D68A5" w:rsidRPr="00113309" w:rsidRDefault="004D68A5" w:rsidP="00D2090D">
            <w:pPr>
              <w:rPr>
                <w:sz w:val="18"/>
                <w:szCs w:val="18"/>
              </w:rPr>
            </w:pPr>
            <w:r w:rsidRPr="00113309">
              <w:rPr>
                <w:sz w:val="18"/>
                <w:szCs w:val="18"/>
              </w:rPr>
              <w:t>64</w:t>
            </w:r>
          </w:p>
        </w:tc>
        <w:tc>
          <w:tcPr>
            <w:tcW w:w="0" w:type="auto"/>
          </w:tcPr>
          <w:p w:rsidR="004D68A5" w:rsidRPr="00113309" w:rsidRDefault="004D68A5" w:rsidP="00D2090D">
            <w:pPr>
              <w:rPr>
                <w:sz w:val="18"/>
                <w:szCs w:val="18"/>
              </w:rPr>
            </w:pPr>
            <w:r w:rsidRPr="00113309">
              <w:rPr>
                <w:sz w:val="18"/>
                <w:szCs w:val="18"/>
              </w:rPr>
              <w:t>69</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7</w:t>
            </w:r>
          </w:p>
        </w:tc>
        <w:tc>
          <w:tcPr>
            <w:tcW w:w="1985" w:type="dxa"/>
          </w:tcPr>
          <w:p w:rsidR="004D68A5" w:rsidRPr="00113309" w:rsidRDefault="004D68A5" w:rsidP="00D2090D">
            <w:pPr>
              <w:rPr>
                <w:sz w:val="18"/>
                <w:szCs w:val="18"/>
              </w:rPr>
            </w:pPr>
            <w:r w:rsidRPr="00113309">
              <w:rPr>
                <w:sz w:val="18"/>
                <w:szCs w:val="18"/>
              </w:rPr>
              <w:t>58</w:t>
            </w:r>
          </w:p>
        </w:tc>
        <w:tc>
          <w:tcPr>
            <w:tcW w:w="2871" w:type="dxa"/>
          </w:tcPr>
          <w:p w:rsidR="004D68A5" w:rsidRPr="00113309" w:rsidRDefault="004D68A5" w:rsidP="00D2090D">
            <w:pPr>
              <w:rPr>
                <w:sz w:val="18"/>
                <w:szCs w:val="18"/>
              </w:rPr>
            </w:pPr>
            <w:r w:rsidRPr="00113309">
              <w:rPr>
                <w:sz w:val="18"/>
                <w:szCs w:val="18"/>
              </w:rPr>
              <w:t>64</w:t>
            </w:r>
          </w:p>
        </w:tc>
        <w:tc>
          <w:tcPr>
            <w:tcW w:w="0" w:type="auto"/>
          </w:tcPr>
          <w:p w:rsidR="004D68A5" w:rsidRPr="00113309" w:rsidRDefault="004D68A5" w:rsidP="00D2090D">
            <w:pPr>
              <w:rPr>
                <w:sz w:val="18"/>
                <w:szCs w:val="18"/>
              </w:rPr>
            </w:pPr>
            <w:r w:rsidRPr="00113309">
              <w:rPr>
                <w:sz w:val="18"/>
                <w:szCs w:val="18"/>
              </w:rPr>
              <w:t>70</w:t>
            </w:r>
          </w:p>
        </w:tc>
        <w:tc>
          <w:tcPr>
            <w:tcW w:w="0" w:type="auto"/>
          </w:tcPr>
          <w:p w:rsidR="004D68A5" w:rsidRPr="00113309" w:rsidRDefault="004D68A5" w:rsidP="00D2090D">
            <w:pPr>
              <w:rPr>
                <w:sz w:val="18"/>
                <w:szCs w:val="18"/>
              </w:rPr>
            </w:pPr>
            <w:r w:rsidRPr="00113309">
              <w:rPr>
                <w:sz w:val="18"/>
                <w:szCs w:val="18"/>
              </w:rPr>
              <w:t>76</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11. Более 1500 до 2000 включительно</w:t>
            </w:r>
          </w:p>
        </w:tc>
        <w:tc>
          <w:tcPr>
            <w:tcW w:w="0" w:type="auto"/>
          </w:tcPr>
          <w:p w:rsidR="004D68A5" w:rsidRPr="00113309" w:rsidRDefault="004D68A5" w:rsidP="00D2090D">
            <w:pPr>
              <w:rPr>
                <w:sz w:val="18"/>
                <w:szCs w:val="18"/>
              </w:rPr>
            </w:pPr>
          </w:p>
        </w:tc>
        <w:tc>
          <w:tcPr>
            <w:tcW w:w="1985" w:type="dxa"/>
          </w:tcPr>
          <w:p w:rsidR="004D68A5" w:rsidRPr="00113309" w:rsidRDefault="004D68A5" w:rsidP="00D2090D">
            <w:pPr>
              <w:rPr>
                <w:sz w:val="18"/>
                <w:szCs w:val="18"/>
              </w:rPr>
            </w:pPr>
          </w:p>
        </w:tc>
        <w:tc>
          <w:tcPr>
            <w:tcW w:w="2871" w:type="dxa"/>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c>
          <w:tcPr>
            <w:tcW w:w="0" w:type="auto"/>
          </w:tcPr>
          <w:p w:rsidR="004D68A5" w:rsidRPr="00113309" w:rsidRDefault="004D68A5" w:rsidP="00D2090D">
            <w:pPr>
              <w:rPr>
                <w:sz w:val="18"/>
                <w:szCs w:val="18"/>
              </w:rPr>
            </w:pP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3</w:t>
            </w:r>
          </w:p>
        </w:tc>
        <w:tc>
          <w:tcPr>
            <w:tcW w:w="1985" w:type="dxa"/>
          </w:tcPr>
          <w:p w:rsidR="004D68A5" w:rsidRPr="00113309" w:rsidRDefault="004D68A5" w:rsidP="00D2090D">
            <w:pPr>
              <w:rPr>
                <w:sz w:val="18"/>
                <w:szCs w:val="18"/>
              </w:rPr>
            </w:pPr>
            <w:r w:rsidRPr="00113309">
              <w:rPr>
                <w:sz w:val="18"/>
                <w:szCs w:val="18"/>
              </w:rPr>
              <w:t>36</w:t>
            </w:r>
          </w:p>
        </w:tc>
        <w:tc>
          <w:tcPr>
            <w:tcW w:w="2871" w:type="dxa"/>
          </w:tcPr>
          <w:p w:rsidR="004D68A5" w:rsidRPr="00113309" w:rsidRDefault="004D68A5" w:rsidP="00D2090D">
            <w:pPr>
              <w:rPr>
                <w:sz w:val="18"/>
                <w:szCs w:val="18"/>
              </w:rPr>
            </w:pPr>
            <w:r w:rsidRPr="00113309">
              <w:rPr>
                <w:sz w:val="18"/>
                <w:szCs w:val="18"/>
              </w:rPr>
              <w:t>41</w:t>
            </w:r>
          </w:p>
        </w:tc>
        <w:tc>
          <w:tcPr>
            <w:tcW w:w="0" w:type="auto"/>
          </w:tcPr>
          <w:p w:rsidR="004D68A5" w:rsidRPr="00113309" w:rsidRDefault="004D68A5" w:rsidP="00D2090D">
            <w:pPr>
              <w:rPr>
                <w:sz w:val="18"/>
                <w:szCs w:val="18"/>
              </w:rPr>
            </w:pPr>
            <w:r w:rsidRPr="00113309">
              <w:rPr>
                <w:sz w:val="18"/>
                <w:szCs w:val="18"/>
              </w:rPr>
              <w:t>46</w:t>
            </w:r>
          </w:p>
        </w:tc>
        <w:tc>
          <w:tcPr>
            <w:tcW w:w="0" w:type="auto"/>
          </w:tcPr>
          <w:p w:rsidR="004D68A5" w:rsidRPr="00113309" w:rsidRDefault="004D68A5" w:rsidP="00D2090D">
            <w:pPr>
              <w:rPr>
                <w:sz w:val="18"/>
                <w:szCs w:val="18"/>
              </w:rPr>
            </w:pPr>
            <w:r w:rsidRPr="00113309">
              <w:rPr>
                <w:sz w:val="18"/>
                <w:szCs w:val="18"/>
              </w:rPr>
              <w:t>51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4</w:t>
            </w:r>
          </w:p>
        </w:tc>
        <w:tc>
          <w:tcPr>
            <w:tcW w:w="1985" w:type="dxa"/>
          </w:tcPr>
          <w:p w:rsidR="004D68A5" w:rsidRPr="00113309" w:rsidRDefault="004D68A5" w:rsidP="00D2090D">
            <w:pPr>
              <w:rPr>
                <w:sz w:val="18"/>
                <w:szCs w:val="18"/>
              </w:rPr>
            </w:pPr>
            <w:r w:rsidRPr="00113309">
              <w:rPr>
                <w:sz w:val="18"/>
                <w:szCs w:val="18"/>
              </w:rPr>
              <w:t>42</w:t>
            </w:r>
          </w:p>
        </w:tc>
        <w:tc>
          <w:tcPr>
            <w:tcW w:w="2871" w:type="dxa"/>
          </w:tcPr>
          <w:p w:rsidR="004D68A5" w:rsidRPr="00113309" w:rsidRDefault="004D68A5" w:rsidP="00D2090D">
            <w:pPr>
              <w:rPr>
                <w:sz w:val="18"/>
                <w:szCs w:val="18"/>
              </w:rPr>
            </w:pPr>
            <w:r w:rsidRPr="00113309">
              <w:rPr>
                <w:sz w:val="18"/>
                <w:szCs w:val="18"/>
              </w:rPr>
              <w:t>47</w:t>
            </w:r>
          </w:p>
        </w:tc>
        <w:tc>
          <w:tcPr>
            <w:tcW w:w="0" w:type="auto"/>
          </w:tcPr>
          <w:p w:rsidR="004D68A5" w:rsidRPr="00113309" w:rsidRDefault="004D68A5" w:rsidP="00D2090D">
            <w:pPr>
              <w:rPr>
                <w:sz w:val="18"/>
                <w:szCs w:val="18"/>
              </w:rPr>
            </w:pPr>
            <w:r w:rsidRPr="00113309">
              <w:rPr>
                <w:sz w:val="18"/>
                <w:szCs w:val="18"/>
              </w:rPr>
              <w:t>52</w:t>
            </w:r>
          </w:p>
        </w:tc>
        <w:tc>
          <w:tcPr>
            <w:tcW w:w="0" w:type="auto"/>
          </w:tcPr>
          <w:p w:rsidR="004D68A5" w:rsidRPr="00113309" w:rsidRDefault="004D68A5" w:rsidP="00D2090D">
            <w:pPr>
              <w:rPr>
                <w:sz w:val="18"/>
                <w:szCs w:val="18"/>
              </w:rPr>
            </w:pPr>
            <w:r w:rsidRPr="00113309">
              <w:rPr>
                <w:sz w:val="18"/>
                <w:szCs w:val="18"/>
              </w:rPr>
              <w:t>58</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5</w:t>
            </w:r>
          </w:p>
        </w:tc>
        <w:tc>
          <w:tcPr>
            <w:tcW w:w="1985" w:type="dxa"/>
          </w:tcPr>
          <w:p w:rsidR="004D68A5" w:rsidRPr="00113309" w:rsidRDefault="004D68A5" w:rsidP="00D2090D">
            <w:pPr>
              <w:rPr>
                <w:sz w:val="18"/>
                <w:szCs w:val="18"/>
              </w:rPr>
            </w:pPr>
            <w:r w:rsidRPr="00113309">
              <w:rPr>
                <w:sz w:val="18"/>
                <w:szCs w:val="18"/>
              </w:rPr>
              <w:t>46</w:t>
            </w:r>
          </w:p>
        </w:tc>
        <w:tc>
          <w:tcPr>
            <w:tcW w:w="2871" w:type="dxa"/>
          </w:tcPr>
          <w:p w:rsidR="004D68A5" w:rsidRPr="00113309" w:rsidRDefault="004D68A5" w:rsidP="00D2090D">
            <w:pPr>
              <w:rPr>
                <w:sz w:val="18"/>
                <w:szCs w:val="18"/>
              </w:rPr>
            </w:pPr>
            <w:r w:rsidRPr="00113309">
              <w:rPr>
                <w:sz w:val="18"/>
                <w:szCs w:val="18"/>
              </w:rPr>
              <w:t>52</w:t>
            </w:r>
          </w:p>
        </w:tc>
        <w:tc>
          <w:tcPr>
            <w:tcW w:w="0" w:type="auto"/>
          </w:tcPr>
          <w:p w:rsidR="004D68A5" w:rsidRPr="00113309" w:rsidRDefault="004D68A5" w:rsidP="00D2090D">
            <w:pPr>
              <w:rPr>
                <w:sz w:val="18"/>
                <w:szCs w:val="18"/>
              </w:rPr>
            </w:pPr>
            <w:r w:rsidRPr="00113309">
              <w:rPr>
                <w:sz w:val="18"/>
                <w:szCs w:val="18"/>
              </w:rPr>
              <w:t>57</w:t>
            </w:r>
          </w:p>
        </w:tc>
        <w:tc>
          <w:tcPr>
            <w:tcW w:w="0" w:type="auto"/>
          </w:tcPr>
          <w:p w:rsidR="004D68A5" w:rsidRPr="00113309" w:rsidRDefault="004D68A5" w:rsidP="00D2090D">
            <w:pPr>
              <w:rPr>
                <w:sz w:val="18"/>
                <w:szCs w:val="18"/>
              </w:rPr>
            </w:pPr>
            <w:r w:rsidRPr="00113309">
              <w:rPr>
                <w:sz w:val="18"/>
                <w:szCs w:val="18"/>
              </w:rPr>
              <w:t>63</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6</w:t>
            </w:r>
          </w:p>
        </w:tc>
        <w:tc>
          <w:tcPr>
            <w:tcW w:w="1985" w:type="dxa"/>
          </w:tcPr>
          <w:p w:rsidR="004D68A5" w:rsidRPr="00113309" w:rsidRDefault="004D68A5" w:rsidP="00D2090D">
            <w:pPr>
              <w:rPr>
                <w:sz w:val="18"/>
                <w:szCs w:val="18"/>
              </w:rPr>
            </w:pPr>
            <w:r w:rsidRPr="00113309">
              <w:rPr>
                <w:sz w:val="18"/>
                <w:szCs w:val="18"/>
              </w:rPr>
              <w:t>54</w:t>
            </w:r>
          </w:p>
        </w:tc>
        <w:tc>
          <w:tcPr>
            <w:tcW w:w="2871" w:type="dxa"/>
          </w:tcPr>
          <w:p w:rsidR="004D68A5" w:rsidRPr="00113309" w:rsidRDefault="004D68A5" w:rsidP="00D2090D">
            <w:pPr>
              <w:rPr>
                <w:sz w:val="18"/>
                <w:szCs w:val="18"/>
              </w:rPr>
            </w:pPr>
            <w:r w:rsidRPr="00113309">
              <w:rPr>
                <w:sz w:val="18"/>
                <w:szCs w:val="18"/>
              </w:rPr>
              <w:t>59</w:t>
            </w:r>
          </w:p>
        </w:tc>
        <w:tc>
          <w:tcPr>
            <w:tcW w:w="0" w:type="auto"/>
          </w:tcPr>
          <w:p w:rsidR="004D68A5" w:rsidRPr="00113309" w:rsidRDefault="004D68A5" w:rsidP="00D2090D">
            <w:pPr>
              <w:rPr>
                <w:sz w:val="18"/>
                <w:szCs w:val="18"/>
              </w:rPr>
            </w:pPr>
            <w:r w:rsidRPr="00113309">
              <w:rPr>
                <w:sz w:val="18"/>
                <w:szCs w:val="18"/>
              </w:rPr>
              <w:t>66</w:t>
            </w:r>
          </w:p>
        </w:tc>
        <w:tc>
          <w:tcPr>
            <w:tcW w:w="0" w:type="auto"/>
          </w:tcPr>
          <w:p w:rsidR="004D68A5" w:rsidRPr="00113309" w:rsidRDefault="004D68A5" w:rsidP="00D2090D">
            <w:pPr>
              <w:rPr>
                <w:sz w:val="18"/>
                <w:szCs w:val="18"/>
              </w:rPr>
            </w:pPr>
            <w:r w:rsidRPr="00113309">
              <w:rPr>
                <w:sz w:val="18"/>
                <w:szCs w:val="18"/>
              </w:rPr>
              <w:t>71</w:t>
            </w:r>
          </w:p>
        </w:tc>
      </w:tr>
      <w:tr w:rsidR="004D68A5" w:rsidRPr="00113309" w:rsidTr="00D2090D">
        <w:trPr>
          <w:trHeight w:val="20"/>
          <w:jc w:val="center"/>
        </w:trPr>
        <w:tc>
          <w:tcPr>
            <w:tcW w:w="3572" w:type="dxa"/>
          </w:tcPr>
          <w:p w:rsidR="004D68A5" w:rsidRPr="00113309" w:rsidRDefault="004D68A5" w:rsidP="00D2090D">
            <w:pPr>
              <w:rPr>
                <w:sz w:val="18"/>
                <w:szCs w:val="18"/>
              </w:rPr>
            </w:pPr>
            <w:r w:rsidRPr="00113309">
              <w:rPr>
                <w:sz w:val="18"/>
                <w:szCs w:val="18"/>
              </w:rPr>
              <w:t> </w:t>
            </w:r>
          </w:p>
        </w:tc>
        <w:tc>
          <w:tcPr>
            <w:tcW w:w="0" w:type="auto"/>
          </w:tcPr>
          <w:p w:rsidR="004D68A5" w:rsidRPr="00113309" w:rsidRDefault="004D68A5" w:rsidP="00D2090D">
            <w:pPr>
              <w:rPr>
                <w:sz w:val="18"/>
                <w:szCs w:val="18"/>
              </w:rPr>
            </w:pPr>
            <w:r w:rsidRPr="00113309">
              <w:rPr>
                <w:sz w:val="18"/>
                <w:szCs w:val="18"/>
              </w:rPr>
              <w:t>7</w:t>
            </w:r>
          </w:p>
        </w:tc>
        <w:tc>
          <w:tcPr>
            <w:tcW w:w="1985" w:type="dxa"/>
          </w:tcPr>
          <w:p w:rsidR="004D68A5" w:rsidRPr="00113309" w:rsidRDefault="004D68A5" w:rsidP="00D2090D">
            <w:pPr>
              <w:rPr>
                <w:sz w:val="18"/>
                <w:szCs w:val="18"/>
              </w:rPr>
            </w:pPr>
            <w:r w:rsidRPr="00113309">
              <w:rPr>
                <w:sz w:val="18"/>
                <w:szCs w:val="18"/>
              </w:rPr>
              <w:t>60</w:t>
            </w:r>
          </w:p>
        </w:tc>
        <w:tc>
          <w:tcPr>
            <w:tcW w:w="2871" w:type="dxa"/>
          </w:tcPr>
          <w:p w:rsidR="004D68A5" w:rsidRPr="00113309" w:rsidRDefault="004D68A5" w:rsidP="00D2090D">
            <w:pPr>
              <w:rPr>
                <w:sz w:val="18"/>
                <w:szCs w:val="18"/>
              </w:rPr>
            </w:pPr>
            <w:r w:rsidRPr="00113309">
              <w:rPr>
                <w:sz w:val="18"/>
                <w:szCs w:val="18"/>
              </w:rPr>
              <w:t>66</w:t>
            </w:r>
          </w:p>
        </w:tc>
        <w:tc>
          <w:tcPr>
            <w:tcW w:w="0" w:type="auto"/>
          </w:tcPr>
          <w:p w:rsidR="004D68A5" w:rsidRPr="00113309" w:rsidRDefault="004D68A5" w:rsidP="00D2090D">
            <w:pPr>
              <w:rPr>
                <w:sz w:val="18"/>
                <w:szCs w:val="18"/>
              </w:rPr>
            </w:pPr>
            <w:r w:rsidRPr="00113309">
              <w:rPr>
                <w:sz w:val="18"/>
                <w:szCs w:val="18"/>
              </w:rPr>
              <w:t>74</w:t>
            </w:r>
          </w:p>
        </w:tc>
        <w:tc>
          <w:tcPr>
            <w:tcW w:w="0" w:type="auto"/>
          </w:tcPr>
          <w:p w:rsidR="004D68A5" w:rsidRPr="00113309" w:rsidRDefault="004D68A5" w:rsidP="00D2090D">
            <w:pPr>
              <w:rPr>
                <w:sz w:val="18"/>
                <w:szCs w:val="18"/>
              </w:rPr>
            </w:pPr>
            <w:r w:rsidRPr="00113309">
              <w:rPr>
                <w:sz w:val="18"/>
                <w:szCs w:val="18"/>
              </w:rPr>
              <w:t>80</w:t>
            </w:r>
          </w:p>
        </w:tc>
      </w:tr>
    </w:tbl>
    <w:p w:rsidR="004D68A5" w:rsidRPr="00113309" w:rsidRDefault="004D68A5" w:rsidP="00E81415">
      <w:pPr>
        <w:rPr>
          <w:sz w:val="20"/>
          <w:szCs w:val="20"/>
        </w:rPr>
      </w:pPr>
    </w:p>
    <w:p w:rsidR="004D68A5" w:rsidRPr="00113309" w:rsidRDefault="004D68A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4D68A5" w:rsidRPr="00113309" w:rsidRDefault="004D68A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4D68A5" w:rsidRPr="00113309" w:rsidRDefault="004D68A5" w:rsidP="00E81415">
      <w:pPr>
        <w:rPr>
          <w:sz w:val="20"/>
          <w:szCs w:val="20"/>
        </w:rPr>
        <w:sectPr w:rsidR="004D68A5" w:rsidRPr="00113309" w:rsidSect="00397F4A">
          <w:pgSz w:w="16838" w:h="11906" w:orient="landscape" w:code="9"/>
          <w:pgMar w:top="1701" w:right="1134" w:bottom="851" w:left="1134" w:header="720" w:footer="720" w:gutter="0"/>
          <w:cols w:space="720"/>
          <w:docGrid w:linePitch="326"/>
        </w:sectPr>
      </w:pPr>
    </w:p>
    <w:p w:rsidR="004D68A5" w:rsidRPr="00113309" w:rsidRDefault="004D68A5" w:rsidP="00E81415">
      <w:pPr>
        <w:pStyle w:val="a4"/>
      </w:pPr>
      <w:r w:rsidRPr="00113309">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4D68A5" w:rsidRPr="00113309" w:rsidRDefault="004D68A5" w:rsidP="00E81415">
      <w:pPr>
        <w:pStyle w:val="a4"/>
      </w:pPr>
      <w:r w:rsidRPr="00113309">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w:t>
      </w:r>
      <w:r>
        <w:t>Таблица 58</w:t>
      </w:r>
      <w:r w:rsidRPr="00113309">
        <w:t>)</w:t>
      </w:r>
    </w:p>
    <w:p w:rsidR="004D68A5" w:rsidRPr="00113309" w:rsidRDefault="004D68A5" w:rsidP="00E81415">
      <w:pPr>
        <w:pStyle w:val="ae"/>
        <w:keepNext/>
        <w:jc w:val="right"/>
      </w:pPr>
      <w:bookmarkStart w:id="493" w:name="_Ref375751764"/>
      <w:r w:rsidRPr="00113309">
        <w:t xml:space="preserve">Таблица </w:t>
      </w:r>
      <w:bookmarkEnd w:id="493"/>
      <w:r>
        <w:t>58</w:t>
      </w:r>
    </w:p>
    <w:p w:rsidR="004D68A5" w:rsidRPr="00113309" w:rsidRDefault="004D68A5" w:rsidP="00E81415">
      <w:pPr>
        <w:pStyle w:val="af0"/>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2"/>
        <w:gridCol w:w="3878"/>
      </w:tblGrid>
      <w:tr w:rsidR="004D68A5" w:rsidRPr="00113309" w:rsidTr="00D2090D">
        <w:trPr>
          <w:tblHeader/>
          <w:jc w:val="center"/>
        </w:trPr>
        <w:tc>
          <w:tcPr>
            <w:tcW w:w="2974" w:type="pct"/>
          </w:tcPr>
          <w:p w:rsidR="004D68A5" w:rsidRPr="00113309" w:rsidRDefault="004D68A5" w:rsidP="00D2090D">
            <w:pPr>
              <w:jc w:val="center"/>
              <w:rPr>
                <w:b/>
                <w:sz w:val="20"/>
                <w:szCs w:val="20"/>
              </w:rPr>
            </w:pPr>
            <w:r w:rsidRPr="00113309">
              <w:rPr>
                <w:b/>
                <w:sz w:val="20"/>
                <w:szCs w:val="20"/>
              </w:rPr>
              <w:t>Линии связи</w:t>
            </w:r>
          </w:p>
        </w:tc>
        <w:tc>
          <w:tcPr>
            <w:tcW w:w="2026" w:type="pct"/>
          </w:tcPr>
          <w:p w:rsidR="004D68A5" w:rsidRPr="00113309" w:rsidRDefault="004D68A5" w:rsidP="00D2090D">
            <w:pPr>
              <w:jc w:val="center"/>
              <w:rPr>
                <w:b/>
                <w:sz w:val="20"/>
                <w:szCs w:val="20"/>
              </w:rPr>
            </w:pPr>
            <w:r w:rsidRPr="00113309">
              <w:rPr>
                <w:b/>
                <w:sz w:val="20"/>
                <w:szCs w:val="20"/>
              </w:rPr>
              <w:t>Ширина полос земель, м</w:t>
            </w:r>
          </w:p>
        </w:tc>
      </w:tr>
      <w:tr w:rsidR="004D68A5" w:rsidRPr="00113309" w:rsidTr="00D2090D">
        <w:trPr>
          <w:jc w:val="center"/>
        </w:trPr>
        <w:tc>
          <w:tcPr>
            <w:tcW w:w="2974" w:type="pct"/>
          </w:tcPr>
          <w:p w:rsidR="004D68A5" w:rsidRPr="00113309" w:rsidRDefault="004D68A5" w:rsidP="00D2090D">
            <w:pPr>
              <w:rPr>
                <w:sz w:val="20"/>
                <w:szCs w:val="20"/>
              </w:rPr>
            </w:pPr>
            <w:r w:rsidRPr="00113309">
              <w:rPr>
                <w:sz w:val="20"/>
                <w:szCs w:val="20"/>
              </w:rPr>
              <w:t>Кабельные линии</w:t>
            </w:r>
          </w:p>
          <w:p w:rsidR="004D68A5" w:rsidRPr="00113309" w:rsidRDefault="004D68A5" w:rsidP="00D2090D">
            <w:pPr>
              <w:rPr>
                <w:sz w:val="20"/>
                <w:szCs w:val="20"/>
              </w:rPr>
            </w:pPr>
            <w:r w:rsidRPr="00113309">
              <w:rPr>
                <w:sz w:val="20"/>
                <w:szCs w:val="20"/>
              </w:rPr>
              <w:t>Полоса земли для прокладки кабелей (по всей длине трассы):</w:t>
            </w:r>
          </w:p>
          <w:p w:rsidR="004D68A5" w:rsidRPr="00113309" w:rsidRDefault="004D68A5" w:rsidP="00D2090D">
            <w:pPr>
              <w:rPr>
                <w:sz w:val="20"/>
                <w:szCs w:val="20"/>
              </w:rPr>
            </w:pPr>
            <w:r w:rsidRPr="00113309">
              <w:rPr>
                <w:sz w:val="20"/>
                <w:szCs w:val="20"/>
              </w:rPr>
              <w:t>для линий связи (кроме линий радиофикации)</w:t>
            </w:r>
          </w:p>
          <w:p w:rsidR="004D68A5" w:rsidRPr="00113309" w:rsidRDefault="004D68A5" w:rsidP="00D2090D">
            <w:pPr>
              <w:rPr>
                <w:sz w:val="20"/>
                <w:szCs w:val="20"/>
              </w:rPr>
            </w:pPr>
            <w:r w:rsidRPr="00113309">
              <w:rPr>
                <w:sz w:val="20"/>
                <w:szCs w:val="20"/>
              </w:rPr>
              <w:t>для линий радиофикации</w:t>
            </w:r>
          </w:p>
        </w:tc>
        <w:tc>
          <w:tcPr>
            <w:tcW w:w="2026" w:type="pct"/>
          </w:tcPr>
          <w:p w:rsidR="004D68A5" w:rsidRPr="00113309" w:rsidRDefault="004D68A5" w:rsidP="00D2090D">
            <w:pPr>
              <w:rPr>
                <w:sz w:val="20"/>
                <w:szCs w:val="20"/>
              </w:rPr>
            </w:pPr>
          </w:p>
          <w:p w:rsidR="004D68A5" w:rsidRPr="00113309" w:rsidRDefault="004D68A5" w:rsidP="00D2090D">
            <w:pPr>
              <w:rPr>
                <w:sz w:val="20"/>
                <w:szCs w:val="20"/>
              </w:rPr>
            </w:pPr>
          </w:p>
          <w:p w:rsidR="004D68A5" w:rsidRPr="00113309" w:rsidRDefault="004D68A5" w:rsidP="00D2090D">
            <w:pPr>
              <w:rPr>
                <w:sz w:val="20"/>
                <w:szCs w:val="20"/>
              </w:rPr>
            </w:pPr>
            <w:r w:rsidRPr="00113309">
              <w:rPr>
                <w:sz w:val="20"/>
                <w:szCs w:val="20"/>
              </w:rPr>
              <w:t>6</w:t>
            </w:r>
          </w:p>
          <w:p w:rsidR="004D68A5" w:rsidRPr="00113309" w:rsidRDefault="004D68A5" w:rsidP="00D2090D">
            <w:pPr>
              <w:rPr>
                <w:sz w:val="20"/>
                <w:szCs w:val="20"/>
              </w:rPr>
            </w:pPr>
            <w:r w:rsidRPr="00113309">
              <w:rPr>
                <w:sz w:val="20"/>
                <w:szCs w:val="20"/>
              </w:rPr>
              <w:t>5</w:t>
            </w:r>
          </w:p>
        </w:tc>
      </w:tr>
      <w:tr w:rsidR="004D68A5" w:rsidRPr="00113309" w:rsidTr="00D2090D">
        <w:trPr>
          <w:jc w:val="center"/>
        </w:trPr>
        <w:tc>
          <w:tcPr>
            <w:tcW w:w="2974" w:type="pct"/>
          </w:tcPr>
          <w:p w:rsidR="004D68A5" w:rsidRPr="00113309" w:rsidRDefault="004D68A5" w:rsidP="00D2090D">
            <w:pPr>
              <w:rPr>
                <w:sz w:val="20"/>
                <w:szCs w:val="20"/>
              </w:rPr>
            </w:pPr>
            <w:r w:rsidRPr="00113309">
              <w:rPr>
                <w:sz w:val="20"/>
                <w:szCs w:val="20"/>
              </w:rPr>
              <w:t>Воздушные линии</w:t>
            </w:r>
          </w:p>
          <w:p w:rsidR="004D68A5" w:rsidRPr="00113309" w:rsidRDefault="004D68A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4D68A5" w:rsidRPr="00113309" w:rsidRDefault="004D68A5" w:rsidP="00D2090D">
            <w:pPr>
              <w:rPr>
                <w:sz w:val="20"/>
                <w:szCs w:val="20"/>
              </w:rPr>
            </w:pPr>
          </w:p>
          <w:p w:rsidR="004D68A5" w:rsidRPr="00113309" w:rsidRDefault="004D68A5" w:rsidP="00D2090D">
            <w:pPr>
              <w:rPr>
                <w:sz w:val="20"/>
                <w:szCs w:val="20"/>
              </w:rPr>
            </w:pPr>
          </w:p>
          <w:p w:rsidR="004D68A5" w:rsidRPr="00113309" w:rsidRDefault="004D68A5" w:rsidP="00D2090D">
            <w:pPr>
              <w:rPr>
                <w:sz w:val="20"/>
                <w:szCs w:val="20"/>
              </w:rPr>
            </w:pPr>
            <w:r w:rsidRPr="00113309">
              <w:rPr>
                <w:sz w:val="20"/>
                <w:szCs w:val="20"/>
              </w:rPr>
              <w:t>6</w:t>
            </w:r>
          </w:p>
        </w:tc>
      </w:tr>
    </w:tbl>
    <w:p w:rsidR="004D68A5" w:rsidRPr="00113309" w:rsidRDefault="004D68A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4D68A5" w:rsidRPr="00113309" w:rsidRDefault="004D68A5" w:rsidP="00E81415">
      <w:pPr>
        <w:pStyle w:val="a4"/>
      </w:pPr>
      <w:r w:rsidRPr="00113309">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4D68A5" w:rsidRPr="00113309" w:rsidRDefault="004D68A5" w:rsidP="00E81415">
      <w:pPr>
        <w:pStyle w:val="a4"/>
      </w:pPr>
      <w:r w:rsidRPr="00113309">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t>Таблица 59</w:t>
      </w:r>
      <w:r w:rsidRPr="00113309">
        <w:t>)</w:t>
      </w:r>
    </w:p>
    <w:p w:rsidR="004D68A5" w:rsidRPr="00113309" w:rsidRDefault="004D68A5" w:rsidP="00E81415">
      <w:pPr>
        <w:pStyle w:val="ae"/>
        <w:keepNext/>
        <w:jc w:val="right"/>
      </w:pPr>
      <w:bookmarkStart w:id="494" w:name="_Ref375751774"/>
      <w:r w:rsidRPr="00113309">
        <w:t xml:space="preserve">Таблица </w:t>
      </w:r>
      <w:bookmarkEnd w:id="494"/>
      <w:r>
        <w:t>59</w:t>
      </w:r>
    </w:p>
    <w:p w:rsidR="004D68A5" w:rsidRPr="00113309" w:rsidRDefault="004D68A5" w:rsidP="00E81415">
      <w:pPr>
        <w:pStyle w:val="af0"/>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5"/>
        <w:gridCol w:w="1148"/>
        <w:gridCol w:w="766"/>
        <w:gridCol w:w="923"/>
        <w:gridCol w:w="1378"/>
        <w:gridCol w:w="1238"/>
        <w:gridCol w:w="1342"/>
      </w:tblGrid>
      <w:tr w:rsidR="004D68A5" w:rsidRPr="00113309" w:rsidTr="00D2090D">
        <w:tc>
          <w:tcPr>
            <w:tcW w:w="1450" w:type="pct"/>
            <w:vMerge w:val="restart"/>
          </w:tcPr>
          <w:p w:rsidR="004D68A5" w:rsidRPr="00113309" w:rsidRDefault="004D68A5" w:rsidP="00D2090D">
            <w:pPr>
              <w:jc w:val="center"/>
              <w:rPr>
                <w:b/>
                <w:sz w:val="20"/>
                <w:szCs w:val="20"/>
              </w:rPr>
            </w:pPr>
            <w:r w:rsidRPr="00113309">
              <w:rPr>
                <w:b/>
                <w:sz w:val="20"/>
                <w:szCs w:val="20"/>
              </w:rPr>
              <w:t>Опоры воздушных линий электропередачи</w:t>
            </w:r>
          </w:p>
        </w:tc>
        <w:tc>
          <w:tcPr>
            <w:tcW w:w="3550" w:type="pct"/>
            <w:gridSpan w:val="6"/>
          </w:tcPr>
          <w:p w:rsidR="004D68A5" w:rsidRPr="00113309" w:rsidRDefault="004D68A5" w:rsidP="00D2090D">
            <w:pPr>
              <w:jc w:val="center"/>
              <w:rPr>
                <w:b/>
                <w:sz w:val="20"/>
                <w:szCs w:val="20"/>
              </w:rPr>
            </w:pPr>
            <w:r w:rsidRPr="00113309">
              <w:rPr>
                <w:b/>
                <w:sz w:val="20"/>
                <w:szCs w:val="20"/>
              </w:rPr>
              <w:t>Ширина полос предоставляемых земель, м,</w:t>
            </w:r>
          </w:p>
          <w:p w:rsidR="004D68A5" w:rsidRPr="00113309" w:rsidRDefault="004D68A5" w:rsidP="00D2090D">
            <w:pPr>
              <w:jc w:val="center"/>
              <w:rPr>
                <w:b/>
                <w:sz w:val="20"/>
                <w:szCs w:val="20"/>
              </w:rPr>
            </w:pPr>
            <w:r w:rsidRPr="00113309">
              <w:rPr>
                <w:b/>
                <w:sz w:val="20"/>
                <w:szCs w:val="20"/>
              </w:rPr>
              <w:t>при напряжении линии, кВ</w:t>
            </w:r>
          </w:p>
        </w:tc>
      </w:tr>
      <w:tr w:rsidR="004D68A5" w:rsidRPr="00113309" w:rsidTr="00D2090D">
        <w:tc>
          <w:tcPr>
            <w:tcW w:w="1450" w:type="pct"/>
            <w:vMerge/>
          </w:tcPr>
          <w:p w:rsidR="004D68A5" w:rsidRPr="00113309" w:rsidRDefault="004D68A5" w:rsidP="00D2090D">
            <w:pPr>
              <w:jc w:val="center"/>
              <w:rPr>
                <w:b/>
                <w:sz w:val="20"/>
                <w:szCs w:val="20"/>
              </w:rPr>
            </w:pPr>
          </w:p>
        </w:tc>
        <w:tc>
          <w:tcPr>
            <w:tcW w:w="600" w:type="pct"/>
          </w:tcPr>
          <w:p w:rsidR="004D68A5" w:rsidRPr="00113309" w:rsidRDefault="004D68A5" w:rsidP="00D2090D">
            <w:pPr>
              <w:jc w:val="center"/>
              <w:rPr>
                <w:b/>
                <w:sz w:val="20"/>
                <w:szCs w:val="20"/>
              </w:rPr>
            </w:pPr>
            <w:r w:rsidRPr="00113309">
              <w:rPr>
                <w:b/>
                <w:sz w:val="20"/>
                <w:szCs w:val="20"/>
              </w:rPr>
              <w:t>0,38-20</w:t>
            </w:r>
          </w:p>
        </w:tc>
        <w:tc>
          <w:tcPr>
            <w:tcW w:w="400" w:type="pct"/>
          </w:tcPr>
          <w:p w:rsidR="004D68A5" w:rsidRPr="00113309" w:rsidRDefault="004D68A5" w:rsidP="00D2090D">
            <w:pPr>
              <w:jc w:val="center"/>
              <w:rPr>
                <w:b/>
                <w:sz w:val="20"/>
                <w:szCs w:val="20"/>
              </w:rPr>
            </w:pPr>
            <w:r w:rsidRPr="00113309">
              <w:rPr>
                <w:b/>
                <w:sz w:val="20"/>
                <w:szCs w:val="20"/>
              </w:rPr>
              <w:t>35</w:t>
            </w:r>
          </w:p>
        </w:tc>
        <w:tc>
          <w:tcPr>
            <w:tcW w:w="482" w:type="pct"/>
          </w:tcPr>
          <w:p w:rsidR="004D68A5" w:rsidRPr="00113309" w:rsidRDefault="004D68A5" w:rsidP="00D2090D">
            <w:pPr>
              <w:jc w:val="center"/>
              <w:rPr>
                <w:b/>
                <w:sz w:val="20"/>
                <w:szCs w:val="20"/>
              </w:rPr>
            </w:pPr>
            <w:r w:rsidRPr="00113309">
              <w:rPr>
                <w:b/>
                <w:sz w:val="20"/>
                <w:szCs w:val="20"/>
              </w:rPr>
              <w:t>110</w:t>
            </w:r>
          </w:p>
        </w:tc>
        <w:tc>
          <w:tcPr>
            <w:tcW w:w="720" w:type="pct"/>
          </w:tcPr>
          <w:p w:rsidR="004D68A5" w:rsidRPr="00113309" w:rsidRDefault="004D68A5" w:rsidP="00D2090D">
            <w:pPr>
              <w:jc w:val="center"/>
              <w:rPr>
                <w:b/>
                <w:sz w:val="20"/>
                <w:szCs w:val="20"/>
              </w:rPr>
            </w:pPr>
            <w:r w:rsidRPr="00113309">
              <w:rPr>
                <w:b/>
                <w:sz w:val="20"/>
                <w:szCs w:val="20"/>
              </w:rPr>
              <w:t>150-220</w:t>
            </w:r>
          </w:p>
        </w:tc>
        <w:tc>
          <w:tcPr>
            <w:tcW w:w="647" w:type="pct"/>
          </w:tcPr>
          <w:p w:rsidR="004D68A5" w:rsidRPr="00113309" w:rsidRDefault="004D68A5" w:rsidP="00D2090D">
            <w:pPr>
              <w:jc w:val="center"/>
              <w:rPr>
                <w:b/>
                <w:sz w:val="20"/>
                <w:szCs w:val="20"/>
              </w:rPr>
            </w:pPr>
            <w:r w:rsidRPr="00113309">
              <w:rPr>
                <w:b/>
                <w:sz w:val="20"/>
                <w:szCs w:val="20"/>
              </w:rPr>
              <w:t>330</w:t>
            </w:r>
          </w:p>
        </w:tc>
        <w:tc>
          <w:tcPr>
            <w:tcW w:w="701" w:type="pct"/>
          </w:tcPr>
          <w:p w:rsidR="004D68A5" w:rsidRPr="00113309" w:rsidRDefault="004D68A5" w:rsidP="00D2090D">
            <w:pPr>
              <w:jc w:val="center"/>
              <w:rPr>
                <w:b/>
                <w:sz w:val="20"/>
                <w:szCs w:val="20"/>
              </w:rPr>
            </w:pPr>
            <w:r w:rsidRPr="00113309">
              <w:rPr>
                <w:b/>
                <w:sz w:val="20"/>
                <w:szCs w:val="20"/>
              </w:rPr>
              <w:t>500</w:t>
            </w: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1. Железобетонные </w:t>
            </w:r>
          </w:p>
        </w:tc>
        <w:tc>
          <w:tcPr>
            <w:tcW w:w="3550" w:type="pct"/>
            <w:gridSpan w:val="6"/>
          </w:tcPr>
          <w:p w:rsidR="004D68A5" w:rsidRPr="00113309" w:rsidRDefault="004D68A5" w:rsidP="00D2090D">
            <w:pPr>
              <w:rPr>
                <w:sz w:val="20"/>
                <w:szCs w:val="20"/>
              </w:rPr>
            </w:pP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1.1. Одноцепные </w:t>
            </w:r>
          </w:p>
        </w:tc>
        <w:tc>
          <w:tcPr>
            <w:tcW w:w="600" w:type="pct"/>
          </w:tcPr>
          <w:p w:rsidR="004D68A5" w:rsidRPr="00113309" w:rsidRDefault="004D68A5" w:rsidP="00D2090D">
            <w:pPr>
              <w:rPr>
                <w:sz w:val="20"/>
                <w:szCs w:val="20"/>
              </w:rPr>
            </w:pPr>
            <w:r w:rsidRPr="00113309">
              <w:rPr>
                <w:sz w:val="20"/>
                <w:szCs w:val="20"/>
              </w:rPr>
              <w:t>8</w:t>
            </w:r>
          </w:p>
        </w:tc>
        <w:tc>
          <w:tcPr>
            <w:tcW w:w="400" w:type="pct"/>
          </w:tcPr>
          <w:p w:rsidR="004D68A5" w:rsidRPr="00113309" w:rsidRDefault="004D68A5" w:rsidP="00D2090D">
            <w:pPr>
              <w:rPr>
                <w:sz w:val="20"/>
                <w:szCs w:val="20"/>
              </w:rPr>
            </w:pPr>
            <w:r w:rsidRPr="00113309">
              <w:rPr>
                <w:sz w:val="20"/>
                <w:szCs w:val="20"/>
              </w:rPr>
              <w:t>9(11)</w:t>
            </w:r>
          </w:p>
        </w:tc>
        <w:tc>
          <w:tcPr>
            <w:tcW w:w="482" w:type="pct"/>
          </w:tcPr>
          <w:p w:rsidR="004D68A5" w:rsidRPr="00113309" w:rsidRDefault="004D68A5" w:rsidP="00D2090D">
            <w:pPr>
              <w:rPr>
                <w:sz w:val="20"/>
                <w:szCs w:val="20"/>
              </w:rPr>
            </w:pPr>
            <w:r w:rsidRPr="00113309">
              <w:rPr>
                <w:sz w:val="20"/>
                <w:szCs w:val="20"/>
              </w:rPr>
              <w:t>10(12)</w:t>
            </w:r>
          </w:p>
        </w:tc>
        <w:tc>
          <w:tcPr>
            <w:tcW w:w="720" w:type="pct"/>
          </w:tcPr>
          <w:p w:rsidR="004D68A5" w:rsidRPr="00113309" w:rsidRDefault="004D68A5" w:rsidP="00D2090D">
            <w:pPr>
              <w:rPr>
                <w:sz w:val="20"/>
                <w:szCs w:val="20"/>
              </w:rPr>
            </w:pPr>
            <w:r w:rsidRPr="00113309">
              <w:rPr>
                <w:sz w:val="20"/>
                <w:szCs w:val="20"/>
              </w:rPr>
              <w:t>12(16)</w:t>
            </w:r>
          </w:p>
        </w:tc>
        <w:tc>
          <w:tcPr>
            <w:tcW w:w="647" w:type="pct"/>
          </w:tcPr>
          <w:p w:rsidR="004D68A5" w:rsidRPr="00113309" w:rsidRDefault="004D68A5" w:rsidP="00D2090D">
            <w:pPr>
              <w:rPr>
                <w:sz w:val="20"/>
                <w:szCs w:val="20"/>
              </w:rPr>
            </w:pPr>
            <w:r w:rsidRPr="00113309">
              <w:rPr>
                <w:sz w:val="20"/>
                <w:szCs w:val="20"/>
              </w:rPr>
              <w:t>(21)</w:t>
            </w:r>
          </w:p>
        </w:tc>
        <w:tc>
          <w:tcPr>
            <w:tcW w:w="701" w:type="pct"/>
          </w:tcPr>
          <w:p w:rsidR="004D68A5" w:rsidRPr="00113309" w:rsidRDefault="004D68A5" w:rsidP="00D2090D">
            <w:pPr>
              <w:rPr>
                <w:sz w:val="20"/>
                <w:szCs w:val="20"/>
              </w:rPr>
            </w:pPr>
            <w:r w:rsidRPr="00113309">
              <w:rPr>
                <w:sz w:val="20"/>
                <w:szCs w:val="20"/>
              </w:rPr>
              <w:t>15</w:t>
            </w: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1.2. Двухцепные </w:t>
            </w:r>
          </w:p>
        </w:tc>
        <w:tc>
          <w:tcPr>
            <w:tcW w:w="600" w:type="pct"/>
          </w:tcPr>
          <w:p w:rsidR="004D68A5" w:rsidRPr="00113309" w:rsidRDefault="004D68A5" w:rsidP="00D2090D">
            <w:pPr>
              <w:rPr>
                <w:sz w:val="20"/>
                <w:szCs w:val="20"/>
              </w:rPr>
            </w:pPr>
            <w:r w:rsidRPr="00113309">
              <w:rPr>
                <w:sz w:val="20"/>
                <w:szCs w:val="20"/>
              </w:rPr>
              <w:t>8</w:t>
            </w:r>
          </w:p>
        </w:tc>
        <w:tc>
          <w:tcPr>
            <w:tcW w:w="400" w:type="pct"/>
          </w:tcPr>
          <w:p w:rsidR="004D68A5" w:rsidRPr="00113309" w:rsidRDefault="004D68A5" w:rsidP="00D2090D">
            <w:pPr>
              <w:rPr>
                <w:sz w:val="20"/>
                <w:szCs w:val="20"/>
              </w:rPr>
            </w:pPr>
            <w:r w:rsidRPr="00113309">
              <w:rPr>
                <w:sz w:val="20"/>
                <w:szCs w:val="20"/>
              </w:rPr>
              <w:t>10</w:t>
            </w:r>
          </w:p>
        </w:tc>
        <w:tc>
          <w:tcPr>
            <w:tcW w:w="482" w:type="pct"/>
          </w:tcPr>
          <w:p w:rsidR="004D68A5" w:rsidRPr="00113309" w:rsidRDefault="004D68A5" w:rsidP="00D2090D">
            <w:pPr>
              <w:rPr>
                <w:sz w:val="20"/>
                <w:szCs w:val="20"/>
              </w:rPr>
            </w:pPr>
            <w:r w:rsidRPr="00113309">
              <w:rPr>
                <w:sz w:val="20"/>
                <w:szCs w:val="20"/>
              </w:rPr>
              <w:t>12</w:t>
            </w:r>
          </w:p>
        </w:tc>
        <w:tc>
          <w:tcPr>
            <w:tcW w:w="720" w:type="pct"/>
          </w:tcPr>
          <w:p w:rsidR="004D68A5" w:rsidRPr="00113309" w:rsidRDefault="004D68A5" w:rsidP="00D2090D">
            <w:pPr>
              <w:rPr>
                <w:sz w:val="20"/>
                <w:szCs w:val="20"/>
              </w:rPr>
            </w:pPr>
            <w:r w:rsidRPr="00113309">
              <w:rPr>
                <w:sz w:val="20"/>
                <w:szCs w:val="20"/>
              </w:rPr>
              <w:t>24(32)</w:t>
            </w:r>
          </w:p>
        </w:tc>
        <w:tc>
          <w:tcPr>
            <w:tcW w:w="647" w:type="pct"/>
          </w:tcPr>
          <w:p w:rsidR="004D68A5" w:rsidRPr="00113309" w:rsidRDefault="004D68A5" w:rsidP="00D2090D">
            <w:pPr>
              <w:rPr>
                <w:sz w:val="20"/>
                <w:szCs w:val="20"/>
              </w:rPr>
            </w:pPr>
            <w:r w:rsidRPr="00113309">
              <w:rPr>
                <w:sz w:val="20"/>
                <w:szCs w:val="20"/>
              </w:rPr>
              <w:t>28</w:t>
            </w:r>
          </w:p>
        </w:tc>
        <w:tc>
          <w:tcPr>
            <w:tcW w:w="701" w:type="pct"/>
          </w:tcPr>
          <w:p w:rsidR="004D68A5" w:rsidRPr="00113309" w:rsidRDefault="004D68A5" w:rsidP="00D2090D">
            <w:pPr>
              <w:rPr>
                <w:sz w:val="20"/>
                <w:szCs w:val="20"/>
              </w:rPr>
            </w:pPr>
            <w:r w:rsidRPr="00113309">
              <w:rPr>
                <w:sz w:val="20"/>
                <w:szCs w:val="20"/>
              </w:rPr>
              <w:t>-</w:t>
            </w: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2. Стальные </w:t>
            </w:r>
          </w:p>
        </w:tc>
        <w:tc>
          <w:tcPr>
            <w:tcW w:w="3550" w:type="pct"/>
            <w:gridSpan w:val="6"/>
          </w:tcPr>
          <w:p w:rsidR="004D68A5" w:rsidRPr="00113309" w:rsidRDefault="004D68A5" w:rsidP="00D2090D">
            <w:pPr>
              <w:rPr>
                <w:sz w:val="20"/>
                <w:szCs w:val="20"/>
              </w:rPr>
            </w:pP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2.1. Одноцепные </w:t>
            </w:r>
          </w:p>
        </w:tc>
        <w:tc>
          <w:tcPr>
            <w:tcW w:w="600" w:type="pct"/>
          </w:tcPr>
          <w:p w:rsidR="004D68A5" w:rsidRPr="00113309" w:rsidRDefault="004D68A5" w:rsidP="00D2090D">
            <w:pPr>
              <w:rPr>
                <w:sz w:val="20"/>
                <w:szCs w:val="20"/>
              </w:rPr>
            </w:pPr>
            <w:r w:rsidRPr="00113309">
              <w:rPr>
                <w:sz w:val="20"/>
                <w:szCs w:val="20"/>
              </w:rPr>
              <w:t>8</w:t>
            </w:r>
          </w:p>
        </w:tc>
        <w:tc>
          <w:tcPr>
            <w:tcW w:w="400" w:type="pct"/>
          </w:tcPr>
          <w:p w:rsidR="004D68A5" w:rsidRPr="00113309" w:rsidRDefault="004D68A5" w:rsidP="00D2090D">
            <w:pPr>
              <w:rPr>
                <w:sz w:val="20"/>
                <w:szCs w:val="20"/>
              </w:rPr>
            </w:pPr>
            <w:r w:rsidRPr="00113309">
              <w:rPr>
                <w:sz w:val="20"/>
                <w:szCs w:val="20"/>
              </w:rPr>
              <w:t>11</w:t>
            </w:r>
          </w:p>
        </w:tc>
        <w:tc>
          <w:tcPr>
            <w:tcW w:w="482" w:type="pct"/>
          </w:tcPr>
          <w:p w:rsidR="004D68A5" w:rsidRPr="00113309" w:rsidRDefault="004D68A5" w:rsidP="00D2090D">
            <w:pPr>
              <w:rPr>
                <w:sz w:val="20"/>
                <w:szCs w:val="20"/>
              </w:rPr>
            </w:pPr>
            <w:r w:rsidRPr="00113309">
              <w:rPr>
                <w:sz w:val="20"/>
                <w:szCs w:val="20"/>
              </w:rPr>
              <w:t>12</w:t>
            </w:r>
          </w:p>
        </w:tc>
        <w:tc>
          <w:tcPr>
            <w:tcW w:w="720" w:type="pct"/>
          </w:tcPr>
          <w:p w:rsidR="004D68A5" w:rsidRPr="00113309" w:rsidRDefault="004D68A5" w:rsidP="00D2090D">
            <w:pPr>
              <w:rPr>
                <w:sz w:val="20"/>
                <w:szCs w:val="20"/>
              </w:rPr>
            </w:pPr>
            <w:r w:rsidRPr="00113309">
              <w:rPr>
                <w:sz w:val="20"/>
                <w:szCs w:val="20"/>
              </w:rPr>
              <w:t>15</w:t>
            </w:r>
          </w:p>
        </w:tc>
        <w:tc>
          <w:tcPr>
            <w:tcW w:w="647" w:type="pct"/>
          </w:tcPr>
          <w:p w:rsidR="004D68A5" w:rsidRPr="00113309" w:rsidRDefault="004D68A5" w:rsidP="00D2090D">
            <w:pPr>
              <w:rPr>
                <w:sz w:val="20"/>
                <w:szCs w:val="20"/>
              </w:rPr>
            </w:pPr>
            <w:r w:rsidRPr="00113309">
              <w:rPr>
                <w:sz w:val="20"/>
                <w:szCs w:val="20"/>
              </w:rPr>
              <w:t>18(21)</w:t>
            </w:r>
          </w:p>
        </w:tc>
        <w:tc>
          <w:tcPr>
            <w:tcW w:w="701" w:type="pct"/>
          </w:tcPr>
          <w:p w:rsidR="004D68A5" w:rsidRPr="00113309" w:rsidRDefault="004D68A5" w:rsidP="00D2090D">
            <w:pPr>
              <w:rPr>
                <w:sz w:val="20"/>
                <w:szCs w:val="20"/>
              </w:rPr>
            </w:pPr>
            <w:r w:rsidRPr="00113309">
              <w:rPr>
                <w:sz w:val="20"/>
                <w:szCs w:val="20"/>
              </w:rPr>
              <w:t>15</w:t>
            </w: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2.2. Двухцепные </w:t>
            </w:r>
          </w:p>
        </w:tc>
        <w:tc>
          <w:tcPr>
            <w:tcW w:w="600" w:type="pct"/>
          </w:tcPr>
          <w:p w:rsidR="004D68A5" w:rsidRPr="00113309" w:rsidRDefault="004D68A5" w:rsidP="00D2090D">
            <w:pPr>
              <w:rPr>
                <w:sz w:val="20"/>
                <w:szCs w:val="20"/>
              </w:rPr>
            </w:pPr>
            <w:r w:rsidRPr="00113309">
              <w:rPr>
                <w:sz w:val="20"/>
                <w:szCs w:val="20"/>
              </w:rPr>
              <w:t>8</w:t>
            </w:r>
          </w:p>
        </w:tc>
        <w:tc>
          <w:tcPr>
            <w:tcW w:w="400" w:type="pct"/>
          </w:tcPr>
          <w:p w:rsidR="004D68A5" w:rsidRPr="00113309" w:rsidRDefault="004D68A5" w:rsidP="00D2090D">
            <w:pPr>
              <w:rPr>
                <w:sz w:val="20"/>
                <w:szCs w:val="20"/>
              </w:rPr>
            </w:pPr>
            <w:r w:rsidRPr="00113309">
              <w:rPr>
                <w:sz w:val="20"/>
                <w:szCs w:val="20"/>
              </w:rPr>
              <w:t>11</w:t>
            </w:r>
          </w:p>
        </w:tc>
        <w:tc>
          <w:tcPr>
            <w:tcW w:w="482" w:type="pct"/>
          </w:tcPr>
          <w:p w:rsidR="004D68A5" w:rsidRPr="00113309" w:rsidRDefault="004D68A5" w:rsidP="00D2090D">
            <w:pPr>
              <w:rPr>
                <w:sz w:val="20"/>
                <w:szCs w:val="20"/>
              </w:rPr>
            </w:pPr>
            <w:r w:rsidRPr="00113309">
              <w:rPr>
                <w:sz w:val="20"/>
                <w:szCs w:val="20"/>
              </w:rPr>
              <w:t>14</w:t>
            </w:r>
          </w:p>
        </w:tc>
        <w:tc>
          <w:tcPr>
            <w:tcW w:w="720" w:type="pct"/>
          </w:tcPr>
          <w:p w:rsidR="004D68A5" w:rsidRPr="00113309" w:rsidRDefault="004D68A5" w:rsidP="00D2090D">
            <w:pPr>
              <w:rPr>
                <w:sz w:val="20"/>
                <w:szCs w:val="20"/>
              </w:rPr>
            </w:pPr>
            <w:r w:rsidRPr="00113309">
              <w:rPr>
                <w:sz w:val="20"/>
                <w:szCs w:val="20"/>
              </w:rPr>
              <w:t>18</w:t>
            </w:r>
          </w:p>
        </w:tc>
        <w:tc>
          <w:tcPr>
            <w:tcW w:w="647" w:type="pct"/>
          </w:tcPr>
          <w:p w:rsidR="004D68A5" w:rsidRPr="00113309" w:rsidRDefault="004D68A5" w:rsidP="00D2090D">
            <w:pPr>
              <w:rPr>
                <w:sz w:val="20"/>
                <w:szCs w:val="20"/>
              </w:rPr>
            </w:pPr>
            <w:r w:rsidRPr="00113309">
              <w:rPr>
                <w:sz w:val="20"/>
                <w:szCs w:val="20"/>
              </w:rPr>
              <w:t>22</w:t>
            </w:r>
          </w:p>
        </w:tc>
        <w:tc>
          <w:tcPr>
            <w:tcW w:w="701" w:type="pct"/>
          </w:tcPr>
          <w:p w:rsidR="004D68A5" w:rsidRPr="00113309" w:rsidRDefault="004D68A5" w:rsidP="00D2090D">
            <w:pPr>
              <w:rPr>
                <w:sz w:val="20"/>
                <w:szCs w:val="20"/>
              </w:rPr>
            </w:pPr>
            <w:r w:rsidRPr="00113309">
              <w:rPr>
                <w:sz w:val="20"/>
                <w:szCs w:val="20"/>
              </w:rPr>
              <w:t>-</w:t>
            </w: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3. Деревянные </w:t>
            </w:r>
          </w:p>
        </w:tc>
        <w:tc>
          <w:tcPr>
            <w:tcW w:w="3550" w:type="pct"/>
            <w:gridSpan w:val="6"/>
          </w:tcPr>
          <w:p w:rsidR="004D68A5" w:rsidRPr="00113309" w:rsidRDefault="004D68A5" w:rsidP="00D2090D">
            <w:pPr>
              <w:rPr>
                <w:sz w:val="20"/>
                <w:szCs w:val="20"/>
              </w:rPr>
            </w:pP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3.1. Одноцепные </w:t>
            </w:r>
          </w:p>
        </w:tc>
        <w:tc>
          <w:tcPr>
            <w:tcW w:w="600" w:type="pct"/>
          </w:tcPr>
          <w:p w:rsidR="004D68A5" w:rsidRPr="00113309" w:rsidRDefault="004D68A5" w:rsidP="00D2090D">
            <w:pPr>
              <w:rPr>
                <w:sz w:val="20"/>
                <w:szCs w:val="20"/>
              </w:rPr>
            </w:pPr>
            <w:r w:rsidRPr="00113309">
              <w:rPr>
                <w:sz w:val="20"/>
                <w:szCs w:val="20"/>
              </w:rPr>
              <w:t>8</w:t>
            </w:r>
          </w:p>
        </w:tc>
        <w:tc>
          <w:tcPr>
            <w:tcW w:w="400" w:type="pct"/>
          </w:tcPr>
          <w:p w:rsidR="004D68A5" w:rsidRPr="00113309" w:rsidRDefault="004D68A5" w:rsidP="00D2090D">
            <w:pPr>
              <w:rPr>
                <w:sz w:val="20"/>
                <w:szCs w:val="20"/>
              </w:rPr>
            </w:pPr>
            <w:r w:rsidRPr="00113309">
              <w:rPr>
                <w:sz w:val="20"/>
                <w:szCs w:val="20"/>
              </w:rPr>
              <w:t>10</w:t>
            </w:r>
          </w:p>
        </w:tc>
        <w:tc>
          <w:tcPr>
            <w:tcW w:w="482" w:type="pct"/>
          </w:tcPr>
          <w:p w:rsidR="004D68A5" w:rsidRPr="00113309" w:rsidRDefault="004D68A5" w:rsidP="00D2090D">
            <w:pPr>
              <w:rPr>
                <w:sz w:val="20"/>
                <w:szCs w:val="20"/>
              </w:rPr>
            </w:pPr>
            <w:r w:rsidRPr="00113309">
              <w:rPr>
                <w:sz w:val="20"/>
                <w:szCs w:val="20"/>
              </w:rPr>
              <w:t>12</w:t>
            </w:r>
          </w:p>
        </w:tc>
        <w:tc>
          <w:tcPr>
            <w:tcW w:w="720" w:type="pct"/>
          </w:tcPr>
          <w:p w:rsidR="004D68A5" w:rsidRPr="00113309" w:rsidRDefault="004D68A5" w:rsidP="00D2090D">
            <w:pPr>
              <w:rPr>
                <w:sz w:val="20"/>
                <w:szCs w:val="20"/>
              </w:rPr>
            </w:pPr>
            <w:r w:rsidRPr="00113309">
              <w:rPr>
                <w:sz w:val="20"/>
                <w:szCs w:val="20"/>
              </w:rPr>
              <w:t>15</w:t>
            </w:r>
          </w:p>
        </w:tc>
        <w:tc>
          <w:tcPr>
            <w:tcW w:w="647" w:type="pct"/>
          </w:tcPr>
          <w:p w:rsidR="004D68A5" w:rsidRPr="00113309" w:rsidRDefault="004D68A5" w:rsidP="00D2090D">
            <w:pPr>
              <w:rPr>
                <w:sz w:val="20"/>
                <w:szCs w:val="20"/>
              </w:rPr>
            </w:pPr>
            <w:r w:rsidRPr="00113309">
              <w:rPr>
                <w:sz w:val="20"/>
                <w:szCs w:val="20"/>
              </w:rPr>
              <w:t>-</w:t>
            </w:r>
          </w:p>
        </w:tc>
        <w:tc>
          <w:tcPr>
            <w:tcW w:w="701" w:type="pct"/>
          </w:tcPr>
          <w:p w:rsidR="004D68A5" w:rsidRPr="00113309" w:rsidRDefault="004D68A5" w:rsidP="00D2090D">
            <w:pPr>
              <w:rPr>
                <w:sz w:val="20"/>
                <w:szCs w:val="20"/>
              </w:rPr>
            </w:pPr>
            <w:r w:rsidRPr="00113309">
              <w:rPr>
                <w:sz w:val="20"/>
                <w:szCs w:val="20"/>
              </w:rPr>
              <w:t>-</w:t>
            </w:r>
          </w:p>
        </w:tc>
      </w:tr>
      <w:tr w:rsidR="004D68A5" w:rsidRPr="00113309" w:rsidTr="00D2090D">
        <w:tc>
          <w:tcPr>
            <w:tcW w:w="1450" w:type="pct"/>
          </w:tcPr>
          <w:p w:rsidR="004D68A5" w:rsidRPr="00113309" w:rsidRDefault="004D68A5" w:rsidP="00D2090D">
            <w:pPr>
              <w:rPr>
                <w:sz w:val="20"/>
                <w:szCs w:val="20"/>
              </w:rPr>
            </w:pPr>
            <w:r w:rsidRPr="00113309">
              <w:rPr>
                <w:sz w:val="20"/>
                <w:szCs w:val="20"/>
              </w:rPr>
              <w:t xml:space="preserve">3.2. Двухцепные </w:t>
            </w:r>
          </w:p>
        </w:tc>
        <w:tc>
          <w:tcPr>
            <w:tcW w:w="600" w:type="pct"/>
          </w:tcPr>
          <w:p w:rsidR="004D68A5" w:rsidRPr="00113309" w:rsidRDefault="004D68A5" w:rsidP="00D2090D">
            <w:pPr>
              <w:rPr>
                <w:sz w:val="20"/>
                <w:szCs w:val="20"/>
              </w:rPr>
            </w:pPr>
            <w:r w:rsidRPr="00113309">
              <w:rPr>
                <w:sz w:val="20"/>
                <w:szCs w:val="20"/>
              </w:rPr>
              <w:t>8</w:t>
            </w:r>
          </w:p>
        </w:tc>
        <w:tc>
          <w:tcPr>
            <w:tcW w:w="400" w:type="pct"/>
          </w:tcPr>
          <w:p w:rsidR="004D68A5" w:rsidRPr="00113309" w:rsidRDefault="004D68A5" w:rsidP="00D2090D">
            <w:pPr>
              <w:rPr>
                <w:sz w:val="20"/>
                <w:szCs w:val="20"/>
              </w:rPr>
            </w:pPr>
            <w:r w:rsidRPr="00113309">
              <w:rPr>
                <w:sz w:val="20"/>
                <w:szCs w:val="20"/>
              </w:rPr>
              <w:t>-</w:t>
            </w:r>
          </w:p>
        </w:tc>
        <w:tc>
          <w:tcPr>
            <w:tcW w:w="482" w:type="pct"/>
          </w:tcPr>
          <w:p w:rsidR="004D68A5" w:rsidRPr="00113309" w:rsidRDefault="004D68A5" w:rsidP="00D2090D">
            <w:pPr>
              <w:rPr>
                <w:sz w:val="20"/>
                <w:szCs w:val="20"/>
              </w:rPr>
            </w:pPr>
            <w:r w:rsidRPr="00113309">
              <w:rPr>
                <w:sz w:val="20"/>
                <w:szCs w:val="20"/>
              </w:rPr>
              <w:t>-</w:t>
            </w:r>
          </w:p>
        </w:tc>
        <w:tc>
          <w:tcPr>
            <w:tcW w:w="720" w:type="pct"/>
          </w:tcPr>
          <w:p w:rsidR="004D68A5" w:rsidRPr="00113309" w:rsidRDefault="004D68A5" w:rsidP="00D2090D">
            <w:pPr>
              <w:rPr>
                <w:sz w:val="20"/>
                <w:szCs w:val="20"/>
              </w:rPr>
            </w:pPr>
            <w:r w:rsidRPr="00113309">
              <w:rPr>
                <w:sz w:val="20"/>
                <w:szCs w:val="20"/>
              </w:rPr>
              <w:t>-</w:t>
            </w:r>
          </w:p>
        </w:tc>
        <w:tc>
          <w:tcPr>
            <w:tcW w:w="647" w:type="pct"/>
          </w:tcPr>
          <w:p w:rsidR="004D68A5" w:rsidRPr="00113309" w:rsidRDefault="004D68A5" w:rsidP="00D2090D">
            <w:pPr>
              <w:rPr>
                <w:sz w:val="20"/>
                <w:szCs w:val="20"/>
              </w:rPr>
            </w:pPr>
            <w:r w:rsidRPr="00113309">
              <w:rPr>
                <w:sz w:val="20"/>
                <w:szCs w:val="20"/>
              </w:rPr>
              <w:t>-</w:t>
            </w:r>
          </w:p>
        </w:tc>
        <w:tc>
          <w:tcPr>
            <w:tcW w:w="701" w:type="pct"/>
          </w:tcPr>
          <w:p w:rsidR="004D68A5" w:rsidRPr="00113309" w:rsidRDefault="004D68A5" w:rsidP="00D2090D">
            <w:pPr>
              <w:rPr>
                <w:sz w:val="20"/>
                <w:szCs w:val="20"/>
              </w:rPr>
            </w:pPr>
            <w:r w:rsidRPr="00113309">
              <w:rPr>
                <w:sz w:val="20"/>
                <w:szCs w:val="20"/>
              </w:rPr>
              <w:t>-</w:t>
            </w:r>
          </w:p>
        </w:tc>
      </w:tr>
      <w:tr w:rsidR="004D68A5" w:rsidRPr="00113309" w:rsidTr="00D2090D">
        <w:tc>
          <w:tcPr>
            <w:tcW w:w="5000" w:type="pct"/>
            <w:gridSpan w:val="7"/>
          </w:tcPr>
          <w:p w:rsidR="004D68A5" w:rsidRPr="00113309" w:rsidRDefault="004D68A5" w:rsidP="00D2090D">
            <w:pPr>
              <w:rPr>
                <w:sz w:val="20"/>
                <w:szCs w:val="20"/>
              </w:rPr>
            </w:pPr>
            <w:r w:rsidRPr="00113309">
              <w:rPr>
                <w:sz w:val="20"/>
                <w:szCs w:val="20"/>
              </w:rPr>
              <w:t xml:space="preserve">Примечания: </w:t>
            </w:r>
          </w:p>
          <w:p w:rsidR="004D68A5" w:rsidRPr="00113309" w:rsidRDefault="004D68A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4D68A5" w:rsidRPr="00113309" w:rsidRDefault="004D68A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4D68A5" w:rsidRPr="00113309" w:rsidRDefault="004D68A5" w:rsidP="00E81415"/>
    <w:p w:rsidR="004D68A5" w:rsidRPr="00113309" w:rsidRDefault="004D68A5" w:rsidP="00E81415">
      <w:pPr>
        <w:pStyle w:val="a4"/>
      </w:pPr>
      <w:r w:rsidRPr="00113309">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4D68A5" w:rsidRPr="00113309" w:rsidRDefault="004D68A5" w:rsidP="00E81415">
      <w:pPr>
        <w:pStyle w:val="a4"/>
      </w:pPr>
      <w:r w:rsidRPr="00113309">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4D68A5" w:rsidRPr="00113309" w:rsidRDefault="004D68A5" w:rsidP="00E81415">
      <w:pPr>
        <w:pStyle w:val="a4"/>
      </w:pPr>
      <w:r w:rsidRPr="00113309">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w:t>
      </w:r>
      <w:r>
        <w:t>0</w:t>
      </w:r>
      <w:r w:rsidRPr="00113309">
        <w:t>)</w:t>
      </w:r>
    </w:p>
    <w:p w:rsidR="004D68A5" w:rsidRPr="00113309" w:rsidRDefault="004D68A5" w:rsidP="00E81415">
      <w:pPr>
        <w:pStyle w:val="ae"/>
        <w:keepNext/>
        <w:jc w:val="right"/>
      </w:pPr>
      <w:bookmarkStart w:id="495" w:name="_Ref375751785"/>
      <w:r w:rsidRPr="00113309">
        <w:t xml:space="preserve">Таблица </w:t>
      </w:r>
      <w:bookmarkEnd w:id="495"/>
      <w:r w:rsidRPr="00113309">
        <w:t>6</w:t>
      </w:r>
      <w:r>
        <w:t>0</w:t>
      </w:r>
    </w:p>
    <w:p w:rsidR="004D68A5" w:rsidRPr="00113309" w:rsidRDefault="004D68A5" w:rsidP="00E81415">
      <w:pPr>
        <w:pStyle w:val="af0"/>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3"/>
        <w:gridCol w:w="772"/>
        <w:gridCol w:w="77"/>
        <w:gridCol w:w="697"/>
        <w:gridCol w:w="967"/>
        <w:gridCol w:w="1367"/>
        <w:gridCol w:w="963"/>
        <w:gridCol w:w="1344"/>
      </w:tblGrid>
      <w:tr w:rsidR="004D68A5" w:rsidRPr="00113309" w:rsidTr="00D2090D">
        <w:tc>
          <w:tcPr>
            <w:tcW w:w="1768" w:type="pct"/>
            <w:vMerge w:val="restart"/>
            <w:vAlign w:val="center"/>
          </w:tcPr>
          <w:p w:rsidR="004D68A5" w:rsidRPr="00113309" w:rsidRDefault="004D68A5" w:rsidP="00D2090D">
            <w:pPr>
              <w:jc w:val="center"/>
              <w:rPr>
                <w:b/>
                <w:sz w:val="20"/>
                <w:szCs w:val="20"/>
              </w:rPr>
            </w:pPr>
            <w:r w:rsidRPr="00113309">
              <w:rPr>
                <w:b/>
                <w:sz w:val="20"/>
                <w:szCs w:val="20"/>
              </w:rPr>
              <w:t>Опоры воздушных линий электропередачи</w:t>
            </w:r>
          </w:p>
        </w:tc>
        <w:tc>
          <w:tcPr>
            <w:tcW w:w="3232" w:type="pct"/>
            <w:gridSpan w:val="7"/>
          </w:tcPr>
          <w:p w:rsidR="004D68A5" w:rsidRPr="00113309" w:rsidRDefault="004D68A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4D68A5" w:rsidRPr="00113309" w:rsidTr="00D2090D">
        <w:tc>
          <w:tcPr>
            <w:tcW w:w="1768" w:type="pct"/>
            <w:vMerge/>
          </w:tcPr>
          <w:p w:rsidR="004D68A5" w:rsidRPr="00113309" w:rsidRDefault="004D68A5" w:rsidP="00D2090D">
            <w:pPr>
              <w:jc w:val="center"/>
              <w:rPr>
                <w:b/>
                <w:sz w:val="20"/>
                <w:szCs w:val="20"/>
              </w:rPr>
            </w:pPr>
          </w:p>
        </w:tc>
        <w:tc>
          <w:tcPr>
            <w:tcW w:w="444" w:type="pct"/>
            <w:gridSpan w:val="2"/>
            <w:vAlign w:val="center"/>
          </w:tcPr>
          <w:p w:rsidR="004D68A5" w:rsidRPr="00113309" w:rsidRDefault="004D68A5" w:rsidP="00D2090D">
            <w:pPr>
              <w:jc w:val="center"/>
              <w:rPr>
                <w:b/>
                <w:sz w:val="20"/>
                <w:szCs w:val="20"/>
              </w:rPr>
            </w:pPr>
            <w:r w:rsidRPr="00113309">
              <w:rPr>
                <w:b/>
                <w:sz w:val="20"/>
                <w:szCs w:val="20"/>
              </w:rPr>
              <w:t>0,38-20</w:t>
            </w:r>
          </w:p>
        </w:tc>
        <w:tc>
          <w:tcPr>
            <w:tcW w:w="364" w:type="pct"/>
            <w:vAlign w:val="center"/>
          </w:tcPr>
          <w:p w:rsidR="004D68A5" w:rsidRPr="00113309" w:rsidRDefault="004D68A5" w:rsidP="00D2090D">
            <w:pPr>
              <w:jc w:val="center"/>
              <w:rPr>
                <w:b/>
                <w:sz w:val="20"/>
                <w:szCs w:val="20"/>
              </w:rPr>
            </w:pPr>
            <w:r w:rsidRPr="00113309">
              <w:rPr>
                <w:b/>
                <w:sz w:val="20"/>
                <w:szCs w:val="20"/>
              </w:rPr>
              <w:t>35</w:t>
            </w:r>
          </w:p>
        </w:tc>
        <w:tc>
          <w:tcPr>
            <w:tcW w:w="505" w:type="pct"/>
            <w:vAlign w:val="center"/>
          </w:tcPr>
          <w:p w:rsidR="004D68A5" w:rsidRPr="00113309" w:rsidRDefault="004D68A5" w:rsidP="00D2090D">
            <w:pPr>
              <w:jc w:val="center"/>
              <w:rPr>
                <w:b/>
                <w:sz w:val="20"/>
                <w:szCs w:val="20"/>
              </w:rPr>
            </w:pPr>
            <w:r w:rsidRPr="00113309">
              <w:rPr>
                <w:b/>
                <w:sz w:val="20"/>
                <w:szCs w:val="20"/>
              </w:rPr>
              <w:t>110</w:t>
            </w:r>
          </w:p>
        </w:tc>
        <w:tc>
          <w:tcPr>
            <w:tcW w:w="714" w:type="pct"/>
            <w:vAlign w:val="center"/>
          </w:tcPr>
          <w:p w:rsidR="004D68A5" w:rsidRPr="00113309" w:rsidRDefault="004D68A5" w:rsidP="00D2090D">
            <w:pPr>
              <w:jc w:val="center"/>
              <w:rPr>
                <w:b/>
                <w:sz w:val="20"/>
                <w:szCs w:val="20"/>
              </w:rPr>
            </w:pPr>
            <w:r w:rsidRPr="00113309">
              <w:rPr>
                <w:b/>
                <w:sz w:val="20"/>
                <w:szCs w:val="20"/>
              </w:rPr>
              <w:t>150-220</w:t>
            </w:r>
          </w:p>
        </w:tc>
        <w:tc>
          <w:tcPr>
            <w:tcW w:w="503" w:type="pct"/>
            <w:vAlign w:val="center"/>
          </w:tcPr>
          <w:p w:rsidR="004D68A5" w:rsidRPr="00113309" w:rsidRDefault="004D68A5" w:rsidP="00D2090D">
            <w:pPr>
              <w:jc w:val="center"/>
              <w:rPr>
                <w:b/>
                <w:sz w:val="20"/>
                <w:szCs w:val="20"/>
              </w:rPr>
            </w:pPr>
            <w:r w:rsidRPr="00113309">
              <w:rPr>
                <w:b/>
                <w:sz w:val="20"/>
                <w:szCs w:val="20"/>
              </w:rPr>
              <w:t>330</w:t>
            </w:r>
          </w:p>
        </w:tc>
        <w:tc>
          <w:tcPr>
            <w:tcW w:w="702" w:type="pct"/>
            <w:vAlign w:val="center"/>
          </w:tcPr>
          <w:p w:rsidR="004D68A5" w:rsidRPr="00113309" w:rsidRDefault="004D68A5" w:rsidP="00D2090D">
            <w:pPr>
              <w:jc w:val="center"/>
              <w:rPr>
                <w:b/>
                <w:sz w:val="20"/>
                <w:szCs w:val="20"/>
              </w:rPr>
            </w:pPr>
            <w:r w:rsidRPr="00113309">
              <w:rPr>
                <w:b/>
                <w:sz w:val="20"/>
                <w:szCs w:val="20"/>
              </w:rPr>
              <w:t>500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1. Железобетонные </w:t>
            </w:r>
          </w:p>
        </w:tc>
        <w:tc>
          <w:tcPr>
            <w:tcW w:w="3232" w:type="pct"/>
            <w:gridSpan w:val="7"/>
            <w:vAlign w:val="center"/>
          </w:tcPr>
          <w:p w:rsidR="004D68A5" w:rsidRPr="00113309" w:rsidRDefault="004D68A5" w:rsidP="00D2090D">
            <w:pPr>
              <w:rPr>
                <w:sz w:val="20"/>
                <w:szCs w:val="20"/>
              </w:rPr>
            </w:pP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tcPr>
          <w:p w:rsidR="004D68A5" w:rsidRPr="00113309" w:rsidRDefault="004D68A5" w:rsidP="00D2090D">
            <w:pPr>
              <w:rPr>
                <w:sz w:val="20"/>
                <w:szCs w:val="20"/>
              </w:rPr>
            </w:pPr>
            <w:r w:rsidRPr="00113309">
              <w:rPr>
                <w:sz w:val="20"/>
                <w:szCs w:val="20"/>
              </w:rPr>
              <w:t>160</w:t>
            </w:r>
          </w:p>
        </w:tc>
        <w:tc>
          <w:tcPr>
            <w:tcW w:w="404" w:type="pct"/>
            <w:gridSpan w:val="2"/>
            <w:vAlign w:val="center"/>
          </w:tcPr>
          <w:p w:rsidR="004D68A5" w:rsidRPr="00113309" w:rsidRDefault="004D68A5" w:rsidP="00D2090D">
            <w:pPr>
              <w:rPr>
                <w:sz w:val="20"/>
                <w:szCs w:val="20"/>
              </w:rPr>
            </w:pPr>
            <w:r w:rsidRPr="00113309">
              <w:rPr>
                <w:sz w:val="20"/>
                <w:szCs w:val="20"/>
              </w:rPr>
              <w:t>200</w:t>
            </w:r>
          </w:p>
        </w:tc>
        <w:tc>
          <w:tcPr>
            <w:tcW w:w="505" w:type="pct"/>
            <w:vAlign w:val="center"/>
          </w:tcPr>
          <w:p w:rsidR="004D68A5" w:rsidRPr="00113309" w:rsidRDefault="004D68A5" w:rsidP="00D2090D">
            <w:pPr>
              <w:rPr>
                <w:sz w:val="20"/>
                <w:szCs w:val="20"/>
              </w:rPr>
            </w:pPr>
            <w:r w:rsidRPr="00113309">
              <w:rPr>
                <w:sz w:val="20"/>
                <w:szCs w:val="20"/>
              </w:rPr>
              <w:t>250</w:t>
            </w:r>
          </w:p>
        </w:tc>
        <w:tc>
          <w:tcPr>
            <w:tcW w:w="714" w:type="pct"/>
            <w:vAlign w:val="center"/>
          </w:tcPr>
          <w:p w:rsidR="004D68A5" w:rsidRPr="00113309" w:rsidRDefault="004D68A5" w:rsidP="00D2090D">
            <w:pPr>
              <w:rPr>
                <w:sz w:val="20"/>
                <w:szCs w:val="20"/>
              </w:rPr>
            </w:pPr>
            <w:r w:rsidRPr="00113309">
              <w:rPr>
                <w:sz w:val="20"/>
                <w:szCs w:val="20"/>
              </w:rPr>
              <w:t>400</w:t>
            </w:r>
          </w:p>
        </w:tc>
        <w:tc>
          <w:tcPr>
            <w:tcW w:w="503" w:type="pct"/>
            <w:vAlign w:val="center"/>
          </w:tcPr>
          <w:p w:rsidR="004D68A5" w:rsidRPr="00113309" w:rsidRDefault="004D68A5" w:rsidP="00D2090D">
            <w:pPr>
              <w:rPr>
                <w:sz w:val="20"/>
                <w:szCs w:val="20"/>
              </w:rPr>
            </w:pPr>
            <w:r w:rsidRPr="00113309">
              <w:rPr>
                <w:sz w:val="20"/>
                <w:szCs w:val="20"/>
              </w:rPr>
              <w:t>-</w:t>
            </w:r>
          </w:p>
        </w:tc>
        <w:tc>
          <w:tcPr>
            <w:tcW w:w="702" w:type="pct"/>
            <w:vAlign w:val="center"/>
          </w:tcPr>
          <w:p w:rsidR="004D68A5" w:rsidRPr="00113309" w:rsidRDefault="004D68A5" w:rsidP="00D2090D">
            <w:pPr>
              <w:rPr>
                <w:sz w:val="20"/>
                <w:szCs w:val="20"/>
              </w:rPr>
            </w:pPr>
            <w:r w:rsidRPr="00113309">
              <w:rPr>
                <w:sz w:val="20"/>
                <w:szCs w:val="20"/>
              </w:rPr>
              <w:t>-</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tcPr>
          <w:p w:rsidR="004D68A5" w:rsidRPr="00113309" w:rsidRDefault="004D68A5" w:rsidP="00D2090D">
            <w:pPr>
              <w:rPr>
                <w:sz w:val="20"/>
                <w:szCs w:val="20"/>
              </w:rPr>
            </w:pPr>
            <w:r w:rsidRPr="00113309">
              <w:rPr>
                <w:sz w:val="20"/>
                <w:szCs w:val="20"/>
              </w:rPr>
              <w:t>-</w:t>
            </w:r>
          </w:p>
        </w:tc>
        <w:tc>
          <w:tcPr>
            <w:tcW w:w="404" w:type="pct"/>
            <w:gridSpan w:val="2"/>
            <w:vAlign w:val="center"/>
          </w:tcPr>
          <w:p w:rsidR="004D68A5" w:rsidRPr="00113309" w:rsidRDefault="004D68A5" w:rsidP="00D2090D">
            <w:pPr>
              <w:rPr>
                <w:sz w:val="20"/>
                <w:szCs w:val="20"/>
              </w:rPr>
            </w:pPr>
            <w:r w:rsidRPr="00113309">
              <w:rPr>
                <w:sz w:val="20"/>
                <w:szCs w:val="20"/>
              </w:rPr>
              <w:t>-</w:t>
            </w:r>
          </w:p>
        </w:tc>
        <w:tc>
          <w:tcPr>
            <w:tcW w:w="505" w:type="pct"/>
            <w:vAlign w:val="center"/>
          </w:tcPr>
          <w:p w:rsidR="004D68A5" w:rsidRPr="00113309" w:rsidRDefault="004D68A5" w:rsidP="00D2090D">
            <w:pPr>
              <w:rPr>
                <w:sz w:val="20"/>
                <w:szCs w:val="20"/>
              </w:rPr>
            </w:pPr>
            <w:r w:rsidRPr="00113309">
              <w:rPr>
                <w:sz w:val="20"/>
                <w:szCs w:val="20"/>
              </w:rPr>
              <w:t>400</w:t>
            </w:r>
          </w:p>
        </w:tc>
        <w:tc>
          <w:tcPr>
            <w:tcW w:w="714" w:type="pct"/>
            <w:vAlign w:val="center"/>
          </w:tcPr>
          <w:p w:rsidR="004D68A5" w:rsidRPr="00113309" w:rsidRDefault="004D68A5" w:rsidP="00D2090D">
            <w:pPr>
              <w:rPr>
                <w:sz w:val="20"/>
                <w:szCs w:val="20"/>
              </w:rPr>
            </w:pPr>
            <w:r w:rsidRPr="00113309">
              <w:rPr>
                <w:sz w:val="20"/>
                <w:szCs w:val="20"/>
              </w:rPr>
              <w:t>600</w:t>
            </w:r>
          </w:p>
        </w:tc>
        <w:tc>
          <w:tcPr>
            <w:tcW w:w="503" w:type="pct"/>
            <w:vAlign w:val="center"/>
          </w:tcPr>
          <w:p w:rsidR="004D68A5" w:rsidRPr="00113309" w:rsidRDefault="004D68A5" w:rsidP="00D2090D">
            <w:pPr>
              <w:rPr>
                <w:sz w:val="20"/>
                <w:szCs w:val="20"/>
              </w:rPr>
            </w:pPr>
            <w:r w:rsidRPr="00113309">
              <w:rPr>
                <w:sz w:val="20"/>
                <w:szCs w:val="20"/>
              </w:rPr>
              <w:t>600</w:t>
            </w:r>
          </w:p>
        </w:tc>
        <w:tc>
          <w:tcPr>
            <w:tcW w:w="702" w:type="pct"/>
            <w:vAlign w:val="center"/>
          </w:tcPr>
          <w:p w:rsidR="004D68A5" w:rsidRPr="00113309" w:rsidRDefault="004D68A5" w:rsidP="00D2090D">
            <w:pPr>
              <w:rPr>
                <w:sz w:val="20"/>
                <w:szCs w:val="20"/>
              </w:rPr>
            </w:pPr>
            <w:r w:rsidRPr="00113309">
              <w:rPr>
                <w:sz w:val="20"/>
                <w:szCs w:val="20"/>
              </w:rPr>
              <w:t>800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1.3. Свободностоящие многостоечные </w:t>
            </w:r>
          </w:p>
        </w:tc>
        <w:tc>
          <w:tcPr>
            <w:tcW w:w="404" w:type="pct"/>
            <w:vAlign w:val="center"/>
          </w:tcPr>
          <w:p w:rsidR="004D68A5" w:rsidRPr="00113309" w:rsidRDefault="004D68A5" w:rsidP="00D2090D">
            <w:pPr>
              <w:rPr>
                <w:sz w:val="20"/>
                <w:szCs w:val="20"/>
              </w:rPr>
            </w:pPr>
            <w:r w:rsidRPr="00113309">
              <w:rPr>
                <w:sz w:val="20"/>
                <w:szCs w:val="20"/>
              </w:rPr>
              <w:t>-</w:t>
            </w:r>
          </w:p>
        </w:tc>
        <w:tc>
          <w:tcPr>
            <w:tcW w:w="404" w:type="pct"/>
            <w:gridSpan w:val="2"/>
            <w:vAlign w:val="center"/>
          </w:tcPr>
          <w:p w:rsidR="004D68A5" w:rsidRPr="00113309" w:rsidRDefault="004D68A5" w:rsidP="00D2090D">
            <w:pPr>
              <w:rPr>
                <w:sz w:val="20"/>
                <w:szCs w:val="20"/>
              </w:rPr>
            </w:pPr>
            <w:r w:rsidRPr="00113309">
              <w:rPr>
                <w:sz w:val="20"/>
                <w:szCs w:val="20"/>
              </w:rPr>
              <w:t>-</w:t>
            </w:r>
          </w:p>
        </w:tc>
        <w:tc>
          <w:tcPr>
            <w:tcW w:w="505" w:type="pct"/>
            <w:vAlign w:val="center"/>
          </w:tcPr>
          <w:p w:rsidR="004D68A5" w:rsidRPr="00113309" w:rsidRDefault="004D68A5" w:rsidP="00D2090D">
            <w:pPr>
              <w:rPr>
                <w:sz w:val="20"/>
                <w:szCs w:val="20"/>
              </w:rPr>
            </w:pPr>
            <w:r w:rsidRPr="00113309">
              <w:rPr>
                <w:sz w:val="20"/>
                <w:szCs w:val="20"/>
              </w:rPr>
              <w:t>-</w:t>
            </w:r>
          </w:p>
        </w:tc>
        <w:tc>
          <w:tcPr>
            <w:tcW w:w="714" w:type="pct"/>
            <w:vAlign w:val="center"/>
          </w:tcPr>
          <w:p w:rsidR="004D68A5" w:rsidRPr="00113309" w:rsidRDefault="004D68A5" w:rsidP="00D2090D">
            <w:pPr>
              <w:rPr>
                <w:sz w:val="20"/>
                <w:szCs w:val="20"/>
              </w:rPr>
            </w:pPr>
            <w:r w:rsidRPr="00113309">
              <w:rPr>
                <w:sz w:val="20"/>
                <w:szCs w:val="20"/>
              </w:rPr>
              <w:t>400</w:t>
            </w:r>
          </w:p>
        </w:tc>
        <w:tc>
          <w:tcPr>
            <w:tcW w:w="503" w:type="pct"/>
            <w:vAlign w:val="center"/>
          </w:tcPr>
          <w:p w:rsidR="004D68A5" w:rsidRPr="00113309" w:rsidRDefault="004D68A5" w:rsidP="00D2090D">
            <w:pPr>
              <w:rPr>
                <w:sz w:val="20"/>
                <w:szCs w:val="20"/>
              </w:rPr>
            </w:pPr>
            <w:r w:rsidRPr="00113309">
              <w:rPr>
                <w:sz w:val="20"/>
                <w:szCs w:val="20"/>
              </w:rPr>
              <w:t>800</w:t>
            </w:r>
          </w:p>
        </w:tc>
        <w:tc>
          <w:tcPr>
            <w:tcW w:w="702" w:type="pct"/>
            <w:vAlign w:val="center"/>
          </w:tcPr>
          <w:p w:rsidR="004D68A5" w:rsidRPr="00113309" w:rsidRDefault="004D68A5" w:rsidP="00D2090D">
            <w:pPr>
              <w:rPr>
                <w:sz w:val="20"/>
                <w:szCs w:val="20"/>
              </w:rPr>
            </w:pPr>
            <w:r w:rsidRPr="00113309">
              <w:rPr>
                <w:sz w:val="20"/>
                <w:szCs w:val="20"/>
              </w:rPr>
              <w:t>1000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1.4. На оттяжках </w:t>
            </w:r>
          </w:p>
          <w:p w:rsidR="004D68A5" w:rsidRPr="00113309" w:rsidRDefault="004D68A5" w:rsidP="00D2090D">
            <w:pPr>
              <w:rPr>
                <w:sz w:val="20"/>
                <w:szCs w:val="20"/>
              </w:rPr>
            </w:pPr>
            <w:r w:rsidRPr="00113309">
              <w:rPr>
                <w:sz w:val="20"/>
                <w:szCs w:val="20"/>
              </w:rPr>
              <w:t xml:space="preserve">(с 1-й оттяжкой) </w:t>
            </w:r>
          </w:p>
        </w:tc>
        <w:tc>
          <w:tcPr>
            <w:tcW w:w="404" w:type="pct"/>
            <w:vAlign w:val="center"/>
          </w:tcPr>
          <w:p w:rsidR="004D68A5" w:rsidRPr="00113309" w:rsidRDefault="004D68A5" w:rsidP="00D2090D">
            <w:pPr>
              <w:rPr>
                <w:sz w:val="20"/>
                <w:szCs w:val="20"/>
              </w:rPr>
            </w:pPr>
            <w:r w:rsidRPr="00113309">
              <w:rPr>
                <w:sz w:val="20"/>
                <w:szCs w:val="20"/>
              </w:rPr>
              <w:t>-</w:t>
            </w:r>
          </w:p>
        </w:tc>
        <w:tc>
          <w:tcPr>
            <w:tcW w:w="404" w:type="pct"/>
            <w:gridSpan w:val="2"/>
            <w:vAlign w:val="center"/>
          </w:tcPr>
          <w:p w:rsidR="004D68A5" w:rsidRPr="00113309" w:rsidRDefault="004D68A5" w:rsidP="00D2090D">
            <w:pPr>
              <w:rPr>
                <w:sz w:val="20"/>
                <w:szCs w:val="20"/>
              </w:rPr>
            </w:pPr>
            <w:r w:rsidRPr="00113309">
              <w:rPr>
                <w:sz w:val="20"/>
                <w:szCs w:val="20"/>
              </w:rPr>
              <w:t>500</w:t>
            </w:r>
          </w:p>
        </w:tc>
        <w:tc>
          <w:tcPr>
            <w:tcW w:w="505" w:type="pct"/>
            <w:vAlign w:val="center"/>
          </w:tcPr>
          <w:p w:rsidR="004D68A5" w:rsidRPr="00113309" w:rsidRDefault="004D68A5" w:rsidP="00D2090D">
            <w:pPr>
              <w:rPr>
                <w:sz w:val="20"/>
                <w:szCs w:val="20"/>
              </w:rPr>
            </w:pPr>
            <w:r w:rsidRPr="00113309">
              <w:rPr>
                <w:sz w:val="20"/>
                <w:szCs w:val="20"/>
              </w:rPr>
              <w:t>550</w:t>
            </w:r>
          </w:p>
        </w:tc>
        <w:tc>
          <w:tcPr>
            <w:tcW w:w="714" w:type="pct"/>
            <w:vAlign w:val="center"/>
          </w:tcPr>
          <w:p w:rsidR="004D68A5" w:rsidRPr="00113309" w:rsidRDefault="004D68A5" w:rsidP="00D2090D">
            <w:pPr>
              <w:rPr>
                <w:sz w:val="20"/>
                <w:szCs w:val="20"/>
              </w:rPr>
            </w:pPr>
            <w:r w:rsidRPr="00113309">
              <w:rPr>
                <w:sz w:val="20"/>
                <w:szCs w:val="20"/>
              </w:rPr>
              <w:t>300</w:t>
            </w:r>
          </w:p>
        </w:tc>
        <w:tc>
          <w:tcPr>
            <w:tcW w:w="503" w:type="pct"/>
            <w:vAlign w:val="center"/>
          </w:tcPr>
          <w:p w:rsidR="004D68A5" w:rsidRPr="00113309" w:rsidRDefault="004D68A5" w:rsidP="00D2090D">
            <w:pPr>
              <w:rPr>
                <w:sz w:val="20"/>
                <w:szCs w:val="20"/>
              </w:rPr>
            </w:pPr>
            <w:r w:rsidRPr="00113309">
              <w:rPr>
                <w:sz w:val="20"/>
                <w:szCs w:val="20"/>
              </w:rPr>
              <w:t>-</w:t>
            </w:r>
          </w:p>
        </w:tc>
        <w:tc>
          <w:tcPr>
            <w:tcW w:w="702" w:type="pct"/>
            <w:vAlign w:val="center"/>
          </w:tcPr>
          <w:p w:rsidR="004D68A5" w:rsidRPr="00113309" w:rsidRDefault="004D68A5" w:rsidP="00D2090D">
            <w:pPr>
              <w:rPr>
                <w:sz w:val="20"/>
                <w:szCs w:val="20"/>
              </w:rPr>
            </w:pPr>
            <w:r w:rsidRPr="00113309">
              <w:rPr>
                <w:sz w:val="20"/>
                <w:szCs w:val="20"/>
              </w:rPr>
              <w:t>-</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1.5. На оттяжках (с 5-ю оттяжками) </w:t>
            </w:r>
          </w:p>
        </w:tc>
        <w:tc>
          <w:tcPr>
            <w:tcW w:w="404" w:type="pct"/>
            <w:vAlign w:val="center"/>
          </w:tcPr>
          <w:p w:rsidR="004D68A5" w:rsidRPr="00113309" w:rsidRDefault="004D68A5" w:rsidP="00D2090D">
            <w:pPr>
              <w:rPr>
                <w:sz w:val="20"/>
                <w:szCs w:val="20"/>
              </w:rPr>
            </w:pPr>
            <w:r w:rsidRPr="00113309">
              <w:rPr>
                <w:sz w:val="20"/>
                <w:szCs w:val="20"/>
              </w:rPr>
              <w:t>-</w:t>
            </w:r>
          </w:p>
        </w:tc>
        <w:tc>
          <w:tcPr>
            <w:tcW w:w="404" w:type="pct"/>
            <w:gridSpan w:val="2"/>
            <w:vAlign w:val="center"/>
          </w:tcPr>
          <w:p w:rsidR="004D68A5" w:rsidRPr="00113309" w:rsidRDefault="004D68A5" w:rsidP="00D2090D">
            <w:pPr>
              <w:rPr>
                <w:sz w:val="20"/>
                <w:szCs w:val="20"/>
              </w:rPr>
            </w:pPr>
            <w:r w:rsidRPr="00113309">
              <w:rPr>
                <w:sz w:val="20"/>
                <w:szCs w:val="20"/>
              </w:rPr>
              <w:t>-</w:t>
            </w:r>
          </w:p>
        </w:tc>
        <w:tc>
          <w:tcPr>
            <w:tcW w:w="505" w:type="pct"/>
            <w:vAlign w:val="center"/>
          </w:tcPr>
          <w:p w:rsidR="004D68A5" w:rsidRPr="00113309" w:rsidRDefault="004D68A5" w:rsidP="00D2090D">
            <w:pPr>
              <w:rPr>
                <w:sz w:val="20"/>
                <w:szCs w:val="20"/>
              </w:rPr>
            </w:pPr>
            <w:r w:rsidRPr="00113309">
              <w:rPr>
                <w:sz w:val="20"/>
                <w:szCs w:val="20"/>
              </w:rPr>
              <w:t>1400</w:t>
            </w:r>
          </w:p>
        </w:tc>
        <w:tc>
          <w:tcPr>
            <w:tcW w:w="714" w:type="pct"/>
            <w:vAlign w:val="center"/>
          </w:tcPr>
          <w:p w:rsidR="004D68A5" w:rsidRPr="00113309" w:rsidRDefault="004D68A5" w:rsidP="00D2090D">
            <w:pPr>
              <w:rPr>
                <w:sz w:val="20"/>
                <w:szCs w:val="20"/>
              </w:rPr>
            </w:pPr>
            <w:r w:rsidRPr="00113309">
              <w:rPr>
                <w:sz w:val="20"/>
                <w:szCs w:val="20"/>
              </w:rPr>
              <w:t>2100</w:t>
            </w:r>
          </w:p>
        </w:tc>
        <w:tc>
          <w:tcPr>
            <w:tcW w:w="503" w:type="pct"/>
            <w:vAlign w:val="center"/>
          </w:tcPr>
          <w:p w:rsidR="004D68A5" w:rsidRPr="00113309" w:rsidRDefault="004D68A5" w:rsidP="00D2090D">
            <w:pPr>
              <w:rPr>
                <w:sz w:val="20"/>
                <w:szCs w:val="20"/>
              </w:rPr>
            </w:pPr>
            <w:r w:rsidRPr="00113309">
              <w:rPr>
                <w:sz w:val="20"/>
                <w:szCs w:val="20"/>
              </w:rPr>
              <w:t>-</w:t>
            </w:r>
          </w:p>
        </w:tc>
        <w:tc>
          <w:tcPr>
            <w:tcW w:w="702" w:type="pct"/>
            <w:vAlign w:val="center"/>
          </w:tcPr>
          <w:p w:rsidR="004D68A5" w:rsidRPr="00113309" w:rsidRDefault="004D68A5" w:rsidP="00D2090D">
            <w:pPr>
              <w:rPr>
                <w:sz w:val="20"/>
                <w:szCs w:val="20"/>
              </w:rPr>
            </w:pPr>
            <w:r w:rsidRPr="00113309">
              <w:rPr>
                <w:sz w:val="20"/>
                <w:szCs w:val="20"/>
              </w:rPr>
              <w:t>-</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2. Стальные </w:t>
            </w:r>
          </w:p>
        </w:tc>
        <w:tc>
          <w:tcPr>
            <w:tcW w:w="3232" w:type="pct"/>
            <w:gridSpan w:val="7"/>
          </w:tcPr>
          <w:p w:rsidR="004D68A5" w:rsidRPr="00113309" w:rsidRDefault="004D68A5" w:rsidP="00D2090D">
            <w:pPr>
              <w:rPr>
                <w:sz w:val="20"/>
                <w:szCs w:val="20"/>
              </w:rPr>
            </w:pP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2.1. Свободностоящие промежуточные </w:t>
            </w:r>
          </w:p>
        </w:tc>
        <w:tc>
          <w:tcPr>
            <w:tcW w:w="404" w:type="pct"/>
            <w:vAlign w:val="center"/>
          </w:tcPr>
          <w:p w:rsidR="004D68A5" w:rsidRPr="00113309" w:rsidRDefault="004D68A5" w:rsidP="00D2090D">
            <w:pPr>
              <w:rPr>
                <w:sz w:val="20"/>
                <w:szCs w:val="20"/>
              </w:rPr>
            </w:pPr>
            <w:r w:rsidRPr="00113309">
              <w:rPr>
                <w:sz w:val="20"/>
                <w:szCs w:val="20"/>
              </w:rPr>
              <w:t>150</w:t>
            </w:r>
          </w:p>
        </w:tc>
        <w:tc>
          <w:tcPr>
            <w:tcW w:w="404" w:type="pct"/>
            <w:gridSpan w:val="2"/>
            <w:vAlign w:val="center"/>
          </w:tcPr>
          <w:p w:rsidR="004D68A5" w:rsidRPr="00113309" w:rsidRDefault="004D68A5" w:rsidP="00D2090D">
            <w:pPr>
              <w:rPr>
                <w:sz w:val="20"/>
                <w:szCs w:val="20"/>
              </w:rPr>
            </w:pPr>
            <w:r w:rsidRPr="00113309">
              <w:rPr>
                <w:sz w:val="20"/>
                <w:szCs w:val="20"/>
              </w:rPr>
              <w:t>300</w:t>
            </w:r>
          </w:p>
        </w:tc>
        <w:tc>
          <w:tcPr>
            <w:tcW w:w="505" w:type="pct"/>
            <w:vAlign w:val="center"/>
          </w:tcPr>
          <w:p w:rsidR="004D68A5" w:rsidRPr="00113309" w:rsidRDefault="004D68A5" w:rsidP="00D2090D">
            <w:pPr>
              <w:rPr>
                <w:sz w:val="20"/>
                <w:szCs w:val="20"/>
              </w:rPr>
            </w:pPr>
            <w:r w:rsidRPr="00113309">
              <w:rPr>
                <w:sz w:val="20"/>
                <w:szCs w:val="20"/>
              </w:rPr>
              <w:t>560</w:t>
            </w:r>
          </w:p>
        </w:tc>
        <w:tc>
          <w:tcPr>
            <w:tcW w:w="714" w:type="pct"/>
            <w:vAlign w:val="center"/>
          </w:tcPr>
          <w:p w:rsidR="004D68A5" w:rsidRPr="00113309" w:rsidRDefault="004D68A5" w:rsidP="00D2090D">
            <w:pPr>
              <w:rPr>
                <w:sz w:val="20"/>
                <w:szCs w:val="20"/>
              </w:rPr>
            </w:pPr>
            <w:r w:rsidRPr="00113309">
              <w:rPr>
                <w:sz w:val="20"/>
                <w:szCs w:val="20"/>
              </w:rPr>
              <w:t>560</w:t>
            </w:r>
          </w:p>
        </w:tc>
        <w:tc>
          <w:tcPr>
            <w:tcW w:w="503" w:type="pct"/>
            <w:vAlign w:val="center"/>
          </w:tcPr>
          <w:p w:rsidR="004D68A5" w:rsidRPr="00113309" w:rsidRDefault="004D68A5" w:rsidP="00D2090D">
            <w:pPr>
              <w:rPr>
                <w:sz w:val="20"/>
                <w:szCs w:val="20"/>
              </w:rPr>
            </w:pPr>
            <w:r w:rsidRPr="00113309">
              <w:rPr>
                <w:sz w:val="20"/>
                <w:szCs w:val="20"/>
              </w:rPr>
              <w:t>500</w:t>
            </w:r>
          </w:p>
        </w:tc>
        <w:tc>
          <w:tcPr>
            <w:tcW w:w="702" w:type="pct"/>
            <w:vAlign w:val="center"/>
          </w:tcPr>
          <w:p w:rsidR="004D68A5" w:rsidRPr="00113309" w:rsidRDefault="004D68A5" w:rsidP="00D2090D">
            <w:pPr>
              <w:rPr>
                <w:sz w:val="20"/>
                <w:szCs w:val="20"/>
              </w:rPr>
            </w:pPr>
            <w:r w:rsidRPr="00113309">
              <w:rPr>
                <w:sz w:val="20"/>
                <w:szCs w:val="20"/>
              </w:rPr>
              <w:t>1200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2.2. Свободностоящие </w:t>
            </w:r>
          </w:p>
          <w:p w:rsidR="004D68A5" w:rsidRPr="00113309" w:rsidRDefault="004D68A5" w:rsidP="00D2090D">
            <w:pPr>
              <w:rPr>
                <w:sz w:val="20"/>
                <w:szCs w:val="20"/>
              </w:rPr>
            </w:pPr>
            <w:r w:rsidRPr="00113309">
              <w:rPr>
                <w:sz w:val="20"/>
                <w:szCs w:val="20"/>
              </w:rPr>
              <w:t xml:space="preserve">анкерно-угловые </w:t>
            </w:r>
          </w:p>
        </w:tc>
        <w:tc>
          <w:tcPr>
            <w:tcW w:w="404" w:type="pct"/>
            <w:vAlign w:val="center"/>
          </w:tcPr>
          <w:p w:rsidR="004D68A5" w:rsidRPr="00113309" w:rsidRDefault="004D68A5" w:rsidP="00D2090D">
            <w:pPr>
              <w:rPr>
                <w:sz w:val="20"/>
                <w:szCs w:val="20"/>
              </w:rPr>
            </w:pPr>
            <w:r w:rsidRPr="00113309">
              <w:rPr>
                <w:sz w:val="20"/>
                <w:szCs w:val="20"/>
              </w:rPr>
              <w:t>150</w:t>
            </w:r>
          </w:p>
        </w:tc>
        <w:tc>
          <w:tcPr>
            <w:tcW w:w="404" w:type="pct"/>
            <w:gridSpan w:val="2"/>
            <w:vAlign w:val="center"/>
          </w:tcPr>
          <w:p w:rsidR="004D68A5" w:rsidRPr="00113309" w:rsidRDefault="004D68A5" w:rsidP="00D2090D">
            <w:pPr>
              <w:rPr>
                <w:sz w:val="20"/>
                <w:szCs w:val="20"/>
              </w:rPr>
            </w:pPr>
            <w:r w:rsidRPr="00113309">
              <w:rPr>
                <w:sz w:val="20"/>
                <w:szCs w:val="20"/>
              </w:rPr>
              <w:t>400</w:t>
            </w:r>
          </w:p>
        </w:tc>
        <w:tc>
          <w:tcPr>
            <w:tcW w:w="505" w:type="pct"/>
            <w:vAlign w:val="center"/>
          </w:tcPr>
          <w:p w:rsidR="004D68A5" w:rsidRPr="00113309" w:rsidRDefault="004D68A5" w:rsidP="00D2090D">
            <w:pPr>
              <w:rPr>
                <w:sz w:val="20"/>
                <w:szCs w:val="20"/>
              </w:rPr>
            </w:pPr>
            <w:r w:rsidRPr="00113309">
              <w:rPr>
                <w:sz w:val="20"/>
                <w:szCs w:val="20"/>
              </w:rPr>
              <w:t>800</w:t>
            </w:r>
          </w:p>
        </w:tc>
        <w:tc>
          <w:tcPr>
            <w:tcW w:w="714" w:type="pct"/>
            <w:vAlign w:val="center"/>
          </w:tcPr>
          <w:p w:rsidR="004D68A5" w:rsidRPr="00113309" w:rsidRDefault="004D68A5" w:rsidP="00D2090D">
            <w:pPr>
              <w:rPr>
                <w:sz w:val="20"/>
                <w:szCs w:val="20"/>
              </w:rPr>
            </w:pPr>
            <w:r w:rsidRPr="00113309">
              <w:rPr>
                <w:sz w:val="20"/>
                <w:szCs w:val="20"/>
              </w:rPr>
              <w:t>700</w:t>
            </w:r>
          </w:p>
        </w:tc>
        <w:tc>
          <w:tcPr>
            <w:tcW w:w="503" w:type="pct"/>
            <w:vAlign w:val="center"/>
          </w:tcPr>
          <w:p w:rsidR="004D68A5" w:rsidRPr="00113309" w:rsidRDefault="004D68A5" w:rsidP="00D2090D">
            <w:pPr>
              <w:rPr>
                <w:sz w:val="20"/>
                <w:szCs w:val="20"/>
              </w:rPr>
            </w:pPr>
            <w:r w:rsidRPr="00113309">
              <w:rPr>
                <w:sz w:val="20"/>
                <w:szCs w:val="20"/>
              </w:rPr>
              <w:t>630</w:t>
            </w:r>
          </w:p>
        </w:tc>
        <w:tc>
          <w:tcPr>
            <w:tcW w:w="702" w:type="pct"/>
            <w:vAlign w:val="center"/>
          </w:tcPr>
          <w:p w:rsidR="004D68A5" w:rsidRPr="00113309" w:rsidRDefault="004D68A5" w:rsidP="00D2090D">
            <w:pPr>
              <w:rPr>
                <w:sz w:val="20"/>
                <w:szCs w:val="20"/>
              </w:rPr>
            </w:pPr>
            <w:r w:rsidRPr="00113309">
              <w:rPr>
                <w:sz w:val="20"/>
                <w:szCs w:val="20"/>
              </w:rPr>
              <w:t>2000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2.3. На оттяжках промежуточные </w:t>
            </w:r>
          </w:p>
        </w:tc>
        <w:tc>
          <w:tcPr>
            <w:tcW w:w="404" w:type="pct"/>
            <w:vAlign w:val="center"/>
          </w:tcPr>
          <w:p w:rsidR="004D68A5" w:rsidRPr="00113309" w:rsidRDefault="004D68A5" w:rsidP="00D2090D">
            <w:pPr>
              <w:rPr>
                <w:sz w:val="20"/>
                <w:szCs w:val="20"/>
              </w:rPr>
            </w:pPr>
            <w:r w:rsidRPr="00113309">
              <w:rPr>
                <w:sz w:val="20"/>
                <w:szCs w:val="20"/>
              </w:rPr>
              <w:t>-</w:t>
            </w:r>
          </w:p>
        </w:tc>
        <w:tc>
          <w:tcPr>
            <w:tcW w:w="404" w:type="pct"/>
            <w:gridSpan w:val="2"/>
            <w:vAlign w:val="center"/>
          </w:tcPr>
          <w:p w:rsidR="004D68A5" w:rsidRPr="00113309" w:rsidRDefault="004D68A5" w:rsidP="00D2090D">
            <w:pPr>
              <w:rPr>
                <w:sz w:val="20"/>
                <w:szCs w:val="20"/>
              </w:rPr>
            </w:pPr>
            <w:r w:rsidRPr="00113309">
              <w:rPr>
                <w:sz w:val="20"/>
                <w:szCs w:val="20"/>
              </w:rPr>
              <w:t>-</w:t>
            </w:r>
          </w:p>
        </w:tc>
        <w:tc>
          <w:tcPr>
            <w:tcW w:w="505" w:type="pct"/>
            <w:vAlign w:val="center"/>
          </w:tcPr>
          <w:p w:rsidR="004D68A5" w:rsidRPr="00113309" w:rsidRDefault="004D68A5" w:rsidP="00D2090D">
            <w:pPr>
              <w:rPr>
                <w:sz w:val="20"/>
                <w:szCs w:val="20"/>
              </w:rPr>
            </w:pPr>
            <w:r w:rsidRPr="00113309">
              <w:rPr>
                <w:sz w:val="20"/>
                <w:szCs w:val="20"/>
              </w:rPr>
              <w:t>2000</w:t>
            </w:r>
          </w:p>
        </w:tc>
        <w:tc>
          <w:tcPr>
            <w:tcW w:w="714" w:type="pct"/>
            <w:vAlign w:val="center"/>
          </w:tcPr>
          <w:p w:rsidR="004D68A5" w:rsidRPr="00113309" w:rsidRDefault="004D68A5" w:rsidP="00D2090D">
            <w:pPr>
              <w:rPr>
                <w:sz w:val="20"/>
                <w:szCs w:val="20"/>
              </w:rPr>
            </w:pPr>
            <w:r w:rsidRPr="00113309">
              <w:rPr>
                <w:sz w:val="20"/>
                <w:szCs w:val="20"/>
              </w:rPr>
              <w:t>1900</w:t>
            </w:r>
          </w:p>
        </w:tc>
        <w:tc>
          <w:tcPr>
            <w:tcW w:w="503" w:type="pct"/>
            <w:vAlign w:val="center"/>
          </w:tcPr>
          <w:p w:rsidR="004D68A5" w:rsidRPr="00113309" w:rsidRDefault="004D68A5" w:rsidP="00D2090D">
            <w:pPr>
              <w:rPr>
                <w:sz w:val="20"/>
                <w:szCs w:val="20"/>
              </w:rPr>
            </w:pPr>
            <w:r w:rsidRPr="00113309">
              <w:rPr>
                <w:sz w:val="20"/>
                <w:szCs w:val="20"/>
              </w:rPr>
              <w:t>2300</w:t>
            </w:r>
          </w:p>
        </w:tc>
        <w:tc>
          <w:tcPr>
            <w:tcW w:w="702" w:type="pct"/>
            <w:vAlign w:val="center"/>
          </w:tcPr>
          <w:p w:rsidR="004D68A5" w:rsidRPr="00113309" w:rsidRDefault="004D68A5" w:rsidP="00D2090D">
            <w:pPr>
              <w:rPr>
                <w:sz w:val="20"/>
                <w:szCs w:val="20"/>
              </w:rPr>
            </w:pPr>
            <w:r w:rsidRPr="00113309">
              <w:rPr>
                <w:sz w:val="20"/>
                <w:szCs w:val="20"/>
              </w:rPr>
              <w:t>2500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2.4. На оттяжках </w:t>
            </w:r>
          </w:p>
          <w:p w:rsidR="004D68A5" w:rsidRPr="00113309" w:rsidRDefault="004D68A5" w:rsidP="00D2090D">
            <w:pPr>
              <w:rPr>
                <w:sz w:val="20"/>
                <w:szCs w:val="20"/>
              </w:rPr>
            </w:pPr>
            <w:r w:rsidRPr="00113309">
              <w:rPr>
                <w:sz w:val="20"/>
                <w:szCs w:val="20"/>
              </w:rPr>
              <w:t xml:space="preserve">анкерно-угловые </w:t>
            </w:r>
          </w:p>
        </w:tc>
        <w:tc>
          <w:tcPr>
            <w:tcW w:w="404" w:type="pct"/>
            <w:vAlign w:val="center"/>
          </w:tcPr>
          <w:p w:rsidR="004D68A5" w:rsidRPr="00113309" w:rsidRDefault="004D68A5" w:rsidP="00D2090D">
            <w:pPr>
              <w:rPr>
                <w:sz w:val="20"/>
                <w:szCs w:val="20"/>
              </w:rPr>
            </w:pPr>
            <w:r w:rsidRPr="00113309">
              <w:rPr>
                <w:sz w:val="20"/>
                <w:szCs w:val="20"/>
              </w:rPr>
              <w:t>-</w:t>
            </w:r>
          </w:p>
        </w:tc>
        <w:tc>
          <w:tcPr>
            <w:tcW w:w="404" w:type="pct"/>
            <w:gridSpan w:val="2"/>
            <w:vAlign w:val="center"/>
          </w:tcPr>
          <w:p w:rsidR="004D68A5" w:rsidRPr="00113309" w:rsidRDefault="004D68A5" w:rsidP="00D2090D">
            <w:pPr>
              <w:rPr>
                <w:sz w:val="20"/>
                <w:szCs w:val="20"/>
              </w:rPr>
            </w:pPr>
            <w:r w:rsidRPr="00113309">
              <w:rPr>
                <w:sz w:val="20"/>
                <w:szCs w:val="20"/>
              </w:rPr>
              <w:t>-</w:t>
            </w:r>
          </w:p>
        </w:tc>
        <w:tc>
          <w:tcPr>
            <w:tcW w:w="505" w:type="pct"/>
            <w:vAlign w:val="center"/>
          </w:tcPr>
          <w:p w:rsidR="004D68A5" w:rsidRPr="00113309" w:rsidRDefault="004D68A5" w:rsidP="00D2090D">
            <w:pPr>
              <w:rPr>
                <w:sz w:val="20"/>
                <w:szCs w:val="20"/>
              </w:rPr>
            </w:pPr>
            <w:r w:rsidRPr="00113309">
              <w:rPr>
                <w:sz w:val="20"/>
                <w:szCs w:val="20"/>
              </w:rPr>
              <w:t>-</w:t>
            </w:r>
          </w:p>
        </w:tc>
        <w:tc>
          <w:tcPr>
            <w:tcW w:w="714" w:type="pct"/>
            <w:vAlign w:val="center"/>
          </w:tcPr>
          <w:p w:rsidR="004D68A5" w:rsidRPr="00113309" w:rsidRDefault="004D68A5" w:rsidP="00D2090D">
            <w:pPr>
              <w:rPr>
                <w:sz w:val="20"/>
                <w:szCs w:val="20"/>
              </w:rPr>
            </w:pPr>
            <w:r w:rsidRPr="00113309">
              <w:rPr>
                <w:sz w:val="20"/>
                <w:szCs w:val="20"/>
              </w:rPr>
              <w:t>-</w:t>
            </w:r>
          </w:p>
        </w:tc>
        <w:tc>
          <w:tcPr>
            <w:tcW w:w="503" w:type="pct"/>
            <w:vAlign w:val="center"/>
          </w:tcPr>
          <w:p w:rsidR="004D68A5" w:rsidRPr="00113309" w:rsidRDefault="004D68A5" w:rsidP="00D2090D">
            <w:pPr>
              <w:rPr>
                <w:sz w:val="20"/>
                <w:szCs w:val="20"/>
              </w:rPr>
            </w:pPr>
            <w:r w:rsidRPr="00113309">
              <w:rPr>
                <w:sz w:val="20"/>
                <w:szCs w:val="20"/>
              </w:rPr>
              <w:t>-</w:t>
            </w:r>
          </w:p>
        </w:tc>
        <w:tc>
          <w:tcPr>
            <w:tcW w:w="702" w:type="pct"/>
            <w:vAlign w:val="center"/>
          </w:tcPr>
          <w:p w:rsidR="004D68A5" w:rsidRPr="00113309" w:rsidRDefault="004D68A5" w:rsidP="00D2090D">
            <w:pPr>
              <w:rPr>
                <w:sz w:val="20"/>
                <w:szCs w:val="20"/>
              </w:rPr>
            </w:pPr>
            <w:r w:rsidRPr="00113309">
              <w:rPr>
                <w:sz w:val="20"/>
                <w:szCs w:val="20"/>
              </w:rPr>
              <w:t>4000</w:t>
            </w:r>
          </w:p>
        </w:tc>
      </w:tr>
      <w:tr w:rsidR="004D68A5" w:rsidRPr="00113309" w:rsidTr="00D2090D">
        <w:tc>
          <w:tcPr>
            <w:tcW w:w="1768" w:type="pct"/>
          </w:tcPr>
          <w:p w:rsidR="004D68A5" w:rsidRPr="00113309" w:rsidRDefault="004D68A5" w:rsidP="00D2090D">
            <w:pPr>
              <w:rPr>
                <w:sz w:val="20"/>
                <w:szCs w:val="20"/>
              </w:rPr>
            </w:pPr>
            <w:r w:rsidRPr="00113309">
              <w:rPr>
                <w:sz w:val="20"/>
                <w:szCs w:val="20"/>
              </w:rPr>
              <w:t xml:space="preserve">3. Деревянные </w:t>
            </w:r>
          </w:p>
        </w:tc>
        <w:tc>
          <w:tcPr>
            <w:tcW w:w="404" w:type="pct"/>
            <w:vAlign w:val="center"/>
          </w:tcPr>
          <w:p w:rsidR="004D68A5" w:rsidRPr="00113309" w:rsidRDefault="004D68A5" w:rsidP="00D2090D">
            <w:pPr>
              <w:rPr>
                <w:sz w:val="20"/>
                <w:szCs w:val="20"/>
              </w:rPr>
            </w:pPr>
            <w:r w:rsidRPr="00113309">
              <w:rPr>
                <w:sz w:val="20"/>
                <w:szCs w:val="20"/>
              </w:rPr>
              <w:t>150</w:t>
            </w:r>
          </w:p>
        </w:tc>
        <w:tc>
          <w:tcPr>
            <w:tcW w:w="404" w:type="pct"/>
            <w:gridSpan w:val="2"/>
            <w:vAlign w:val="center"/>
          </w:tcPr>
          <w:p w:rsidR="004D68A5" w:rsidRPr="00113309" w:rsidRDefault="004D68A5" w:rsidP="00D2090D">
            <w:pPr>
              <w:rPr>
                <w:sz w:val="20"/>
                <w:szCs w:val="20"/>
              </w:rPr>
            </w:pPr>
            <w:r w:rsidRPr="00113309">
              <w:rPr>
                <w:sz w:val="20"/>
                <w:szCs w:val="20"/>
              </w:rPr>
              <w:t>450</w:t>
            </w:r>
          </w:p>
        </w:tc>
        <w:tc>
          <w:tcPr>
            <w:tcW w:w="505" w:type="pct"/>
            <w:vAlign w:val="center"/>
          </w:tcPr>
          <w:p w:rsidR="004D68A5" w:rsidRPr="00113309" w:rsidRDefault="004D68A5" w:rsidP="00D2090D">
            <w:pPr>
              <w:rPr>
                <w:sz w:val="20"/>
                <w:szCs w:val="20"/>
              </w:rPr>
            </w:pPr>
            <w:r w:rsidRPr="00113309">
              <w:rPr>
                <w:sz w:val="20"/>
                <w:szCs w:val="20"/>
              </w:rPr>
              <w:t>450</w:t>
            </w:r>
          </w:p>
        </w:tc>
        <w:tc>
          <w:tcPr>
            <w:tcW w:w="714" w:type="pct"/>
            <w:vAlign w:val="center"/>
          </w:tcPr>
          <w:p w:rsidR="004D68A5" w:rsidRPr="00113309" w:rsidRDefault="004D68A5" w:rsidP="00D2090D">
            <w:pPr>
              <w:rPr>
                <w:sz w:val="20"/>
                <w:szCs w:val="20"/>
              </w:rPr>
            </w:pPr>
            <w:r w:rsidRPr="00113309">
              <w:rPr>
                <w:sz w:val="20"/>
                <w:szCs w:val="20"/>
              </w:rPr>
              <w:t>450</w:t>
            </w:r>
          </w:p>
        </w:tc>
        <w:tc>
          <w:tcPr>
            <w:tcW w:w="503" w:type="pct"/>
            <w:vAlign w:val="center"/>
          </w:tcPr>
          <w:p w:rsidR="004D68A5" w:rsidRPr="00113309" w:rsidRDefault="004D68A5" w:rsidP="00D2090D">
            <w:pPr>
              <w:rPr>
                <w:sz w:val="20"/>
                <w:szCs w:val="20"/>
              </w:rPr>
            </w:pPr>
            <w:r w:rsidRPr="00113309">
              <w:rPr>
                <w:sz w:val="20"/>
                <w:szCs w:val="20"/>
              </w:rPr>
              <w:t>-</w:t>
            </w:r>
          </w:p>
        </w:tc>
        <w:tc>
          <w:tcPr>
            <w:tcW w:w="702" w:type="pct"/>
            <w:vAlign w:val="center"/>
          </w:tcPr>
          <w:p w:rsidR="004D68A5" w:rsidRPr="00113309" w:rsidRDefault="004D68A5" w:rsidP="00D2090D">
            <w:pPr>
              <w:rPr>
                <w:sz w:val="20"/>
                <w:szCs w:val="20"/>
              </w:rPr>
            </w:pPr>
            <w:r w:rsidRPr="00113309">
              <w:rPr>
                <w:sz w:val="20"/>
                <w:szCs w:val="20"/>
              </w:rPr>
              <w:t>-</w:t>
            </w:r>
          </w:p>
        </w:tc>
      </w:tr>
    </w:tbl>
    <w:p w:rsidR="004D68A5" w:rsidRPr="00113309" w:rsidRDefault="004D68A5" w:rsidP="00E81415">
      <w:pPr>
        <w:pStyle w:val="a4"/>
      </w:pPr>
      <w:r w:rsidRPr="00113309">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4D68A5" w:rsidRPr="00113309" w:rsidRDefault="004D68A5" w:rsidP="00E81415">
      <w:pPr>
        <w:pStyle w:val="a4"/>
      </w:pPr>
      <w:r w:rsidRPr="00113309">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4D68A5" w:rsidRPr="00113309" w:rsidRDefault="004D68A5" w:rsidP="00D165FF">
      <w:pPr>
        <w:sectPr w:rsidR="004D68A5" w:rsidRPr="00113309" w:rsidSect="00397F4A">
          <w:headerReference w:type="default" r:id="rId29"/>
          <w:footerReference w:type="default" r:id="rId30"/>
          <w:pgSz w:w="11906" w:h="16838" w:code="9"/>
          <w:pgMar w:top="1134" w:right="851" w:bottom="1134" w:left="1701" w:header="720" w:footer="720" w:gutter="0"/>
          <w:cols w:space="720"/>
          <w:docGrid w:linePitch="326"/>
        </w:sectPr>
      </w:pPr>
    </w:p>
    <w:p w:rsidR="004D68A5" w:rsidRPr="00113309" w:rsidRDefault="004D68A5" w:rsidP="002B7AD9">
      <w:pPr>
        <w:pStyle w:val="12"/>
        <w:jc w:val="center"/>
      </w:pPr>
      <w:bookmarkStart w:id="496" w:name="_Toc524359033"/>
      <w:bookmarkEnd w:id="3"/>
      <w:bookmarkEnd w:id="4"/>
      <w:r w:rsidRPr="00113309">
        <w:t>ПРИЛОЖЕНИЕ 1. Требования к составу и содержанию градостроительной документации городских и сельских поселений Красноярского края</w:t>
      </w:r>
      <w:bookmarkEnd w:id="496"/>
    </w:p>
    <w:p w:rsidR="004D68A5" w:rsidRPr="00113309" w:rsidRDefault="004D68A5" w:rsidP="009E2261">
      <w:pPr>
        <w:pStyle w:val="12"/>
      </w:pPr>
      <w:bookmarkStart w:id="497" w:name="_Toc189037952"/>
      <w:bookmarkStart w:id="498" w:name="_Toc521654604"/>
      <w:bookmarkStart w:id="499" w:name="_Toc524359034"/>
      <w:r w:rsidRPr="00113309">
        <w:t xml:space="preserve">1. </w:t>
      </w:r>
      <w:r>
        <w:t xml:space="preserve"> </w:t>
      </w:r>
      <w:r w:rsidRPr="00113309">
        <w:t>Общие требования к составу и содержанию генерального плана поселений</w:t>
      </w:r>
      <w:bookmarkEnd w:id="497"/>
      <w:bookmarkEnd w:id="498"/>
      <w:bookmarkEnd w:id="499"/>
    </w:p>
    <w:p w:rsidR="004D68A5" w:rsidRPr="00113309" w:rsidRDefault="004D68A5" w:rsidP="003F7045">
      <w:pPr>
        <w:pStyle w:val="a4"/>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4D68A5" w:rsidRPr="00113309" w:rsidRDefault="004D68A5" w:rsidP="003F7045">
      <w:pPr>
        <w:pStyle w:val="a4"/>
      </w:pPr>
      <w:r w:rsidRPr="00113309">
        <w:t xml:space="preserve">1.2. </w:t>
      </w:r>
      <w:r>
        <w:t xml:space="preserve"> </w:t>
      </w:r>
      <w:r w:rsidRPr="00113309">
        <w:t>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4D68A5" w:rsidRPr="00113309" w:rsidRDefault="004D68A5" w:rsidP="003F7045">
      <w:pPr>
        <w:pStyle w:val="a4"/>
      </w:pPr>
      <w:r w:rsidRPr="00113309">
        <w:t>1.3.</w:t>
      </w:r>
      <w:r>
        <w:t xml:space="preserve"> </w:t>
      </w:r>
      <w:r w:rsidRPr="00113309">
        <w:t xml:space="preserve"> Основные задачи генерального плана:</w:t>
      </w:r>
    </w:p>
    <w:p w:rsidR="004D68A5" w:rsidRPr="00113309" w:rsidRDefault="004D68A5"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4D68A5" w:rsidRPr="00113309" w:rsidRDefault="004D68A5"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4D68A5" w:rsidRPr="00113309" w:rsidRDefault="004D68A5"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4D68A5" w:rsidRPr="00113309" w:rsidRDefault="004D68A5" w:rsidP="003F7045">
      <w:pPr>
        <w:pStyle w:val="a4"/>
      </w:pPr>
      <w:r w:rsidRPr="00113309">
        <w:t xml:space="preserve">1.4. </w:t>
      </w:r>
      <w:r>
        <w:t xml:space="preserve"> </w:t>
      </w:r>
      <w:r w:rsidRPr="00113309">
        <w:t xml:space="preserve">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4D68A5" w:rsidRPr="00113309" w:rsidRDefault="004D68A5" w:rsidP="003F7045">
      <w:pPr>
        <w:pStyle w:val="a4"/>
      </w:pPr>
      <w:r w:rsidRPr="00113309">
        <w:t>1.5. При разработке генерального плана учитываются:</w:t>
      </w:r>
    </w:p>
    <w:p w:rsidR="004D68A5" w:rsidRPr="00113309" w:rsidRDefault="004D68A5"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4D68A5" w:rsidRPr="00113309" w:rsidRDefault="004D68A5"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4D68A5" w:rsidRPr="00113309" w:rsidRDefault="004D68A5"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4D68A5" w:rsidRPr="00113309" w:rsidRDefault="004D68A5" w:rsidP="00B604CC">
      <w:pPr>
        <w:pStyle w:val="a2"/>
      </w:pPr>
      <w:r w:rsidRPr="00113309">
        <w:t xml:space="preserve">состояние инженерной и транспортной инфраструктур, направления их модернизации; </w:t>
      </w:r>
    </w:p>
    <w:p w:rsidR="004D68A5" w:rsidRPr="00113309" w:rsidRDefault="004D68A5" w:rsidP="00B604CC">
      <w:pPr>
        <w:pStyle w:val="a2"/>
      </w:pPr>
      <w:r w:rsidRPr="00113309">
        <w:t xml:space="preserve">природно-ресурсный потенциал; </w:t>
      </w:r>
    </w:p>
    <w:p w:rsidR="004D68A5" w:rsidRPr="00113309" w:rsidRDefault="004D68A5" w:rsidP="00B604CC">
      <w:pPr>
        <w:pStyle w:val="a2"/>
      </w:pPr>
      <w:r w:rsidRPr="00113309">
        <w:t>природно-климатические, национальные и иные особенности.</w:t>
      </w:r>
    </w:p>
    <w:p w:rsidR="004D68A5" w:rsidRPr="00113309" w:rsidRDefault="004D68A5" w:rsidP="003F7045">
      <w:pPr>
        <w:pStyle w:val="a4"/>
      </w:pPr>
      <w:r w:rsidRPr="00113309">
        <w:t>1.6.</w:t>
      </w:r>
      <w:r>
        <w:t xml:space="preserve"> </w:t>
      </w:r>
      <w:r w:rsidRPr="00113309">
        <w:t xml:space="preserve">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4D68A5" w:rsidRPr="00113309" w:rsidRDefault="004D68A5" w:rsidP="003F7045">
      <w:pPr>
        <w:pStyle w:val="a4"/>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4D68A5" w:rsidRPr="00113309" w:rsidRDefault="004D68A5" w:rsidP="003F7045">
      <w:pPr>
        <w:pStyle w:val="a4"/>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4D68A5" w:rsidRPr="00113309" w:rsidRDefault="004D68A5" w:rsidP="00B604CC">
      <w:pPr>
        <w:pStyle w:val="a2"/>
      </w:pPr>
      <w:r w:rsidRPr="00113309">
        <w:t>карта планируемого размещения объектов местного значения поселения</w:t>
      </w:r>
    </w:p>
    <w:p w:rsidR="004D68A5" w:rsidRPr="00113309" w:rsidRDefault="004D68A5"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4D68A5" w:rsidRPr="00113309" w:rsidRDefault="004D68A5" w:rsidP="00B604CC">
      <w:pPr>
        <w:pStyle w:val="a2"/>
      </w:pPr>
      <w:r w:rsidRPr="00113309">
        <w:t>карта функциональных зон поселения.</w:t>
      </w:r>
    </w:p>
    <w:p w:rsidR="004D68A5" w:rsidRPr="00113309" w:rsidRDefault="004D68A5" w:rsidP="003F7045">
      <w:pPr>
        <w:pStyle w:val="a4"/>
      </w:pPr>
      <w:r w:rsidRPr="00113309">
        <w:t>1.9. На картах соответственно отображаются:</w:t>
      </w:r>
    </w:p>
    <w:p w:rsidR="004D68A5" w:rsidRPr="00113309" w:rsidRDefault="004D68A5" w:rsidP="00B604CC">
      <w:pPr>
        <w:pStyle w:val="a2"/>
      </w:pPr>
      <w:r w:rsidRPr="00113309">
        <w:t>планируемые для размещения объекты местного значения поселения, относящиеся к следующим областям:</w:t>
      </w:r>
    </w:p>
    <w:p w:rsidR="004D68A5" w:rsidRPr="00113309" w:rsidRDefault="004D68A5" w:rsidP="003F7045">
      <w:pPr>
        <w:pStyle w:val="a4"/>
      </w:pPr>
      <w:r w:rsidRPr="00113309">
        <w:t>а) электро-, тепло-, газо- и водоснабжение населения, водоотведение;</w:t>
      </w:r>
    </w:p>
    <w:p w:rsidR="004D68A5" w:rsidRPr="00113309" w:rsidRDefault="004D68A5" w:rsidP="003F7045">
      <w:pPr>
        <w:pStyle w:val="a4"/>
      </w:pPr>
      <w:r w:rsidRPr="00113309">
        <w:t>б) автомобильные дороги местного значения;</w:t>
      </w:r>
    </w:p>
    <w:p w:rsidR="004D68A5" w:rsidRPr="00113309" w:rsidRDefault="004D68A5" w:rsidP="003F7045">
      <w:pPr>
        <w:pStyle w:val="a4"/>
      </w:pPr>
      <w:r w:rsidRPr="00113309">
        <w:t>в) иные области в связи с решением вопросов местного значения поселения;</w:t>
      </w:r>
    </w:p>
    <w:p w:rsidR="004D68A5" w:rsidRPr="00113309" w:rsidRDefault="004D68A5" w:rsidP="00B604CC">
      <w:pPr>
        <w:pStyle w:val="a2"/>
      </w:pPr>
      <w:r w:rsidRPr="00113309">
        <w:t>границы населенных пунктов (в том числе границы образуемых населенных пунктов), входящих в состав поселения;</w:t>
      </w:r>
    </w:p>
    <w:p w:rsidR="004D68A5" w:rsidRPr="00113309" w:rsidRDefault="004D68A5"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4D68A5" w:rsidRPr="00113309" w:rsidRDefault="004D68A5" w:rsidP="003F7045">
      <w:pPr>
        <w:pStyle w:val="a4"/>
      </w:pPr>
      <w:r w:rsidRPr="00113309">
        <w:t>1.10. Положение о территориальном планировании, содержащееся в генеральном плане, включает в себя:</w:t>
      </w:r>
    </w:p>
    <w:p w:rsidR="004D68A5" w:rsidRPr="00113309" w:rsidRDefault="004D68A5" w:rsidP="00B604CC">
      <w:pPr>
        <w:pStyle w:val="a2"/>
      </w:pPr>
      <w:r w:rsidRPr="00113309">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4D68A5" w:rsidRPr="00113309" w:rsidRDefault="004D68A5"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D68A5" w:rsidRPr="00113309" w:rsidRDefault="004D68A5" w:rsidP="003F7045">
      <w:pPr>
        <w:pStyle w:val="a4"/>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4D68A5" w:rsidRPr="00113309" w:rsidRDefault="004D68A5" w:rsidP="003F7045">
      <w:pPr>
        <w:pStyle w:val="a4"/>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4D68A5" w:rsidRPr="00113309" w:rsidRDefault="004D68A5"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4D68A5" w:rsidRPr="00113309" w:rsidRDefault="004D68A5"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4D68A5" w:rsidRPr="00113309" w:rsidRDefault="004D68A5"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4D68A5" w:rsidRPr="00113309" w:rsidRDefault="004D68A5"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D68A5" w:rsidRPr="00113309" w:rsidRDefault="004D68A5"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D68A5" w:rsidRPr="00113309" w:rsidRDefault="004D68A5"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4D68A5" w:rsidRPr="00113309" w:rsidRDefault="004D68A5"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4D68A5" w:rsidRPr="00113309" w:rsidRDefault="004D68A5"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4D68A5" w:rsidRPr="00113309" w:rsidRDefault="004D68A5" w:rsidP="003F7045">
      <w:pPr>
        <w:pStyle w:val="a4"/>
      </w:pPr>
      <w:r w:rsidRPr="00113309">
        <w:t xml:space="preserve">1.13. В пояснительную записку материалов по обоснованию проекта генерального плана включаются в том числе: </w:t>
      </w:r>
    </w:p>
    <w:p w:rsidR="004D68A5" w:rsidRPr="00113309" w:rsidRDefault="004D68A5"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4D68A5" w:rsidRPr="00113309" w:rsidRDefault="004D68A5"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4D68A5" w:rsidRPr="00113309" w:rsidRDefault="004D68A5"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4D68A5" w:rsidRPr="00113309" w:rsidRDefault="004D68A5" w:rsidP="003F7045">
      <w:pPr>
        <w:pStyle w:val="a4"/>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4D68A5" w:rsidRPr="00113309" w:rsidRDefault="004D68A5" w:rsidP="003F7045">
      <w:pPr>
        <w:pStyle w:val="a4"/>
      </w:pPr>
      <w:r w:rsidRPr="00113309">
        <w:t>1.15. Оценка потенциальной экономической эффективности решений проекта внесения изменений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4D68A5" w:rsidRPr="00113309" w:rsidRDefault="004D68A5" w:rsidP="003F7045">
      <w:pPr>
        <w:pStyle w:val="a4"/>
      </w:pPr>
      <w:r w:rsidRPr="00113309">
        <w:t>1.16. Оценка потенциальной экономической эффективности решений проекта внесения изменений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4D68A5" w:rsidRPr="00113309" w:rsidRDefault="004D68A5" w:rsidP="003F7045">
      <w:pPr>
        <w:pStyle w:val="a4"/>
      </w:pPr>
      <w:r w:rsidRPr="00113309">
        <w:t>1.17. На картах в составе материалов по обоснованию проектов генеральных планов поселений отображаются:</w:t>
      </w:r>
    </w:p>
    <w:p w:rsidR="004D68A5" w:rsidRPr="00113309" w:rsidRDefault="004D68A5" w:rsidP="00B604CC">
      <w:pPr>
        <w:pStyle w:val="a2"/>
      </w:pPr>
      <w:r w:rsidRPr="00113309">
        <w:t>границы поселения;</w:t>
      </w:r>
    </w:p>
    <w:p w:rsidR="004D68A5" w:rsidRPr="00113309" w:rsidRDefault="004D68A5" w:rsidP="00B604CC">
      <w:pPr>
        <w:pStyle w:val="a2"/>
      </w:pPr>
      <w:r w:rsidRPr="00113309">
        <w:t>границы существующих населенных пунктов, входящих в состав поселения;</w:t>
      </w:r>
    </w:p>
    <w:p w:rsidR="004D68A5" w:rsidRPr="00113309" w:rsidRDefault="004D68A5" w:rsidP="00B604CC">
      <w:pPr>
        <w:pStyle w:val="a2"/>
      </w:pPr>
      <w:r w:rsidRPr="00113309">
        <w:t>местоположение существующих и строящихся объектов местного значения поселения;</w:t>
      </w:r>
    </w:p>
    <w:p w:rsidR="004D68A5" w:rsidRPr="00113309" w:rsidRDefault="004D68A5" w:rsidP="00B604CC">
      <w:pPr>
        <w:pStyle w:val="a2"/>
      </w:pPr>
      <w:r w:rsidRPr="00113309">
        <w:t>особые экономические зоны;</w:t>
      </w:r>
    </w:p>
    <w:p w:rsidR="004D68A5" w:rsidRPr="00113309" w:rsidRDefault="004D68A5" w:rsidP="00B604CC">
      <w:pPr>
        <w:pStyle w:val="a2"/>
      </w:pPr>
      <w:r w:rsidRPr="00113309">
        <w:t>особо охраняемые природные территории федерального, регионального, местного значения;</w:t>
      </w:r>
    </w:p>
    <w:p w:rsidR="004D68A5" w:rsidRPr="00113309" w:rsidRDefault="004D68A5" w:rsidP="00B604CC">
      <w:pPr>
        <w:pStyle w:val="a2"/>
      </w:pPr>
      <w:r w:rsidRPr="00113309">
        <w:t>территории объектов культурного наследия;</w:t>
      </w:r>
    </w:p>
    <w:p w:rsidR="004D68A5" w:rsidRPr="00113309" w:rsidRDefault="004D68A5" w:rsidP="00B604CC">
      <w:pPr>
        <w:pStyle w:val="a2"/>
      </w:pPr>
      <w:r w:rsidRPr="00113309">
        <w:t>зоны с особыми условиями использования территорий;</w:t>
      </w:r>
    </w:p>
    <w:p w:rsidR="004D68A5" w:rsidRPr="00113309" w:rsidRDefault="004D68A5" w:rsidP="00B604CC">
      <w:pPr>
        <w:pStyle w:val="a2"/>
      </w:pPr>
      <w:r w:rsidRPr="00113309">
        <w:t>территории, подверженные риску возникновения чрезвычайных ситуаций природного и техногенного характера;</w:t>
      </w:r>
    </w:p>
    <w:p w:rsidR="004D68A5" w:rsidRPr="00113309" w:rsidRDefault="004D68A5"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4D68A5" w:rsidRPr="00113309" w:rsidRDefault="004D68A5" w:rsidP="003F7045">
      <w:pPr>
        <w:pStyle w:val="a4"/>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4D68A5" w:rsidRPr="00113309" w:rsidRDefault="004D68A5" w:rsidP="003F7045">
      <w:pPr>
        <w:pStyle w:val="a4"/>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4D68A5" w:rsidRPr="00113309" w:rsidRDefault="004D68A5" w:rsidP="003F7045">
      <w:pPr>
        <w:pStyle w:val="a4"/>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4D68A5" w:rsidRPr="00113309" w:rsidRDefault="004D68A5" w:rsidP="003F7045">
      <w:pPr>
        <w:pStyle w:val="a4"/>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4D68A5" w:rsidRPr="00113309" w:rsidRDefault="004D68A5" w:rsidP="003F7045">
      <w:pPr>
        <w:pStyle w:val="a4"/>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4D68A5" w:rsidRPr="00113309" w:rsidRDefault="004D68A5" w:rsidP="003F7045">
      <w:pPr>
        <w:pStyle w:val="a4"/>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4D68A5" w:rsidRPr="00113309" w:rsidRDefault="004D68A5" w:rsidP="003F7045">
      <w:pPr>
        <w:pStyle w:val="a4"/>
      </w:pPr>
      <w:r w:rsidRPr="00113309">
        <w:t>2.2.  Целями разработки  правил землепользования и застройки поселения являются:</w:t>
      </w:r>
    </w:p>
    <w:p w:rsidR="004D68A5" w:rsidRPr="00113309" w:rsidRDefault="004D68A5"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4D68A5" w:rsidRPr="00113309" w:rsidRDefault="004D68A5" w:rsidP="00B604CC">
      <w:pPr>
        <w:pStyle w:val="a2"/>
      </w:pPr>
      <w:r w:rsidRPr="00113309">
        <w:t>создание условий для планировки территорий поселения;</w:t>
      </w:r>
    </w:p>
    <w:p w:rsidR="004D68A5" w:rsidRPr="00113309" w:rsidRDefault="004D68A5"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D68A5" w:rsidRPr="00113309" w:rsidRDefault="004D68A5"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D68A5" w:rsidRPr="00113309" w:rsidRDefault="004D68A5" w:rsidP="003F7045">
      <w:pPr>
        <w:pStyle w:val="a4"/>
      </w:pPr>
      <w:r w:rsidRPr="00113309">
        <w:t>2.3. Задачами разработки  правил землепользования и застройки поселения являются:</w:t>
      </w:r>
    </w:p>
    <w:p w:rsidR="004D68A5" w:rsidRPr="00113309" w:rsidRDefault="004D68A5" w:rsidP="00B604CC">
      <w:pPr>
        <w:pStyle w:val="a2"/>
      </w:pPr>
      <w:r w:rsidRPr="00113309">
        <w:t>градостроительное зонирование;</w:t>
      </w:r>
    </w:p>
    <w:p w:rsidR="004D68A5" w:rsidRPr="00113309" w:rsidRDefault="004D68A5" w:rsidP="00B604CC">
      <w:pPr>
        <w:pStyle w:val="a2"/>
      </w:pPr>
      <w:r w:rsidRPr="00113309">
        <w:t>определение видов разрешенного использования земельных участков и объектов капитального строительства;</w:t>
      </w:r>
    </w:p>
    <w:p w:rsidR="004D68A5" w:rsidRPr="00113309" w:rsidRDefault="004D68A5"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4D68A5" w:rsidRPr="00113309" w:rsidRDefault="004D68A5"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4D68A5" w:rsidRPr="00113309" w:rsidRDefault="004D68A5" w:rsidP="00090EE7">
      <w:pPr>
        <w:autoSpaceDE w:val="0"/>
        <w:autoSpaceDN w:val="0"/>
        <w:adjustRightInd w:val="0"/>
        <w:ind w:firstLine="540"/>
        <w:jc w:val="both"/>
      </w:pPr>
      <w:r w:rsidRPr="00113309">
        <w:rPr>
          <w:rStyle w:val="a8"/>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4D68A5" w:rsidRPr="00113309" w:rsidRDefault="004D68A5" w:rsidP="00B604CC">
      <w:pPr>
        <w:pStyle w:val="a2"/>
      </w:pPr>
      <w:r w:rsidRPr="00113309">
        <w:t>порядок применения правил землепользования и застройки и внесения изменений в указанные правила;</w:t>
      </w:r>
    </w:p>
    <w:p w:rsidR="004D68A5" w:rsidRPr="00113309" w:rsidRDefault="004D68A5" w:rsidP="00B604CC">
      <w:pPr>
        <w:pStyle w:val="a2"/>
      </w:pPr>
      <w:r w:rsidRPr="00113309">
        <w:t>карту градостроительного зонирования;</w:t>
      </w:r>
    </w:p>
    <w:p w:rsidR="004D68A5" w:rsidRPr="00113309" w:rsidRDefault="004D68A5" w:rsidP="00B604CC">
      <w:pPr>
        <w:pStyle w:val="a2"/>
      </w:pPr>
      <w:r w:rsidRPr="00113309">
        <w:t>градостроительные регламенты.</w:t>
      </w:r>
    </w:p>
    <w:p w:rsidR="004D68A5" w:rsidRPr="00113309" w:rsidRDefault="004D68A5" w:rsidP="003F7045">
      <w:pPr>
        <w:pStyle w:val="a4"/>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4D68A5" w:rsidRPr="00113309" w:rsidRDefault="004D68A5" w:rsidP="003F7045">
      <w:pPr>
        <w:pStyle w:val="a4"/>
      </w:pPr>
      <w:r w:rsidRPr="00113309">
        <w:t>2.5. Порядок применения правил землепользования и застройки и внесения в них изменений включает в себя положения:</w:t>
      </w:r>
    </w:p>
    <w:p w:rsidR="004D68A5" w:rsidRPr="00113309" w:rsidRDefault="004D68A5" w:rsidP="00B604CC">
      <w:pPr>
        <w:pStyle w:val="a2"/>
      </w:pPr>
      <w:r w:rsidRPr="00113309">
        <w:t>о регулировании землепользования и застройки органами местного самоуправления поселения;</w:t>
      </w:r>
    </w:p>
    <w:p w:rsidR="004D68A5" w:rsidRPr="00113309" w:rsidRDefault="004D68A5"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D68A5" w:rsidRPr="00113309" w:rsidRDefault="004D68A5" w:rsidP="00B604CC">
      <w:pPr>
        <w:pStyle w:val="a2"/>
      </w:pPr>
      <w:r w:rsidRPr="00113309">
        <w:t>о подготовке документации по планировке территории поселения органами местного самоуправления;</w:t>
      </w:r>
    </w:p>
    <w:p w:rsidR="004D68A5" w:rsidRPr="00113309" w:rsidRDefault="004D68A5" w:rsidP="00B604CC">
      <w:pPr>
        <w:pStyle w:val="a2"/>
      </w:pPr>
      <w:r w:rsidRPr="00113309">
        <w:t>о проведении публичных слушаний по вопросам землепользования и застройки;</w:t>
      </w:r>
    </w:p>
    <w:p w:rsidR="004D68A5" w:rsidRPr="00113309" w:rsidRDefault="004D68A5" w:rsidP="00B604CC">
      <w:pPr>
        <w:pStyle w:val="a2"/>
      </w:pPr>
      <w:r w:rsidRPr="00113309">
        <w:t>о внесении изменений в правила землепользования и застройки;</w:t>
      </w:r>
    </w:p>
    <w:p w:rsidR="004D68A5" w:rsidRPr="00113309" w:rsidRDefault="004D68A5" w:rsidP="00B604CC">
      <w:pPr>
        <w:pStyle w:val="a2"/>
      </w:pPr>
      <w:r w:rsidRPr="00113309">
        <w:t>о регулировании иных вопросов землепользования и застройки.</w:t>
      </w:r>
    </w:p>
    <w:p w:rsidR="004D68A5" w:rsidRPr="00113309" w:rsidRDefault="004D68A5" w:rsidP="003F7045">
      <w:pPr>
        <w:pStyle w:val="a4"/>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D68A5" w:rsidRPr="00113309" w:rsidRDefault="004D68A5" w:rsidP="003F7045">
      <w:pPr>
        <w:pStyle w:val="a4"/>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4D68A5" w:rsidRPr="00113309" w:rsidRDefault="004D68A5" w:rsidP="003F7045">
      <w:pPr>
        <w:pStyle w:val="a4"/>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D68A5" w:rsidRPr="00113309" w:rsidRDefault="004D68A5" w:rsidP="00B604CC">
      <w:pPr>
        <w:pStyle w:val="a2"/>
      </w:pPr>
      <w:r w:rsidRPr="00113309">
        <w:t>виды разрешенного использования земельных участков и объектов капитального строительства;</w:t>
      </w:r>
    </w:p>
    <w:p w:rsidR="004D68A5" w:rsidRPr="00113309" w:rsidRDefault="004D68A5"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68A5" w:rsidRPr="00113309" w:rsidRDefault="004D68A5"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D68A5" w:rsidRPr="00113309" w:rsidRDefault="004D68A5" w:rsidP="003F7045">
      <w:pPr>
        <w:pStyle w:val="a4"/>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D68A5" w:rsidRPr="00113309" w:rsidRDefault="004D68A5" w:rsidP="003F7045">
      <w:pPr>
        <w:pStyle w:val="a4"/>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4D68A5" w:rsidRPr="00113309" w:rsidRDefault="004D68A5" w:rsidP="00B604CC">
      <w:pPr>
        <w:pStyle w:val="a2"/>
      </w:pPr>
      <w:r w:rsidRPr="00113309">
        <w:t>основные виды разрешенного использования;</w:t>
      </w:r>
    </w:p>
    <w:p w:rsidR="004D68A5" w:rsidRPr="00113309" w:rsidRDefault="004D68A5" w:rsidP="00B604CC">
      <w:pPr>
        <w:pStyle w:val="a2"/>
      </w:pPr>
      <w:r w:rsidRPr="00113309">
        <w:t>условно разрешенные виды использования;</w:t>
      </w:r>
    </w:p>
    <w:p w:rsidR="004D68A5" w:rsidRPr="00113309" w:rsidRDefault="004D68A5"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D68A5" w:rsidRPr="00113309" w:rsidRDefault="004D68A5" w:rsidP="003F7045">
      <w:pPr>
        <w:pStyle w:val="a4"/>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4D68A5" w:rsidRPr="00113309" w:rsidRDefault="004D68A5" w:rsidP="003F7045">
      <w:pPr>
        <w:pStyle w:val="a4"/>
      </w:pPr>
      <w:r w:rsidRPr="00113309">
        <w:t>1) предельные (минимальные и (или) максимальные) размеры земельных участков, в том числе их площадь;</w:t>
      </w:r>
    </w:p>
    <w:p w:rsidR="004D68A5" w:rsidRPr="00113309" w:rsidRDefault="004D68A5" w:rsidP="003F7045">
      <w:pPr>
        <w:pStyle w:val="a4"/>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68A5" w:rsidRPr="00113309" w:rsidRDefault="004D68A5" w:rsidP="003F7045">
      <w:pPr>
        <w:pStyle w:val="a4"/>
      </w:pPr>
      <w:r w:rsidRPr="00113309">
        <w:t>3) предельное количество этажей или предельную высоту зданий, строений, сооружений;</w:t>
      </w:r>
    </w:p>
    <w:p w:rsidR="004D68A5" w:rsidRPr="00113309" w:rsidRDefault="004D68A5" w:rsidP="003F7045">
      <w:pPr>
        <w:pStyle w:val="a4"/>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D68A5" w:rsidRPr="00113309" w:rsidRDefault="004D68A5" w:rsidP="003F7045">
      <w:pPr>
        <w:pStyle w:val="a4"/>
      </w:pPr>
      <w:r w:rsidRPr="00113309">
        <w:t>5) иные показатели.</w:t>
      </w:r>
    </w:p>
    <w:p w:rsidR="004D68A5" w:rsidRPr="00113309" w:rsidRDefault="004D68A5" w:rsidP="003F7045">
      <w:pPr>
        <w:pStyle w:val="a4"/>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4D68A5" w:rsidRPr="00113309" w:rsidRDefault="004D68A5" w:rsidP="00B604CC">
      <w:pPr>
        <w:pStyle w:val="a2"/>
      </w:pPr>
      <w:r w:rsidRPr="00113309">
        <w:t>Схемы территориального планирования Российской Федерации (при наличии);</w:t>
      </w:r>
    </w:p>
    <w:p w:rsidR="004D68A5" w:rsidRPr="00113309" w:rsidRDefault="004D68A5" w:rsidP="00B604CC">
      <w:pPr>
        <w:pStyle w:val="a2"/>
      </w:pPr>
      <w:r w:rsidRPr="00113309">
        <w:t>Схемы территориального планирования субъекта Российской Федерации (при наличии);</w:t>
      </w:r>
    </w:p>
    <w:p w:rsidR="004D68A5" w:rsidRPr="00113309" w:rsidRDefault="004D68A5" w:rsidP="00B604CC">
      <w:pPr>
        <w:pStyle w:val="a2"/>
      </w:pPr>
      <w:r w:rsidRPr="00113309">
        <w:t>Схемы территориального планирования муниципального района (при наличии);</w:t>
      </w:r>
    </w:p>
    <w:p w:rsidR="004D68A5" w:rsidRPr="00113309" w:rsidRDefault="004D68A5" w:rsidP="00B604CC">
      <w:pPr>
        <w:pStyle w:val="a2"/>
      </w:pPr>
      <w:r w:rsidRPr="00113309">
        <w:t>Документы территориального планирования поселения;</w:t>
      </w:r>
    </w:p>
    <w:p w:rsidR="004D68A5" w:rsidRPr="00113309" w:rsidRDefault="004D68A5" w:rsidP="00B604CC">
      <w:pPr>
        <w:pStyle w:val="a2"/>
      </w:pPr>
      <w:r w:rsidRPr="00113309">
        <w:t>Документация по планировке территорий;</w:t>
      </w:r>
    </w:p>
    <w:p w:rsidR="004D68A5" w:rsidRPr="00113309" w:rsidRDefault="004D68A5" w:rsidP="00B604CC">
      <w:pPr>
        <w:pStyle w:val="a2"/>
      </w:pPr>
      <w:r w:rsidRPr="00113309">
        <w:t>Правила землепользования и застройки поселения (при наличии ранее утвержденных).</w:t>
      </w:r>
    </w:p>
    <w:p w:rsidR="004D68A5" w:rsidRPr="00113309" w:rsidRDefault="004D68A5" w:rsidP="003F7045">
      <w:pPr>
        <w:pStyle w:val="a4"/>
      </w:pPr>
      <w:r w:rsidRPr="00113309">
        <w:t>2.12. Для подготовки карты градостроительного зонирования рекомендуется использовать:</w:t>
      </w:r>
    </w:p>
    <w:p w:rsidR="004D68A5" w:rsidRPr="00113309" w:rsidRDefault="004D68A5"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4D68A5" w:rsidRPr="00113309" w:rsidRDefault="004D68A5"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4D68A5" w:rsidRPr="00113309" w:rsidRDefault="004D68A5"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4D68A5" w:rsidRPr="00113309" w:rsidRDefault="004D68A5" w:rsidP="00B604CC">
      <w:pPr>
        <w:pStyle w:val="a2"/>
      </w:pPr>
      <w:r w:rsidRPr="00113309">
        <w:t>цифровые топографические карты и планы, соответствующие следующим требованиям:</w:t>
      </w:r>
    </w:p>
    <w:p w:rsidR="004D68A5" w:rsidRPr="00113309" w:rsidRDefault="004D68A5" w:rsidP="00B604CC">
      <w:pPr>
        <w:pStyle w:val="a2"/>
      </w:pPr>
      <w:r w:rsidRPr="00113309">
        <w:t>сформированные в векторной форме;</w:t>
      </w:r>
    </w:p>
    <w:p w:rsidR="004D68A5" w:rsidRPr="00113309" w:rsidRDefault="004D68A5" w:rsidP="00B604CC">
      <w:pPr>
        <w:pStyle w:val="a2"/>
      </w:pPr>
      <w:r w:rsidRPr="00113309">
        <w:t>созданные в местной системе координат, определенной для кадастрового округа.</w:t>
      </w:r>
    </w:p>
    <w:p w:rsidR="004D68A5" w:rsidRPr="00113309" w:rsidRDefault="004D68A5"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4D68A5" w:rsidRPr="00113309" w:rsidRDefault="004D68A5" w:rsidP="00090EE7">
      <w:pPr>
        <w:autoSpaceDE w:val="0"/>
        <w:autoSpaceDN w:val="0"/>
        <w:adjustRightInd w:val="0"/>
        <w:ind w:firstLine="540"/>
        <w:jc w:val="both"/>
      </w:pPr>
      <w:r w:rsidRPr="00113309">
        <w:rPr>
          <w:rStyle w:val="a8"/>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4D68A5" w:rsidRPr="00113309" w:rsidRDefault="004D68A5" w:rsidP="00B604CC">
      <w:pPr>
        <w:pStyle w:val="a2"/>
      </w:pPr>
      <w:r w:rsidRPr="00113309">
        <w:t>учитывать положения разрешительной документации:</w:t>
      </w:r>
    </w:p>
    <w:p w:rsidR="004D68A5" w:rsidRPr="00113309" w:rsidRDefault="004D68A5" w:rsidP="00B604CC">
      <w:pPr>
        <w:pStyle w:val="a2"/>
      </w:pPr>
      <w:r w:rsidRPr="00113309">
        <w:t>градостроительных планов земельных участков;</w:t>
      </w:r>
    </w:p>
    <w:p w:rsidR="004D68A5" w:rsidRPr="00113309" w:rsidRDefault="004D68A5" w:rsidP="00B604CC">
      <w:pPr>
        <w:pStyle w:val="a2"/>
      </w:pPr>
      <w:r w:rsidRPr="00113309">
        <w:t>архитектурно-планировочных заданий, выданных по инициативе застройщика или заказчика;</w:t>
      </w:r>
    </w:p>
    <w:p w:rsidR="004D68A5" w:rsidRPr="00113309" w:rsidRDefault="004D68A5" w:rsidP="00B604CC">
      <w:pPr>
        <w:pStyle w:val="a2"/>
      </w:pPr>
      <w:r w:rsidRPr="00113309">
        <w:t>разрешений на строительство, реконструкцию и ввод в эксплуатацию объектов капитального строительства;</w:t>
      </w:r>
    </w:p>
    <w:p w:rsidR="004D68A5" w:rsidRPr="00113309" w:rsidRDefault="004D68A5"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4D68A5" w:rsidRPr="00113309" w:rsidRDefault="004D68A5"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4D68A5" w:rsidRPr="00113309" w:rsidRDefault="004D68A5" w:rsidP="00B604CC">
      <w:pPr>
        <w:pStyle w:val="a2"/>
      </w:pPr>
      <w:r w:rsidRPr="00113309">
        <w:t>решений органов государственной власти и местного самоуправления о резервировании земель;</w:t>
      </w:r>
    </w:p>
    <w:p w:rsidR="004D68A5" w:rsidRPr="00113309" w:rsidRDefault="004D68A5"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4D68A5" w:rsidRPr="00113309" w:rsidRDefault="004D68A5"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4D68A5" w:rsidRPr="00113309" w:rsidRDefault="004D68A5" w:rsidP="00B604CC">
      <w:pPr>
        <w:pStyle w:val="a2"/>
      </w:pPr>
      <w:r w:rsidRPr="00113309">
        <w:t>иной документации, устанавливающей или изменяющей правовой режим использования территории.</w:t>
      </w:r>
    </w:p>
    <w:p w:rsidR="004D68A5" w:rsidRPr="00113309" w:rsidRDefault="004D68A5" w:rsidP="003F7045">
      <w:pPr>
        <w:pStyle w:val="a4"/>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4D68A5" w:rsidRPr="00113309" w:rsidRDefault="004D68A5" w:rsidP="003F7045">
      <w:pPr>
        <w:pStyle w:val="a4"/>
      </w:pPr>
      <w:r w:rsidRPr="00113309">
        <w:t>2.15. Карты градостроительного зонирования должна быть выполнена на картографической основе масштаба не менее 1:10000.</w:t>
      </w:r>
    </w:p>
    <w:p w:rsidR="004D68A5" w:rsidRPr="00113309" w:rsidRDefault="004D68A5" w:rsidP="003F7045">
      <w:pPr>
        <w:pStyle w:val="a4"/>
      </w:pPr>
      <w:r w:rsidRPr="00113309">
        <w:t>Карта градостроительного зонирования и карта зон с особыми условиями использования территории должны быть выполнены:</w:t>
      </w:r>
    </w:p>
    <w:p w:rsidR="004D68A5" w:rsidRPr="00113309" w:rsidRDefault="004D68A5" w:rsidP="00B604CC">
      <w:pPr>
        <w:pStyle w:val="a2"/>
      </w:pPr>
      <w:r w:rsidRPr="00113309">
        <w:t>карта градостроительного зонирования территории муниципального образования - в масштабе 1:10000 - 1:5000;</w:t>
      </w:r>
    </w:p>
    <w:p w:rsidR="004D68A5" w:rsidRPr="00113309" w:rsidRDefault="004D68A5"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4D68A5" w:rsidRPr="00113309" w:rsidRDefault="004D68A5"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4D68A5" w:rsidRPr="00113309" w:rsidRDefault="004D68A5" w:rsidP="003F7045">
      <w:pPr>
        <w:pStyle w:val="a4"/>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4D68A5" w:rsidRPr="00113309" w:rsidRDefault="004D68A5" w:rsidP="003F7045">
      <w:pPr>
        <w:pStyle w:val="a4"/>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4D68A5" w:rsidRPr="00113309" w:rsidRDefault="004D68A5" w:rsidP="003F7045">
      <w:pPr>
        <w:pStyle w:val="a4"/>
      </w:pPr>
      <w:r w:rsidRPr="00113309">
        <w:t>2.17. Текстовые материалы на бумажных носителях предоставляются в брошюрованном виде на листах формата А4 в 1 экз.</w:t>
      </w:r>
    </w:p>
    <w:p w:rsidR="004D68A5" w:rsidRPr="00113309" w:rsidRDefault="004D68A5" w:rsidP="003F7045">
      <w:pPr>
        <w:pStyle w:val="a4"/>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4D68A5" w:rsidRPr="00113309" w:rsidRDefault="004D68A5" w:rsidP="003F7045">
      <w:pPr>
        <w:pStyle w:val="a4"/>
      </w:pPr>
      <w:r w:rsidRPr="00113309">
        <w:t xml:space="preserve">Электронные версии текстовых и графических материалов проекта предоставляются на DVD или CD дисках в 2 экз. </w:t>
      </w:r>
    </w:p>
    <w:p w:rsidR="004D68A5" w:rsidRPr="00113309" w:rsidRDefault="004D68A5" w:rsidP="003F7045">
      <w:pPr>
        <w:pStyle w:val="a4"/>
      </w:pPr>
      <w:r w:rsidRPr="00113309">
        <w:t xml:space="preserve">Текстовые материалы должны быть представлены в текстовом формате DOC, DOCX, RTF, XLS, XLSX. </w:t>
      </w:r>
    </w:p>
    <w:p w:rsidR="004D68A5" w:rsidRPr="00113309" w:rsidRDefault="004D68A5" w:rsidP="003F7045">
      <w:pPr>
        <w:pStyle w:val="a4"/>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4D68A5" w:rsidRPr="00113309" w:rsidRDefault="004D68A5" w:rsidP="003F7045">
      <w:pPr>
        <w:pStyle w:val="a4"/>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4D68A5" w:rsidRPr="00113309" w:rsidRDefault="004D68A5" w:rsidP="003F7045">
      <w:pPr>
        <w:pStyle w:val="a4"/>
      </w:pPr>
      <w:r w:rsidRPr="00113309">
        <w:t>Презентации для публичных слушаний должны быть представлены в формате PDF и Microsoft PowerPoint (PPT, PPS).</w:t>
      </w:r>
    </w:p>
    <w:p w:rsidR="004D68A5" w:rsidRPr="00113309" w:rsidRDefault="004D68A5" w:rsidP="003F7045">
      <w:pPr>
        <w:pStyle w:val="a4"/>
      </w:pPr>
      <w:r w:rsidRPr="00113309">
        <w:t>3. Общие требования к составу и содержанию документации по планировке территорий</w:t>
      </w:r>
    </w:p>
    <w:p w:rsidR="004D68A5" w:rsidRPr="00113309" w:rsidRDefault="004D68A5" w:rsidP="003F7045">
      <w:pPr>
        <w:pStyle w:val="a4"/>
      </w:pPr>
      <w:r w:rsidRPr="00113309">
        <w:t>3.1. Проект планировки и межевания территории</w:t>
      </w:r>
    </w:p>
    <w:p w:rsidR="004D68A5" w:rsidRPr="00113309" w:rsidRDefault="004D68A5" w:rsidP="003F7045">
      <w:pPr>
        <w:pStyle w:val="a4"/>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4D68A5" w:rsidRPr="00113309" w:rsidRDefault="004D68A5" w:rsidP="00B604CC">
      <w:pPr>
        <w:pStyle w:val="a2"/>
      </w:pPr>
      <w:r w:rsidRPr="00113309">
        <w:t>основную часть:</w:t>
      </w:r>
    </w:p>
    <w:p w:rsidR="004D68A5" w:rsidRPr="00113309" w:rsidRDefault="004D68A5" w:rsidP="00B604CC">
      <w:pPr>
        <w:pStyle w:val="a2"/>
      </w:pPr>
      <w:r w:rsidRPr="00113309">
        <w:t>графические материалы (чертеж или чертежи планировки и межевания территории);</w:t>
      </w:r>
    </w:p>
    <w:p w:rsidR="004D68A5" w:rsidRPr="00113309" w:rsidRDefault="004D68A5"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4D68A5" w:rsidRPr="00113309" w:rsidRDefault="004D68A5" w:rsidP="00B604CC">
      <w:pPr>
        <w:pStyle w:val="a2"/>
      </w:pPr>
      <w:r w:rsidRPr="00113309">
        <w:t>материалы по обоснованию:</w:t>
      </w:r>
    </w:p>
    <w:p w:rsidR="004D68A5" w:rsidRPr="00113309" w:rsidRDefault="004D68A5" w:rsidP="00B604CC">
      <w:pPr>
        <w:pStyle w:val="a2"/>
      </w:pPr>
      <w:r w:rsidRPr="00113309">
        <w:t>графические материалы (в виде схем);</w:t>
      </w:r>
    </w:p>
    <w:p w:rsidR="004D68A5" w:rsidRPr="00113309" w:rsidRDefault="004D68A5" w:rsidP="00B604CC">
      <w:pPr>
        <w:pStyle w:val="a2"/>
      </w:pPr>
      <w:r w:rsidRPr="00113309">
        <w:t>текстовые материалы (пояснительная записка).</w:t>
      </w:r>
    </w:p>
    <w:p w:rsidR="004D68A5" w:rsidRPr="00113309" w:rsidRDefault="004D68A5" w:rsidP="003F7045">
      <w:pPr>
        <w:pStyle w:val="a4"/>
      </w:pPr>
      <w:r w:rsidRPr="00113309">
        <w:t>3.1.2. Графические материалы основной части проекта планировки и межевания разрабатываются в масштабах:</w:t>
      </w:r>
    </w:p>
    <w:p w:rsidR="004D68A5" w:rsidRPr="00113309" w:rsidRDefault="004D68A5" w:rsidP="003F7045">
      <w:pPr>
        <w:pStyle w:val="a4"/>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4D68A5" w:rsidRPr="00113309" w:rsidRDefault="004D68A5" w:rsidP="003F7045">
      <w:pPr>
        <w:pStyle w:val="a4"/>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4D68A5" w:rsidRPr="00113309" w:rsidRDefault="004D68A5" w:rsidP="003F7045">
      <w:pPr>
        <w:pStyle w:val="a4"/>
      </w:pPr>
      <w:r w:rsidRPr="00113309">
        <w:t>в) схема расположения элемента планировочной структуры - в масштабе 1:10000 или 1:5000.</w:t>
      </w:r>
    </w:p>
    <w:p w:rsidR="004D68A5" w:rsidRPr="00113309" w:rsidRDefault="004D68A5" w:rsidP="003F7045">
      <w:pPr>
        <w:pStyle w:val="a4"/>
      </w:pPr>
      <w:r w:rsidRPr="00113309">
        <w:t>3.1.3. В состав чертежей основной части проектов планировки и межевания включаются:</w:t>
      </w:r>
    </w:p>
    <w:p w:rsidR="004D68A5" w:rsidRPr="00113309" w:rsidRDefault="004D68A5" w:rsidP="00B604CC">
      <w:pPr>
        <w:pStyle w:val="a2"/>
      </w:pPr>
      <w:r w:rsidRPr="00113309">
        <w:t>чертеж планировки территории;</w:t>
      </w:r>
    </w:p>
    <w:p w:rsidR="004D68A5" w:rsidRPr="00113309" w:rsidRDefault="004D68A5" w:rsidP="00B604CC">
      <w:pPr>
        <w:pStyle w:val="a2"/>
      </w:pPr>
      <w:r w:rsidRPr="00113309">
        <w:t>чертеж межевания территории.</w:t>
      </w:r>
    </w:p>
    <w:p w:rsidR="004D68A5" w:rsidRPr="00113309" w:rsidRDefault="004D68A5" w:rsidP="003F7045">
      <w:pPr>
        <w:pStyle w:val="a4"/>
      </w:pPr>
      <w:r w:rsidRPr="00113309">
        <w:t>3.1.4. В состав графических материалов по обоснованию включаются:</w:t>
      </w:r>
    </w:p>
    <w:p w:rsidR="004D68A5" w:rsidRPr="00113309" w:rsidRDefault="004D68A5" w:rsidP="00B604CC">
      <w:pPr>
        <w:pStyle w:val="a2"/>
      </w:pPr>
      <w:r w:rsidRPr="00113309">
        <w:t>схема расположения элемента планировочной структуры в документах территориального планирования;</w:t>
      </w:r>
    </w:p>
    <w:p w:rsidR="004D68A5" w:rsidRPr="00113309" w:rsidRDefault="004D68A5" w:rsidP="00B604CC">
      <w:pPr>
        <w:pStyle w:val="a2"/>
      </w:pPr>
      <w:r w:rsidRPr="00113309">
        <w:t>схема использования территории в период подготовки проекта планировки территории (опорный план);</w:t>
      </w:r>
    </w:p>
    <w:p w:rsidR="004D68A5" w:rsidRPr="00113309" w:rsidRDefault="004D68A5" w:rsidP="00B604CC">
      <w:pPr>
        <w:pStyle w:val="a2"/>
      </w:pPr>
      <w:r w:rsidRPr="00113309">
        <w:t>разбивочный чертеж красных линий;</w:t>
      </w:r>
    </w:p>
    <w:p w:rsidR="004D68A5" w:rsidRPr="00113309" w:rsidRDefault="004D68A5" w:rsidP="00B604CC">
      <w:pPr>
        <w:pStyle w:val="a2"/>
      </w:pPr>
      <w:r w:rsidRPr="00113309">
        <w:t>схема организации улично-дорожной сети и схема движения транспорта на соответствующей территории;</w:t>
      </w:r>
    </w:p>
    <w:p w:rsidR="004D68A5" w:rsidRPr="00113309" w:rsidRDefault="004D68A5" w:rsidP="00B604CC">
      <w:pPr>
        <w:pStyle w:val="a2"/>
      </w:pPr>
      <w:r w:rsidRPr="00113309">
        <w:t>схема границ территорий объектов культурного наследия;</w:t>
      </w:r>
    </w:p>
    <w:p w:rsidR="004D68A5" w:rsidRPr="00113309" w:rsidRDefault="004D68A5"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4D68A5" w:rsidRPr="00113309" w:rsidRDefault="004D68A5" w:rsidP="00B604CC">
      <w:pPr>
        <w:pStyle w:val="a2"/>
      </w:pPr>
      <w:r w:rsidRPr="00113309">
        <w:t>схема вертикальной планировки и инженерной подготовки территории;</w:t>
      </w:r>
    </w:p>
    <w:p w:rsidR="004D68A5" w:rsidRPr="00113309" w:rsidRDefault="004D68A5" w:rsidP="00B604CC">
      <w:pPr>
        <w:pStyle w:val="a2"/>
      </w:pPr>
      <w:r w:rsidRPr="00113309">
        <w:t>схема размещения инженерных сетей и сооружений.</w:t>
      </w:r>
    </w:p>
    <w:p w:rsidR="004D68A5" w:rsidRPr="00113309" w:rsidRDefault="004D68A5" w:rsidP="003F7045">
      <w:pPr>
        <w:pStyle w:val="a4"/>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4D68A5" w:rsidRPr="00113309" w:rsidRDefault="004D68A5" w:rsidP="003F7045">
      <w:pPr>
        <w:pStyle w:val="a4"/>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4D68A5" w:rsidRPr="00113309" w:rsidRDefault="004D68A5" w:rsidP="00B604CC">
      <w:pPr>
        <w:pStyle w:val="a2"/>
      </w:pPr>
      <w:r w:rsidRPr="00113309">
        <w:t>земельные участки, состоящие на кадастровом учете;</w:t>
      </w:r>
    </w:p>
    <w:p w:rsidR="004D68A5" w:rsidRPr="00113309" w:rsidRDefault="004D68A5" w:rsidP="00B604CC">
      <w:pPr>
        <w:pStyle w:val="a2"/>
      </w:pPr>
      <w:r w:rsidRPr="00113309">
        <w:t>земельные участки, границы которых отображены в проекте межевания территории;</w:t>
      </w:r>
    </w:p>
    <w:p w:rsidR="004D68A5" w:rsidRPr="00113309" w:rsidRDefault="004D68A5" w:rsidP="00B604CC">
      <w:pPr>
        <w:pStyle w:val="a2"/>
      </w:pPr>
      <w:r w:rsidRPr="00113309">
        <w:t>земельные участки, предоставленные физическим или юридическим лицам для строительства.</w:t>
      </w:r>
    </w:p>
    <w:p w:rsidR="004D68A5" w:rsidRPr="00113309" w:rsidRDefault="004D68A5" w:rsidP="00090EE7">
      <w:pPr>
        <w:ind w:firstLine="567"/>
        <w:jc w:val="both"/>
      </w:pPr>
      <w:r w:rsidRPr="00113309">
        <w:rPr>
          <w:rStyle w:val="a8"/>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4D68A5" w:rsidRPr="00113309" w:rsidRDefault="004D68A5" w:rsidP="003F7045">
      <w:pPr>
        <w:pStyle w:val="a4"/>
      </w:pPr>
      <w:r w:rsidRPr="00113309">
        <w:t>3.1.7. На чертежах планировки и межевания отображаются:</w:t>
      </w:r>
    </w:p>
    <w:p w:rsidR="004D68A5" w:rsidRPr="00113309" w:rsidRDefault="004D68A5" w:rsidP="00A3014D">
      <w:pPr>
        <w:pStyle w:val="ae"/>
      </w:pPr>
      <w:r w:rsidRPr="00113309">
        <w:t xml:space="preserve">на чертеже планировки территории: </w:t>
      </w:r>
    </w:p>
    <w:p w:rsidR="004D68A5" w:rsidRPr="00113309" w:rsidRDefault="004D68A5"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4D68A5" w:rsidRPr="00113309" w:rsidRDefault="004D68A5"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4D68A5" w:rsidRPr="00113309" w:rsidRDefault="004D68A5"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4D68A5" w:rsidRPr="00113309" w:rsidRDefault="004D68A5"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4D68A5" w:rsidRPr="00113309" w:rsidRDefault="004D68A5"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4D68A5" w:rsidRPr="00113309" w:rsidRDefault="004D68A5" w:rsidP="00A3014D">
      <w:pPr>
        <w:pStyle w:val="ae"/>
      </w:pPr>
      <w:r w:rsidRPr="00113309">
        <w:t xml:space="preserve">на чертеже межевания территории: </w:t>
      </w:r>
    </w:p>
    <w:p w:rsidR="004D68A5" w:rsidRPr="00113309" w:rsidRDefault="004D68A5"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4D68A5" w:rsidRPr="00113309" w:rsidRDefault="004D68A5"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4D68A5" w:rsidRPr="00113309" w:rsidRDefault="004D68A5"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4D68A5" w:rsidRPr="00113309" w:rsidRDefault="004D68A5"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4D68A5" w:rsidRPr="00113309" w:rsidRDefault="004D68A5" w:rsidP="00B604CC">
      <w:pPr>
        <w:pStyle w:val="a2"/>
      </w:pPr>
      <w:r w:rsidRPr="00113309">
        <w:t>границы территорий объектов культурного наследия;</w:t>
      </w:r>
    </w:p>
    <w:p w:rsidR="004D68A5" w:rsidRPr="00113309" w:rsidRDefault="004D68A5" w:rsidP="00B604CC">
      <w:pPr>
        <w:pStyle w:val="a2"/>
      </w:pPr>
      <w:r w:rsidRPr="00113309">
        <w:t xml:space="preserve">границы зон с особыми условиями использования территорий; </w:t>
      </w:r>
    </w:p>
    <w:p w:rsidR="004D68A5" w:rsidRPr="00113309" w:rsidRDefault="004D68A5" w:rsidP="00B604CC">
      <w:pPr>
        <w:pStyle w:val="a2"/>
      </w:pPr>
      <w:r w:rsidRPr="00113309">
        <w:t>границы зон действия публичных сервитутов.</w:t>
      </w:r>
    </w:p>
    <w:p w:rsidR="004D68A5" w:rsidRPr="00113309" w:rsidRDefault="004D68A5" w:rsidP="003F7045">
      <w:pPr>
        <w:pStyle w:val="a4"/>
      </w:pPr>
      <w:r w:rsidRPr="00113309">
        <w:t>3.1.8. Положения о размещении объектов капитального строительства федерального, регионального или местного значения:</w:t>
      </w:r>
    </w:p>
    <w:p w:rsidR="004D68A5" w:rsidRPr="00113309" w:rsidRDefault="004D68A5"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4D68A5" w:rsidRPr="00113309" w:rsidRDefault="004D68A5"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4D68A5" w:rsidRPr="00113309" w:rsidRDefault="004D68A5" w:rsidP="00364312">
      <w:pPr>
        <w:pStyle w:val="a4"/>
        <w:numPr>
          <w:ilvl w:val="2"/>
          <w:numId w:val="24"/>
        </w:numPr>
      </w:pPr>
      <w:r w:rsidRPr="00113309">
        <w:t>На графических материалах по обоснованию отображаются:</w:t>
      </w:r>
    </w:p>
    <w:p w:rsidR="004D68A5" w:rsidRPr="00113309" w:rsidRDefault="004D68A5" w:rsidP="00A3014D">
      <w:pPr>
        <w:pStyle w:val="ae"/>
      </w:pPr>
      <w:r w:rsidRPr="00113309">
        <w:t>на схеме расположения элемента планировочной структуры в документах территориального планирования:</w:t>
      </w:r>
    </w:p>
    <w:p w:rsidR="004D68A5" w:rsidRPr="00113309" w:rsidRDefault="004D68A5" w:rsidP="00B604CC">
      <w:pPr>
        <w:pStyle w:val="a2"/>
      </w:pPr>
      <w:r w:rsidRPr="00113309">
        <w:t>границы и (или) фрагменты границ муниципальных районов, поселений и (или) городских округов;</w:t>
      </w:r>
    </w:p>
    <w:p w:rsidR="004D68A5" w:rsidRPr="00113309" w:rsidRDefault="004D68A5" w:rsidP="00B604CC">
      <w:pPr>
        <w:pStyle w:val="a2"/>
      </w:pPr>
      <w:r w:rsidRPr="00113309">
        <w:t>существующие и планируемые границы и (или) фрагменты границ населенных пунктов;</w:t>
      </w:r>
    </w:p>
    <w:p w:rsidR="004D68A5" w:rsidRPr="00113309" w:rsidRDefault="004D68A5"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4D68A5" w:rsidRPr="00113309" w:rsidRDefault="004D68A5"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4D68A5" w:rsidRPr="00113309" w:rsidRDefault="004D68A5"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4D68A5" w:rsidRPr="00113309" w:rsidRDefault="004D68A5" w:rsidP="00A3014D">
      <w:pPr>
        <w:pStyle w:val="ae"/>
      </w:pPr>
      <w:r w:rsidRPr="00113309">
        <w:t>на схеме использования территории в период подготовки проекта планировки территории (опорном плане):</w:t>
      </w:r>
    </w:p>
    <w:p w:rsidR="004D68A5" w:rsidRPr="00113309" w:rsidRDefault="004D68A5" w:rsidP="00B604CC">
      <w:pPr>
        <w:pStyle w:val="a2"/>
      </w:pPr>
      <w:r w:rsidRPr="00113309">
        <w:t>границы проектируемой территории;</w:t>
      </w:r>
    </w:p>
    <w:p w:rsidR="004D68A5" w:rsidRPr="00113309" w:rsidRDefault="004D68A5" w:rsidP="00B604CC">
      <w:pPr>
        <w:pStyle w:val="a2"/>
      </w:pPr>
      <w:r w:rsidRPr="00113309">
        <w:t>крупные инженерные сооружения;</w:t>
      </w:r>
    </w:p>
    <w:p w:rsidR="004D68A5" w:rsidRPr="00113309" w:rsidRDefault="004D68A5" w:rsidP="00B604CC">
      <w:pPr>
        <w:pStyle w:val="a2"/>
      </w:pPr>
      <w:r w:rsidRPr="00113309">
        <w:t>объекты транспортной инфраструктуры;</w:t>
      </w:r>
    </w:p>
    <w:p w:rsidR="004D68A5" w:rsidRPr="00113309" w:rsidRDefault="004D68A5" w:rsidP="00B604CC">
      <w:pPr>
        <w:pStyle w:val="a2"/>
      </w:pPr>
      <w:r w:rsidRPr="00113309">
        <w:t>линейные объекты инженерной инфраструктуры;</w:t>
      </w:r>
    </w:p>
    <w:p w:rsidR="004D68A5" w:rsidRPr="00113309" w:rsidRDefault="004D68A5" w:rsidP="00B604CC">
      <w:pPr>
        <w:pStyle w:val="a2"/>
      </w:pPr>
      <w:r w:rsidRPr="00113309">
        <w:t>существующие и планируемые (изменяемые, вновь образуемые) красные линии;</w:t>
      </w:r>
    </w:p>
    <w:p w:rsidR="004D68A5" w:rsidRPr="00113309" w:rsidRDefault="004D68A5" w:rsidP="00B604CC">
      <w:pPr>
        <w:pStyle w:val="a2"/>
      </w:pPr>
      <w:r w:rsidRPr="00113309">
        <w:t>сохраняемые элементы застройки и участки природного ландшафта;</w:t>
      </w:r>
    </w:p>
    <w:p w:rsidR="004D68A5" w:rsidRPr="00113309" w:rsidRDefault="004D68A5" w:rsidP="00B604CC">
      <w:pPr>
        <w:pStyle w:val="a2"/>
      </w:pPr>
      <w:r w:rsidRPr="00113309">
        <w:t>границы зон планируемого размещения объектов федерального, регионального и местного значения;</w:t>
      </w:r>
    </w:p>
    <w:p w:rsidR="004D68A5" w:rsidRPr="00113309" w:rsidRDefault="004D68A5"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4D68A5" w:rsidRPr="00113309" w:rsidRDefault="004D68A5"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4D68A5" w:rsidRPr="00113309" w:rsidRDefault="004D68A5"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4D68A5" w:rsidRPr="00113309" w:rsidRDefault="004D68A5" w:rsidP="0065242E">
      <w:pPr>
        <w:pStyle w:val="ae"/>
      </w:pPr>
      <w:r w:rsidRPr="00113309">
        <w:t>на разбивочном чертеже красных линий:</w:t>
      </w:r>
    </w:p>
    <w:p w:rsidR="004D68A5" w:rsidRPr="00113309" w:rsidRDefault="004D68A5" w:rsidP="00B604CC">
      <w:pPr>
        <w:pStyle w:val="a2"/>
      </w:pPr>
      <w:r w:rsidRPr="00113309">
        <w:t>границы проектируемой территории;</w:t>
      </w:r>
    </w:p>
    <w:p w:rsidR="004D68A5" w:rsidRPr="00113309" w:rsidRDefault="004D68A5" w:rsidP="00B604CC">
      <w:pPr>
        <w:pStyle w:val="a2"/>
      </w:pPr>
      <w:r w:rsidRPr="00113309">
        <w:t>существующие и планируемые (изменяемые, вновь образуемые) красные линии;</w:t>
      </w:r>
    </w:p>
    <w:p w:rsidR="004D68A5" w:rsidRPr="00113309" w:rsidRDefault="004D68A5" w:rsidP="00B604CC">
      <w:pPr>
        <w:pStyle w:val="a2"/>
      </w:pPr>
      <w:r w:rsidRPr="00113309">
        <w:t>существующие здания и сооружения;</w:t>
      </w:r>
    </w:p>
    <w:p w:rsidR="004D68A5" w:rsidRPr="00113309" w:rsidRDefault="004D68A5" w:rsidP="00B604CC">
      <w:pPr>
        <w:pStyle w:val="a2"/>
      </w:pPr>
      <w:r w:rsidRPr="00113309">
        <w:t>границы и наименования технических зон инженерных сооружений и коммуникаций;</w:t>
      </w:r>
    </w:p>
    <w:p w:rsidR="004D68A5" w:rsidRPr="00113309" w:rsidRDefault="004D68A5" w:rsidP="00B604CC">
      <w:pPr>
        <w:pStyle w:val="a2"/>
      </w:pPr>
      <w:r w:rsidRPr="00113309">
        <w:t>номера концевых, поворотных точек с ведомостью координат;</w:t>
      </w:r>
    </w:p>
    <w:p w:rsidR="004D68A5" w:rsidRPr="00113309" w:rsidRDefault="004D68A5" w:rsidP="00B604CC">
      <w:pPr>
        <w:pStyle w:val="a2"/>
      </w:pPr>
      <w:r w:rsidRPr="00113309">
        <w:t>расстояния между точками красных линий, углы поворота и радиус искривления красных линий.</w:t>
      </w:r>
    </w:p>
    <w:p w:rsidR="004D68A5" w:rsidRPr="00113309" w:rsidRDefault="004D68A5" w:rsidP="0065242E">
      <w:pPr>
        <w:pStyle w:val="ae"/>
      </w:pPr>
      <w:r w:rsidRPr="00113309">
        <w:t>на схеме организации улично-дорожной сети и схеме движения транспорта:</w:t>
      </w:r>
    </w:p>
    <w:p w:rsidR="004D68A5" w:rsidRPr="00113309" w:rsidRDefault="004D68A5" w:rsidP="00B604CC">
      <w:pPr>
        <w:pStyle w:val="a2"/>
      </w:pPr>
      <w:r w:rsidRPr="00113309">
        <w:t>категории улиц и дорог;</w:t>
      </w:r>
    </w:p>
    <w:p w:rsidR="004D68A5" w:rsidRPr="00113309" w:rsidRDefault="004D68A5"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4D68A5" w:rsidRPr="00113309" w:rsidRDefault="004D68A5" w:rsidP="00B604CC">
      <w:pPr>
        <w:pStyle w:val="a2"/>
      </w:pPr>
      <w:r w:rsidRPr="00113309">
        <w:t>транспортные сооружения (эстакады, путепроводы, мосты, тоннели, подземные и надземные пешеходные переходы);</w:t>
      </w:r>
    </w:p>
    <w:p w:rsidR="004D68A5" w:rsidRPr="00113309" w:rsidRDefault="004D68A5" w:rsidP="00B604CC">
      <w:pPr>
        <w:pStyle w:val="a2"/>
      </w:pPr>
      <w:r w:rsidRPr="00113309">
        <w:t>остановочные пункты всех видов общественного транспорта;</w:t>
      </w:r>
    </w:p>
    <w:p w:rsidR="004D68A5" w:rsidRPr="00113309" w:rsidRDefault="004D68A5" w:rsidP="00B604CC">
      <w:pPr>
        <w:pStyle w:val="a2"/>
      </w:pPr>
      <w:r w:rsidRPr="00113309">
        <w:t>основные пути пешеходного движения;</w:t>
      </w:r>
    </w:p>
    <w:p w:rsidR="004D68A5" w:rsidRPr="00113309" w:rsidRDefault="004D68A5" w:rsidP="00B604CC">
      <w:pPr>
        <w:pStyle w:val="a2"/>
      </w:pPr>
      <w:r w:rsidRPr="00113309">
        <w:t>хозяйственные проезды и скотопрогоны;</w:t>
      </w:r>
    </w:p>
    <w:p w:rsidR="004D68A5" w:rsidRPr="00113309" w:rsidRDefault="004D68A5" w:rsidP="00B604CC">
      <w:pPr>
        <w:pStyle w:val="a2"/>
      </w:pPr>
      <w:r w:rsidRPr="00113309">
        <w:t>сооружения и устройства для хранения и обслуживания транспортных средств (в том числе подземные);</w:t>
      </w:r>
    </w:p>
    <w:p w:rsidR="004D68A5" w:rsidRPr="00113309" w:rsidRDefault="004D68A5" w:rsidP="00B604CC">
      <w:pPr>
        <w:pStyle w:val="a2"/>
      </w:pPr>
      <w:r w:rsidRPr="00113309">
        <w:t>автозаправочные станции.</w:t>
      </w:r>
    </w:p>
    <w:p w:rsidR="004D68A5" w:rsidRPr="00113309" w:rsidRDefault="004D68A5" w:rsidP="003F7045">
      <w:pPr>
        <w:pStyle w:val="a4"/>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4D68A5" w:rsidRPr="00113309" w:rsidRDefault="004D68A5" w:rsidP="0065242E">
      <w:pPr>
        <w:pStyle w:val="ae"/>
      </w:pPr>
      <w:r w:rsidRPr="00113309">
        <w:t>на схеме границ территорий объектов культурного наследия:</w:t>
      </w:r>
    </w:p>
    <w:p w:rsidR="004D68A5" w:rsidRPr="00113309" w:rsidRDefault="004D68A5" w:rsidP="00B604CC">
      <w:pPr>
        <w:pStyle w:val="a2"/>
      </w:pPr>
      <w:r w:rsidRPr="00113309">
        <w:t>границы территорий объектов культурного наследия федерального, регионального и местного значения.</w:t>
      </w:r>
    </w:p>
    <w:p w:rsidR="004D68A5" w:rsidRPr="00113309" w:rsidRDefault="004D68A5" w:rsidP="0065242E">
      <w:pPr>
        <w:pStyle w:val="ae"/>
      </w:pPr>
      <w:r w:rsidRPr="00113309">
        <w:t>на схеме границ зон с особыми условиями использования территорий:</w:t>
      </w:r>
    </w:p>
    <w:p w:rsidR="004D68A5" w:rsidRPr="00113309" w:rsidRDefault="004D68A5" w:rsidP="00B604CC">
      <w:pPr>
        <w:pStyle w:val="a2"/>
      </w:pPr>
      <w:r w:rsidRPr="00113309">
        <w:t>границы водоохранных и санитарно-защитных зон;</w:t>
      </w:r>
    </w:p>
    <w:p w:rsidR="004D68A5" w:rsidRPr="00113309" w:rsidRDefault="004D68A5" w:rsidP="00B604CC">
      <w:pPr>
        <w:pStyle w:val="a2"/>
      </w:pPr>
      <w:r w:rsidRPr="00113309">
        <w:t>границы зон охраны источников питьевого и хозяйственно-бытового водоснабжения;</w:t>
      </w:r>
    </w:p>
    <w:p w:rsidR="004D68A5" w:rsidRPr="00113309" w:rsidRDefault="004D68A5" w:rsidP="00B604CC">
      <w:pPr>
        <w:pStyle w:val="a2"/>
      </w:pPr>
      <w:r w:rsidRPr="00113309">
        <w:t>границы охранных зон и зон охраняемых объектов;</w:t>
      </w:r>
    </w:p>
    <w:p w:rsidR="004D68A5" w:rsidRPr="00113309" w:rsidRDefault="004D68A5"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4D68A5" w:rsidRPr="00113309" w:rsidRDefault="004D68A5"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4D68A5" w:rsidRPr="00113309" w:rsidRDefault="004D68A5"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4D68A5" w:rsidRPr="00113309" w:rsidRDefault="004D68A5" w:rsidP="00B604CC">
      <w:pPr>
        <w:pStyle w:val="a2"/>
      </w:pPr>
      <w:r w:rsidRPr="00113309">
        <w:t>границы иных зон, устанавливаемых в соответствии с законодательством Российской Федерации.</w:t>
      </w:r>
    </w:p>
    <w:p w:rsidR="004D68A5" w:rsidRPr="00113309" w:rsidRDefault="004D68A5" w:rsidP="0065242E">
      <w:pPr>
        <w:pStyle w:val="ae"/>
      </w:pPr>
      <w:r w:rsidRPr="00113309">
        <w:t>на схеме вертикальной планировки и инженерной подготовки территории:</w:t>
      </w:r>
    </w:p>
    <w:p w:rsidR="004D68A5" w:rsidRPr="00113309" w:rsidRDefault="004D68A5"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4D68A5" w:rsidRPr="00113309" w:rsidRDefault="004D68A5" w:rsidP="00B604CC">
      <w:pPr>
        <w:pStyle w:val="a2"/>
      </w:pPr>
      <w:r w:rsidRPr="00113309">
        <w:t>проектируемые мероприятия по инженерной подготовке территорий (организация отвода поверхностных вод);</w:t>
      </w:r>
    </w:p>
    <w:p w:rsidR="004D68A5" w:rsidRPr="00113309" w:rsidRDefault="004D68A5"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4D68A5" w:rsidRPr="00113309" w:rsidRDefault="004D68A5" w:rsidP="0065242E">
      <w:pPr>
        <w:pStyle w:val="ae"/>
      </w:pPr>
      <w:r w:rsidRPr="00113309">
        <w:t>на схеме размещения инженерных сетей и сооружений:</w:t>
      </w:r>
    </w:p>
    <w:p w:rsidR="004D68A5" w:rsidRPr="00113309" w:rsidRDefault="004D68A5"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4D68A5" w:rsidRPr="00113309" w:rsidRDefault="004D68A5" w:rsidP="00B604CC">
      <w:pPr>
        <w:pStyle w:val="a2"/>
      </w:pPr>
      <w:r w:rsidRPr="00113309">
        <w:t>размещение пунктов управления системами инженерного оборудования;</w:t>
      </w:r>
    </w:p>
    <w:p w:rsidR="004D68A5" w:rsidRPr="00113309" w:rsidRDefault="004D68A5"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4D68A5" w:rsidRPr="00113309" w:rsidRDefault="004D68A5" w:rsidP="00B604CC">
      <w:pPr>
        <w:pStyle w:val="a2"/>
      </w:pPr>
      <w:r w:rsidRPr="00113309">
        <w:t>существующие и проектируемые крупные подземные инженерные сооружения.</w:t>
      </w:r>
    </w:p>
    <w:p w:rsidR="004D68A5" w:rsidRPr="00113309" w:rsidRDefault="004D68A5" w:rsidP="003F7045">
      <w:pPr>
        <w:pStyle w:val="a4"/>
      </w:pPr>
      <w:bookmarkStart w:id="500" w:name="_Toc343164843"/>
      <w:r w:rsidRPr="00113309">
        <w:t>3.1.10. Пояснительная записка материалов по обоснованию включает описание:</w:t>
      </w:r>
      <w:bookmarkEnd w:id="500"/>
    </w:p>
    <w:p w:rsidR="004D68A5" w:rsidRPr="00113309" w:rsidRDefault="004D68A5"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4D68A5" w:rsidRPr="00113309" w:rsidRDefault="004D68A5" w:rsidP="00B604CC">
      <w:pPr>
        <w:pStyle w:val="a2"/>
      </w:pPr>
      <w:r w:rsidRPr="00113309">
        <w:t>мероприятий по гражданской обороне и обеспечению пожарной безопасности;</w:t>
      </w:r>
    </w:p>
    <w:p w:rsidR="004D68A5" w:rsidRPr="00113309" w:rsidRDefault="004D68A5"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4D68A5" w:rsidRPr="00113309" w:rsidRDefault="004D68A5"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4D68A5" w:rsidRPr="00113309" w:rsidRDefault="004D68A5"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4D68A5" w:rsidRPr="00113309" w:rsidRDefault="004D68A5"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4D68A5" w:rsidRPr="00113309" w:rsidRDefault="004D68A5" w:rsidP="00090EE7">
      <w:pPr>
        <w:jc w:val="both"/>
        <w:rPr>
          <w:bCs/>
          <w:lang w:eastAsia="ar-SA"/>
        </w:rPr>
      </w:pPr>
    </w:p>
    <w:p w:rsidR="004D68A5" w:rsidRPr="00113309" w:rsidRDefault="004D68A5"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4D68A5" w:rsidRPr="00113309" w:rsidRDefault="004D68A5" w:rsidP="003F7045">
      <w:pPr>
        <w:pStyle w:val="a4"/>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4D68A5" w:rsidRPr="00113309" w:rsidRDefault="004D68A5" w:rsidP="003F7045">
      <w:pPr>
        <w:pStyle w:val="a4"/>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4D68A5" w:rsidRPr="00113309" w:rsidRDefault="004D68A5" w:rsidP="003F7045">
      <w:pPr>
        <w:pStyle w:val="a4"/>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4D68A5" w:rsidRPr="00113309" w:rsidRDefault="004D68A5"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4D68A5" w:rsidRPr="00113309" w:rsidRDefault="004D68A5"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4D68A5" w:rsidRPr="00113309" w:rsidRDefault="004D68A5"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4D68A5" w:rsidRPr="00113309" w:rsidRDefault="004D68A5"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4D68A5" w:rsidRPr="00113309" w:rsidRDefault="004D68A5"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4D68A5" w:rsidRPr="00113309" w:rsidRDefault="004D68A5" w:rsidP="003F7045">
      <w:pPr>
        <w:pStyle w:val="a4"/>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4D68A5" w:rsidRPr="00113309" w:rsidRDefault="004D68A5" w:rsidP="003F7045">
      <w:pPr>
        <w:pStyle w:val="a4"/>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4D68A5" w:rsidRPr="00113309" w:rsidRDefault="004D68A5" w:rsidP="00090EE7">
      <w:pPr>
        <w:tabs>
          <w:tab w:val="left" w:pos="215"/>
        </w:tabs>
        <w:autoSpaceDE w:val="0"/>
        <w:autoSpaceDN w:val="0"/>
        <w:ind w:firstLine="567"/>
        <w:jc w:val="both"/>
      </w:pPr>
      <w:r w:rsidRPr="00113309">
        <w:t>1. Основную часть:</w:t>
      </w:r>
    </w:p>
    <w:p w:rsidR="004D68A5" w:rsidRPr="00113309" w:rsidRDefault="004D68A5" w:rsidP="00B604CC">
      <w:pPr>
        <w:pStyle w:val="a2"/>
      </w:pPr>
      <w:r w:rsidRPr="00113309">
        <w:t>графические материалы (чертеж или чертежи планировки и межевания территории);</w:t>
      </w:r>
    </w:p>
    <w:p w:rsidR="004D68A5" w:rsidRPr="00113309" w:rsidRDefault="004D68A5"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4D68A5" w:rsidRPr="00113309" w:rsidRDefault="004D68A5" w:rsidP="000016F7">
      <w:pPr>
        <w:numPr>
          <w:ilvl w:val="0"/>
          <w:numId w:val="22"/>
        </w:numPr>
        <w:tabs>
          <w:tab w:val="left" w:pos="215"/>
          <w:tab w:val="num" w:pos="495"/>
        </w:tabs>
        <w:autoSpaceDE w:val="0"/>
        <w:autoSpaceDN w:val="0"/>
        <w:jc w:val="both"/>
      </w:pPr>
      <w:r w:rsidRPr="00113309">
        <w:t>материалы по обоснованию:</w:t>
      </w:r>
    </w:p>
    <w:p w:rsidR="004D68A5" w:rsidRPr="00113309" w:rsidRDefault="004D68A5" w:rsidP="00B604CC">
      <w:pPr>
        <w:pStyle w:val="a2"/>
      </w:pPr>
      <w:r w:rsidRPr="00113309">
        <w:t>графические материалы (в виде схем);</w:t>
      </w:r>
    </w:p>
    <w:p w:rsidR="004D68A5" w:rsidRPr="00113309" w:rsidRDefault="004D68A5" w:rsidP="00B604CC">
      <w:pPr>
        <w:pStyle w:val="a2"/>
      </w:pPr>
      <w:r w:rsidRPr="00113309">
        <w:t>текстовые материалы (пояснительная записка).</w:t>
      </w:r>
    </w:p>
    <w:p w:rsidR="004D68A5" w:rsidRPr="00113309" w:rsidRDefault="004D68A5" w:rsidP="003F7045">
      <w:pPr>
        <w:pStyle w:val="a4"/>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4D68A5" w:rsidRPr="00113309" w:rsidRDefault="004D68A5" w:rsidP="00B604CC">
      <w:pPr>
        <w:pStyle w:val="a2"/>
      </w:pPr>
      <w:r w:rsidRPr="00113309">
        <w:t>основной чертеж планировки территории;</w:t>
      </w:r>
    </w:p>
    <w:p w:rsidR="004D68A5" w:rsidRPr="00113309" w:rsidRDefault="004D68A5" w:rsidP="00B604CC">
      <w:pPr>
        <w:pStyle w:val="a2"/>
      </w:pPr>
      <w:r w:rsidRPr="00113309">
        <w:t>чертеж межевания территории.</w:t>
      </w:r>
    </w:p>
    <w:p w:rsidR="004D68A5" w:rsidRPr="00113309" w:rsidRDefault="004D68A5" w:rsidP="003F7045">
      <w:pPr>
        <w:pStyle w:val="a4"/>
      </w:pPr>
      <w:r w:rsidRPr="00113309">
        <w:t>В состав графических материалов по обоснованию включаются:</w:t>
      </w:r>
    </w:p>
    <w:p w:rsidR="004D68A5" w:rsidRPr="00113309" w:rsidRDefault="004D68A5" w:rsidP="000016F7">
      <w:pPr>
        <w:numPr>
          <w:ilvl w:val="0"/>
          <w:numId w:val="22"/>
        </w:numPr>
        <w:tabs>
          <w:tab w:val="left" w:pos="215"/>
          <w:tab w:val="num" w:pos="495"/>
        </w:tabs>
        <w:autoSpaceDE w:val="0"/>
        <w:autoSpaceDN w:val="0"/>
        <w:jc w:val="both"/>
      </w:pPr>
      <w:r w:rsidRPr="00113309">
        <w:t>схема расположения элемента планировочной структуры;</w:t>
      </w:r>
    </w:p>
    <w:p w:rsidR="004D68A5" w:rsidRPr="00113309" w:rsidRDefault="004D68A5" w:rsidP="000016F7">
      <w:pPr>
        <w:numPr>
          <w:ilvl w:val="0"/>
          <w:numId w:val="22"/>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4D68A5" w:rsidRPr="00113309" w:rsidRDefault="004D68A5" w:rsidP="000016F7">
      <w:pPr>
        <w:numPr>
          <w:ilvl w:val="0"/>
          <w:numId w:val="22"/>
        </w:numPr>
        <w:tabs>
          <w:tab w:val="left" w:pos="215"/>
          <w:tab w:val="num" w:pos="495"/>
        </w:tabs>
        <w:autoSpaceDE w:val="0"/>
        <w:autoSpaceDN w:val="0"/>
        <w:jc w:val="both"/>
      </w:pPr>
      <w:r w:rsidRPr="00113309">
        <w:t>разбивочный чертеж красных линий;</w:t>
      </w:r>
    </w:p>
    <w:p w:rsidR="004D68A5" w:rsidRPr="00113309" w:rsidRDefault="004D68A5" w:rsidP="000016F7">
      <w:pPr>
        <w:numPr>
          <w:ilvl w:val="0"/>
          <w:numId w:val="22"/>
        </w:numPr>
        <w:tabs>
          <w:tab w:val="left" w:pos="215"/>
          <w:tab w:val="num" w:pos="495"/>
        </w:tabs>
        <w:autoSpaceDE w:val="0"/>
        <w:autoSpaceDN w:val="0"/>
        <w:jc w:val="both"/>
      </w:pPr>
      <w:r w:rsidRPr="00113309">
        <w:t>схема организации улично-дорожной сети (в населенных пунктах);</w:t>
      </w:r>
    </w:p>
    <w:p w:rsidR="004D68A5" w:rsidRPr="00113309" w:rsidRDefault="004D68A5" w:rsidP="000016F7">
      <w:pPr>
        <w:numPr>
          <w:ilvl w:val="0"/>
          <w:numId w:val="22"/>
        </w:numPr>
        <w:tabs>
          <w:tab w:val="left" w:pos="215"/>
          <w:tab w:val="num" w:pos="495"/>
        </w:tabs>
        <w:autoSpaceDE w:val="0"/>
        <w:autoSpaceDN w:val="0"/>
        <w:jc w:val="both"/>
      </w:pPr>
      <w:r w:rsidRPr="00113309">
        <w:t>схема границ территорий объектов культурного наследия;</w:t>
      </w:r>
    </w:p>
    <w:p w:rsidR="004D68A5" w:rsidRPr="00113309" w:rsidRDefault="004D68A5" w:rsidP="000016F7">
      <w:pPr>
        <w:numPr>
          <w:ilvl w:val="0"/>
          <w:numId w:val="22"/>
        </w:numPr>
        <w:tabs>
          <w:tab w:val="left" w:pos="215"/>
          <w:tab w:val="num" w:pos="495"/>
        </w:tabs>
        <w:autoSpaceDE w:val="0"/>
        <w:autoSpaceDN w:val="0"/>
        <w:jc w:val="both"/>
      </w:pPr>
      <w:r w:rsidRPr="00113309">
        <w:t>схема границ зон с особыми условиями использования территорий;</w:t>
      </w:r>
    </w:p>
    <w:p w:rsidR="004D68A5" w:rsidRPr="00113309" w:rsidRDefault="004D68A5" w:rsidP="000016F7">
      <w:pPr>
        <w:numPr>
          <w:ilvl w:val="0"/>
          <w:numId w:val="22"/>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4D68A5" w:rsidRPr="00113309" w:rsidRDefault="004D68A5" w:rsidP="000016F7">
      <w:pPr>
        <w:numPr>
          <w:ilvl w:val="0"/>
          <w:numId w:val="22"/>
        </w:numPr>
        <w:tabs>
          <w:tab w:val="left" w:pos="215"/>
          <w:tab w:val="num" w:pos="495"/>
        </w:tabs>
        <w:autoSpaceDE w:val="0"/>
        <w:autoSpaceDN w:val="0"/>
        <w:jc w:val="both"/>
      </w:pPr>
      <w:r w:rsidRPr="00113309">
        <w:t>ориентировочный план трассы линейного объекта.</w:t>
      </w:r>
    </w:p>
    <w:p w:rsidR="004D68A5" w:rsidRPr="00113309" w:rsidRDefault="004D68A5" w:rsidP="003F7045">
      <w:pPr>
        <w:pStyle w:val="a4"/>
      </w:pPr>
      <w:r w:rsidRPr="00113309">
        <w:t>2. Демонстрационные материалы по проекту для предоставления участникам публичных слушаний.</w:t>
      </w:r>
    </w:p>
    <w:p w:rsidR="004D68A5" w:rsidRPr="00113309" w:rsidRDefault="004D68A5" w:rsidP="003F7045">
      <w:pPr>
        <w:pStyle w:val="a4"/>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4D68A5" w:rsidRPr="00113309" w:rsidRDefault="004D68A5" w:rsidP="003F7045">
      <w:pPr>
        <w:pStyle w:val="a4"/>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4D68A5" w:rsidRPr="00113309" w:rsidRDefault="004D68A5" w:rsidP="003F7045">
      <w:pPr>
        <w:pStyle w:val="a4"/>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4D68A5" w:rsidRPr="00113309" w:rsidRDefault="004D68A5" w:rsidP="003F7045">
      <w:pPr>
        <w:pStyle w:val="a4"/>
      </w:pPr>
      <w:r w:rsidRPr="00113309">
        <w:t>3.2.6. На чертежах планировки и межевания территории отображаются:</w:t>
      </w:r>
    </w:p>
    <w:p w:rsidR="004D68A5" w:rsidRPr="00113309" w:rsidRDefault="004D68A5" w:rsidP="000016F7">
      <w:pPr>
        <w:numPr>
          <w:ilvl w:val="0"/>
          <w:numId w:val="22"/>
        </w:numPr>
        <w:tabs>
          <w:tab w:val="left" w:pos="256"/>
          <w:tab w:val="num" w:pos="495"/>
        </w:tabs>
        <w:autoSpaceDE w:val="0"/>
        <w:autoSpaceDN w:val="0"/>
        <w:jc w:val="both"/>
      </w:pPr>
      <w:r w:rsidRPr="00113309">
        <w:t xml:space="preserve">на всех чертежах: </w:t>
      </w:r>
    </w:p>
    <w:p w:rsidR="004D68A5" w:rsidRPr="00113309" w:rsidRDefault="004D68A5" w:rsidP="00B604CC">
      <w:pPr>
        <w:pStyle w:val="a2"/>
      </w:pPr>
      <w:r w:rsidRPr="00113309">
        <w:t>действующие и проектируемые красные линии;</w:t>
      </w:r>
    </w:p>
    <w:p w:rsidR="004D68A5" w:rsidRPr="00113309" w:rsidRDefault="004D68A5" w:rsidP="00B604CC">
      <w:pPr>
        <w:pStyle w:val="a2"/>
      </w:pPr>
      <w:r w:rsidRPr="00113309">
        <w:t>границы элементов планировочной структуры;</w:t>
      </w:r>
    </w:p>
    <w:p w:rsidR="004D68A5" w:rsidRPr="00113309" w:rsidRDefault="004D68A5" w:rsidP="00B604CC">
      <w:pPr>
        <w:pStyle w:val="a2"/>
      </w:pPr>
      <w:r w:rsidRPr="00113309">
        <w:t>границы проектируемой территории;</w:t>
      </w:r>
    </w:p>
    <w:p w:rsidR="004D68A5" w:rsidRPr="00113309" w:rsidRDefault="004D68A5" w:rsidP="00B604CC">
      <w:pPr>
        <w:pStyle w:val="a2"/>
      </w:pPr>
      <w:r w:rsidRPr="00113309">
        <w:t>наименование существующих улиц и обозначение проектируемых улиц (в населенных пунктах).</w:t>
      </w:r>
    </w:p>
    <w:p w:rsidR="004D68A5" w:rsidRPr="00113309" w:rsidRDefault="004D68A5" w:rsidP="000016F7">
      <w:pPr>
        <w:numPr>
          <w:ilvl w:val="0"/>
          <w:numId w:val="22"/>
        </w:numPr>
        <w:tabs>
          <w:tab w:val="left" w:pos="256"/>
          <w:tab w:val="num" w:pos="495"/>
        </w:tabs>
        <w:autoSpaceDE w:val="0"/>
        <w:autoSpaceDN w:val="0"/>
        <w:jc w:val="both"/>
      </w:pPr>
      <w:r w:rsidRPr="00113309">
        <w:t xml:space="preserve">на основном чертеже планировки территории: </w:t>
      </w:r>
    </w:p>
    <w:p w:rsidR="004D68A5" w:rsidRPr="00113309" w:rsidRDefault="004D68A5" w:rsidP="00B604CC">
      <w:pPr>
        <w:pStyle w:val="a2"/>
      </w:pPr>
      <w:r w:rsidRPr="00113309">
        <w:t xml:space="preserve">границы зон планируемого размещения объектов федерального, регионального, местного значения; </w:t>
      </w:r>
    </w:p>
    <w:p w:rsidR="004D68A5" w:rsidRPr="00113309" w:rsidRDefault="004D68A5" w:rsidP="00B604CC">
      <w:pPr>
        <w:pStyle w:val="a2"/>
      </w:pPr>
      <w:r w:rsidRPr="00113309">
        <w:t xml:space="preserve">границы зон размещения объектов капитального строительства; </w:t>
      </w:r>
    </w:p>
    <w:p w:rsidR="004D68A5" w:rsidRPr="00113309" w:rsidRDefault="004D68A5" w:rsidP="00B604CC">
      <w:pPr>
        <w:pStyle w:val="a2"/>
      </w:pPr>
      <w:r w:rsidRPr="00113309">
        <w:t xml:space="preserve">границы территорий общего пользования; </w:t>
      </w:r>
    </w:p>
    <w:p w:rsidR="004D68A5" w:rsidRPr="00113309" w:rsidRDefault="004D68A5" w:rsidP="00B604CC">
      <w:pPr>
        <w:pStyle w:val="a2"/>
      </w:pPr>
      <w:r w:rsidRPr="00113309">
        <w:t>проходы к водным объектам общего пользования и их береговым полосам;</w:t>
      </w:r>
    </w:p>
    <w:p w:rsidR="004D68A5" w:rsidRPr="00113309" w:rsidRDefault="004D68A5"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4D68A5" w:rsidRPr="00113309" w:rsidRDefault="004D68A5"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4D68A5" w:rsidRPr="00113309" w:rsidRDefault="004D68A5" w:rsidP="00B604CC">
      <w:pPr>
        <w:pStyle w:val="a2"/>
      </w:pPr>
      <w:r w:rsidRPr="00113309">
        <w:t xml:space="preserve">существующие и проектируемые остановочные пункты всех видов общественного транспорта; </w:t>
      </w:r>
    </w:p>
    <w:p w:rsidR="004D68A5" w:rsidRPr="00113309" w:rsidRDefault="004D68A5" w:rsidP="00B604CC">
      <w:pPr>
        <w:pStyle w:val="a2"/>
      </w:pPr>
      <w:r w:rsidRPr="00113309">
        <w:t xml:space="preserve">поперечные профили улиц и дорог; </w:t>
      </w:r>
    </w:p>
    <w:p w:rsidR="004D68A5" w:rsidRPr="00113309" w:rsidRDefault="004D68A5" w:rsidP="00B604CC">
      <w:pPr>
        <w:pStyle w:val="a2"/>
      </w:pPr>
      <w:r w:rsidRPr="00113309">
        <w:t xml:space="preserve">осевые линии дорог, улиц, проездов с указанием координат точек их пересечения; </w:t>
      </w:r>
    </w:p>
    <w:p w:rsidR="004D68A5" w:rsidRPr="00113309" w:rsidRDefault="004D68A5" w:rsidP="00B604CC">
      <w:pPr>
        <w:pStyle w:val="a2"/>
      </w:pPr>
      <w:r w:rsidRPr="00113309">
        <w:t>существующие и проектируемые хозяйственные проезды и скотопрогоны;</w:t>
      </w:r>
    </w:p>
    <w:p w:rsidR="004D68A5" w:rsidRPr="00113309" w:rsidRDefault="004D68A5"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4D68A5" w:rsidRPr="00113309" w:rsidRDefault="004D68A5" w:rsidP="00B604CC">
      <w:pPr>
        <w:pStyle w:val="a2"/>
      </w:pPr>
      <w:r w:rsidRPr="00113309">
        <w:t>существующие и проектируемые крупные подземные сооружения.</w:t>
      </w:r>
    </w:p>
    <w:p w:rsidR="004D68A5" w:rsidRPr="00113309" w:rsidRDefault="004D68A5" w:rsidP="000016F7">
      <w:pPr>
        <w:numPr>
          <w:ilvl w:val="0"/>
          <w:numId w:val="22"/>
        </w:numPr>
        <w:tabs>
          <w:tab w:val="left" w:pos="256"/>
          <w:tab w:val="num" w:pos="495"/>
        </w:tabs>
        <w:autoSpaceDE w:val="0"/>
        <w:autoSpaceDN w:val="0"/>
        <w:jc w:val="both"/>
      </w:pPr>
      <w:r w:rsidRPr="00113309">
        <w:t xml:space="preserve">на чертеже межевания территории: </w:t>
      </w:r>
    </w:p>
    <w:p w:rsidR="004D68A5" w:rsidRPr="00113309" w:rsidRDefault="004D68A5"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4D68A5" w:rsidRPr="00113309" w:rsidRDefault="004D68A5"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4D68A5" w:rsidRPr="00113309" w:rsidRDefault="004D68A5"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4D68A5" w:rsidRPr="00113309" w:rsidRDefault="004D68A5"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4D68A5" w:rsidRPr="00113309" w:rsidRDefault="004D68A5" w:rsidP="00B604CC">
      <w:pPr>
        <w:pStyle w:val="a2"/>
      </w:pPr>
      <w:r w:rsidRPr="00113309">
        <w:t xml:space="preserve">границы территорий объектов культурного наследия; </w:t>
      </w:r>
    </w:p>
    <w:p w:rsidR="004D68A5" w:rsidRPr="00113309" w:rsidRDefault="004D68A5" w:rsidP="00B604CC">
      <w:pPr>
        <w:pStyle w:val="a2"/>
      </w:pPr>
      <w:r w:rsidRPr="00113309">
        <w:t xml:space="preserve">границы зон с особыми условиями использования территорий; </w:t>
      </w:r>
    </w:p>
    <w:p w:rsidR="004D68A5" w:rsidRPr="00113309" w:rsidRDefault="004D68A5" w:rsidP="00B604CC">
      <w:pPr>
        <w:pStyle w:val="a2"/>
      </w:pPr>
      <w:r w:rsidRPr="00113309">
        <w:t>границы зон действия публичных сервитутов.</w:t>
      </w:r>
    </w:p>
    <w:p w:rsidR="004D68A5" w:rsidRPr="00113309" w:rsidRDefault="004D68A5" w:rsidP="003F7045">
      <w:pPr>
        <w:pStyle w:val="a4"/>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4D68A5" w:rsidRPr="00113309" w:rsidRDefault="004D68A5" w:rsidP="003F7045">
      <w:pPr>
        <w:pStyle w:val="a4"/>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4D68A5" w:rsidRPr="00113309" w:rsidRDefault="004D68A5"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4D68A5" w:rsidRPr="00113309" w:rsidRDefault="004D68A5" w:rsidP="00B604CC">
      <w:pPr>
        <w:pStyle w:val="a2"/>
      </w:pPr>
      <w:r w:rsidRPr="00113309">
        <w:t>технико-экономические характеристики планируемого(ых) к размещению линейного(ых) объекта(ов);</w:t>
      </w:r>
    </w:p>
    <w:p w:rsidR="004D68A5" w:rsidRPr="00113309" w:rsidRDefault="004D68A5" w:rsidP="00B604CC">
      <w:pPr>
        <w:pStyle w:val="a2"/>
      </w:pPr>
      <w:r w:rsidRPr="00113309">
        <w:t>характеристика планируемого развития территории, включая:</w:t>
      </w:r>
    </w:p>
    <w:p w:rsidR="004D68A5" w:rsidRPr="00113309" w:rsidRDefault="004D68A5" w:rsidP="000016F7">
      <w:pPr>
        <w:numPr>
          <w:ilvl w:val="0"/>
          <w:numId w:val="23"/>
        </w:numPr>
        <w:tabs>
          <w:tab w:val="left" w:pos="256"/>
        </w:tabs>
        <w:autoSpaceDE w:val="0"/>
        <w:autoSpaceDN w:val="0"/>
        <w:adjustRightInd w:val="0"/>
        <w:jc w:val="both"/>
        <w:outlineLvl w:val="3"/>
      </w:pPr>
      <w:r w:rsidRPr="00113309">
        <w:t>плотность и параметры застройки;</w:t>
      </w:r>
    </w:p>
    <w:p w:rsidR="004D68A5" w:rsidRPr="00113309" w:rsidRDefault="004D68A5" w:rsidP="000016F7">
      <w:pPr>
        <w:numPr>
          <w:ilvl w:val="0"/>
          <w:numId w:val="23"/>
        </w:numPr>
        <w:tabs>
          <w:tab w:val="left" w:pos="256"/>
        </w:tabs>
        <w:autoSpaceDE w:val="0"/>
        <w:autoSpaceDN w:val="0"/>
        <w:adjustRightInd w:val="0"/>
        <w:jc w:val="both"/>
        <w:outlineLvl w:val="3"/>
      </w:pPr>
      <w:r w:rsidRPr="00113309">
        <w:t>предложения по установлению публичных сервитутов;</w:t>
      </w:r>
    </w:p>
    <w:p w:rsidR="004D68A5" w:rsidRPr="00113309" w:rsidRDefault="004D68A5" w:rsidP="000016F7">
      <w:pPr>
        <w:numPr>
          <w:ilvl w:val="0"/>
          <w:numId w:val="23"/>
        </w:numPr>
        <w:tabs>
          <w:tab w:val="left" w:pos="256"/>
        </w:tabs>
        <w:autoSpaceDE w:val="0"/>
        <w:autoSpaceDN w:val="0"/>
        <w:adjustRightInd w:val="0"/>
        <w:jc w:val="both"/>
        <w:outlineLvl w:val="3"/>
      </w:pPr>
      <w:r w:rsidRPr="00113309">
        <w:t>территории общего пользования;</w:t>
      </w:r>
    </w:p>
    <w:p w:rsidR="004D68A5" w:rsidRPr="00113309" w:rsidRDefault="004D68A5" w:rsidP="000016F7">
      <w:pPr>
        <w:numPr>
          <w:ilvl w:val="0"/>
          <w:numId w:val="23"/>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4D68A5" w:rsidRPr="00113309" w:rsidRDefault="004D68A5" w:rsidP="003F7045">
      <w:pPr>
        <w:pStyle w:val="a4"/>
      </w:pPr>
      <w:r w:rsidRPr="00113309">
        <w:t>3.2.9. На графических материалах по обоснованию отображаются:</w:t>
      </w:r>
    </w:p>
    <w:p w:rsidR="004D68A5" w:rsidRPr="00113309" w:rsidRDefault="004D68A5" w:rsidP="000016F7">
      <w:pPr>
        <w:numPr>
          <w:ilvl w:val="0"/>
          <w:numId w:val="22"/>
        </w:numPr>
        <w:tabs>
          <w:tab w:val="left" w:pos="256"/>
          <w:tab w:val="num" w:pos="495"/>
        </w:tabs>
        <w:autoSpaceDE w:val="0"/>
        <w:autoSpaceDN w:val="0"/>
        <w:jc w:val="both"/>
      </w:pPr>
      <w:r w:rsidRPr="00113309">
        <w:t>на всех чертежах:</w:t>
      </w:r>
    </w:p>
    <w:p w:rsidR="004D68A5" w:rsidRPr="00113309" w:rsidRDefault="004D68A5" w:rsidP="00B604CC">
      <w:pPr>
        <w:pStyle w:val="a2"/>
      </w:pPr>
      <w:r w:rsidRPr="00113309">
        <w:t>красные линии;</w:t>
      </w:r>
    </w:p>
    <w:p w:rsidR="004D68A5" w:rsidRPr="00113309" w:rsidRDefault="004D68A5" w:rsidP="00B604CC">
      <w:pPr>
        <w:pStyle w:val="a2"/>
      </w:pPr>
      <w:r w:rsidRPr="00113309">
        <w:t>наименования существующих улиц, обозначение проектируемых улиц;</w:t>
      </w:r>
    </w:p>
    <w:p w:rsidR="004D68A5" w:rsidRPr="00113309" w:rsidRDefault="004D68A5" w:rsidP="00B604CC">
      <w:pPr>
        <w:pStyle w:val="a2"/>
      </w:pPr>
      <w:r w:rsidRPr="00113309">
        <w:t>границы проектируемой территории;</w:t>
      </w:r>
    </w:p>
    <w:p w:rsidR="004D68A5" w:rsidRPr="00113309" w:rsidRDefault="004D68A5"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4D68A5" w:rsidRPr="00113309" w:rsidRDefault="004D68A5" w:rsidP="000016F7">
      <w:pPr>
        <w:numPr>
          <w:ilvl w:val="0"/>
          <w:numId w:val="22"/>
        </w:numPr>
        <w:tabs>
          <w:tab w:val="left" w:pos="256"/>
          <w:tab w:val="num" w:pos="495"/>
        </w:tabs>
        <w:autoSpaceDE w:val="0"/>
        <w:autoSpaceDN w:val="0"/>
        <w:jc w:val="both"/>
      </w:pPr>
      <w:r w:rsidRPr="00113309">
        <w:t>на схеме расположения элемента планировочной структуры:</w:t>
      </w:r>
    </w:p>
    <w:p w:rsidR="004D68A5" w:rsidRPr="00113309" w:rsidRDefault="004D68A5"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4D68A5" w:rsidRPr="00113309" w:rsidRDefault="004D68A5" w:rsidP="00B604CC">
      <w:pPr>
        <w:pStyle w:val="a2"/>
      </w:pPr>
      <w:r w:rsidRPr="00113309">
        <w:t>границы элементов планировочной структуры;</w:t>
      </w:r>
    </w:p>
    <w:p w:rsidR="004D68A5" w:rsidRPr="00113309" w:rsidRDefault="004D68A5"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4D68A5" w:rsidRPr="00113309" w:rsidRDefault="004D68A5" w:rsidP="000016F7">
      <w:pPr>
        <w:numPr>
          <w:ilvl w:val="0"/>
          <w:numId w:val="22"/>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4D68A5" w:rsidRPr="00113309" w:rsidRDefault="004D68A5" w:rsidP="00B604CC">
      <w:pPr>
        <w:pStyle w:val="a2"/>
      </w:pPr>
      <w:r w:rsidRPr="00113309">
        <w:t>зоны современного функционального использования территории;</w:t>
      </w:r>
    </w:p>
    <w:p w:rsidR="004D68A5" w:rsidRPr="00113309" w:rsidRDefault="004D68A5" w:rsidP="00B604CC">
      <w:pPr>
        <w:pStyle w:val="a2"/>
      </w:pPr>
      <w:r w:rsidRPr="00113309">
        <w:t>действующие и проектируемые красные линии, подлежащие отмене красные линии;</w:t>
      </w:r>
    </w:p>
    <w:p w:rsidR="004D68A5" w:rsidRPr="00113309" w:rsidRDefault="004D68A5" w:rsidP="00B604CC">
      <w:pPr>
        <w:pStyle w:val="a2"/>
      </w:pPr>
      <w:r w:rsidRPr="00113309">
        <w:t>существующая застройка с характеристикой зданий и сооружений по назначению, этажности и капитальности;</w:t>
      </w:r>
    </w:p>
    <w:p w:rsidR="004D68A5" w:rsidRPr="00113309" w:rsidRDefault="004D68A5" w:rsidP="00B604CC">
      <w:pPr>
        <w:pStyle w:val="a2"/>
      </w:pPr>
      <w:r w:rsidRPr="00113309">
        <w:t>границы земельных участков по данным государственного кадастра недвижимости;</w:t>
      </w:r>
    </w:p>
    <w:p w:rsidR="004D68A5" w:rsidRPr="00113309" w:rsidRDefault="004D68A5" w:rsidP="00B604CC">
      <w:pPr>
        <w:pStyle w:val="a2"/>
      </w:pPr>
      <w:r w:rsidRPr="00113309">
        <w:t>улично-дорожная сеть с указанием типов покрытия проезжих частей;</w:t>
      </w:r>
    </w:p>
    <w:p w:rsidR="004D68A5" w:rsidRPr="00113309" w:rsidRDefault="004D68A5" w:rsidP="00B604CC">
      <w:pPr>
        <w:pStyle w:val="a2"/>
      </w:pPr>
      <w:r w:rsidRPr="00113309">
        <w:t>транспортные сооружения;</w:t>
      </w:r>
    </w:p>
    <w:p w:rsidR="004D68A5" w:rsidRPr="00113309" w:rsidRDefault="004D68A5" w:rsidP="00B604CC">
      <w:pPr>
        <w:pStyle w:val="a2"/>
      </w:pPr>
      <w:r w:rsidRPr="00113309">
        <w:t>сооружения и коммуникации инженерной инфраструктуры;</w:t>
      </w:r>
    </w:p>
    <w:p w:rsidR="004D68A5" w:rsidRPr="00113309" w:rsidRDefault="004D68A5" w:rsidP="000016F7">
      <w:pPr>
        <w:numPr>
          <w:ilvl w:val="0"/>
          <w:numId w:val="22"/>
        </w:numPr>
        <w:tabs>
          <w:tab w:val="left" w:pos="256"/>
          <w:tab w:val="num" w:pos="495"/>
        </w:tabs>
        <w:autoSpaceDE w:val="0"/>
        <w:autoSpaceDN w:val="0"/>
        <w:jc w:val="both"/>
      </w:pPr>
      <w:r w:rsidRPr="00113309">
        <w:t>на разбивочном чертеже красных линий:</w:t>
      </w:r>
    </w:p>
    <w:p w:rsidR="004D68A5" w:rsidRPr="00113309" w:rsidRDefault="004D68A5" w:rsidP="00B604CC">
      <w:pPr>
        <w:pStyle w:val="a2"/>
      </w:pPr>
      <w:r w:rsidRPr="00113309">
        <w:t xml:space="preserve">действующие и проектируемые красные линии, подлежащие отмене красные линии; </w:t>
      </w:r>
    </w:p>
    <w:p w:rsidR="004D68A5" w:rsidRPr="00113309" w:rsidRDefault="004D68A5" w:rsidP="00B604CC">
      <w:pPr>
        <w:pStyle w:val="a2"/>
      </w:pPr>
      <w:r w:rsidRPr="00113309">
        <w:t xml:space="preserve">координаты концевых, поворотных точек с ведомостью координат; </w:t>
      </w:r>
    </w:p>
    <w:p w:rsidR="004D68A5" w:rsidRPr="00113309" w:rsidRDefault="004D68A5" w:rsidP="00B604CC">
      <w:pPr>
        <w:pStyle w:val="a2"/>
      </w:pPr>
      <w:r w:rsidRPr="00113309">
        <w:t>расстояния между точками красных линий, углы поворота и радиус искривления красных линий;</w:t>
      </w:r>
    </w:p>
    <w:p w:rsidR="004D68A5" w:rsidRPr="00113309" w:rsidRDefault="004D68A5" w:rsidP="000016F7">
      <w:pPr>
        <w:numPr>
          <w:ilvl w:val="0"/>
          <w:numId w:val="22"/>
        </w:numPr>
        <w:tabs>
          <w:tab w:val="left" w:pos="256"/>
          <w:tab w:val="num" w:pos="495"/>
        </w:tabs>
        <w:autoSpaceDE w:val="0"/>
        <w:autoSpaceDN w:val="0"/>
        <w:jc w:val="both"/>
      </w:pPr>
      <w:r w:rsidRPr="00113309">
        <w:t>на схеме организации улично-дорожной сети:</w:t>
      </w:r>
    </w:p>
    <w:p w:rsidR="004D68A5" w:rsidRPr="00113309" w:rsidRDefault="004D68A5"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4D68A5" w:rsidRPr="00113309" w:rsidRDefault="004D68A5" w:rsidP="00B604CC">
      <w:pPr>
        <w:pStyle w:val="a2"/>
      </w:pPr>
      <w:r w:rsidRPr="00113309">
        <w:t>объекты транспортной инфраструктуры, в том числе эстакады, путепроводы, мосты, тоннели, пешеходные переходы;</w:t>
      </w:r>
    </w:p>
    <w:p w:rsidR="004D68A5" w:rsidRPr="00113309" w:rsidRDefault="004D68A5"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4D68A5" w:rsidRPr="00113309" w:rsidRDefault="004D68A5" w:rsidP="00B604CC">
      <w:pPr>
        <w:pStyle w:val="a2"/>
      </w:pPr>
      <w:r w:rsidRPr="00113309">
        <w:t xml:space="preserve">остановочные пункты всех видов общественного транспорта; </w:t>
      </w:r>
    </w:p>
    <w:p w:rsidR="004D68A5" w:rsidRPr="00113309" w:rsidRDefault="004D68A5" w:rsidP="00B604CC">
      <w:pPr>
        <w:pStyle w:val="a2"/>
      </w:pPr>
      <w:r w:rsidRPr="00113309">
        <w:t>существующие и проектируемые хозяйственные проезды и скотопрогоны;</w:t>
      </w:r>
    </w:p>
    <w:p w:rsidR="004D68A5" w:rsidRPr="00113309" w:rsidRDefault="004D68A5"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4D68A5" w:rsidRPr="00113309" w:rsidRDefault="004D68A5" w:rsidP="000016F7">
      <w:pPr>
        <w:numPr>
          <w:ilvl w:val="0"/>
          <w:numId w:val="22"/>
        </w:numPr>
        <w:tabs>
          <w:tab w:val="left" w:pos="256"/>
          <w:tab w:val="num" w:pos="495"/>
        </w:tabs>
        <w:autoSpaceDE w:val="0"/>
        <w:autoSpaceDN w:val="0"/>
        <w:jc w:val="both"/>
      </w:pPr>
      <w:r w:rsidRPr="00113309">
        <w:t>на схеме границ территорий объектов культурного наследия:</w:t>
      </w:r>
    </w:p>
    <w:p w:rsidR="004D68A5" w:rsidRPr="00113309" w:rsidRDefault="004D68A5"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4D68A5" w:rsidRPr="00113309" w:rsidRDefault="004D68A5" w:rsidP="00B604CC">
      <w:pPr>
        <w:pStyle w:val="a2"/>
      </w:pPr>
      <w:r w:rsidRPr="00113309">
        <w:t>границы территорий вновь выявленных объектов культурного наследия;</w:t>
      </w:r>
    </w:p>
    <w:p w:rsidR="004D68A5" w:rsidRPr="00113309" w:rsidRDefault="004D68A5" w:rsidP="000016F7">
      <w:pPr>
        <w:numPr>
          <w:ilvl w:val="0"/>
          <w:numId w:val="22"/>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4D68A5" w:rsidRPr="00113309" w:rsidRDefault="004D68A5" w:rsidP="00B604CC">
      <w:pPr>
        <w:pStyle w:val="a2"/>
      </w:pPr>
      <w:r w:rsidRPr="00113309">
        <w:t>утвержденные в установленном порядке границы зон с особыми условиями использования территорий;</w:t>
      </w:r>
    </w:p>
    <w:p w:rsidR="004D68A5" w:rsidRPr="00113309" w:rsidRDefault="004D68A5"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4D68A5" w:rsidRPr="00113309" w:rsidRDefault="004D68A5" w:rsidP="000016F7">
      <w:pPr>
        <w:numPr>
          <w:ilvl w:val="0"/>
          <w:numId w:val="22"/>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4D68A5" w:rsidRPr="00113309" w:rsidRDefault="004D68A5"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4D68A5" w:rsidRPr="00113309" w:rsidRDefault="004D68A5" w:rsidP="00B604CC">
      <w:pPr>
        <w:pStyle w:val="a2"/>
      </w:pPr>
      <w:r w:rsidRPr="00113309">
        <w:t>проектируемые мероприятия по инженерной подготовке территорий (организация отвода поверхностных вод);</w:t>
      </w:r>
    </w:p>
    <w:p w:rsidR="004D68A5" w:rsidRPr="00113309" w:rsidRDefault="004D68A5"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4D68A5" w:rsidRPr="00113309" w:rsidRDefault="004D68A5" w:rsidP="000016F7">
      <w:pPr>
        <w:numPr>
          <w:ilvl w:val="0"/>
          <w:numId w:val="22"/>
        </w:numPr>
        <w:tabs>
          <w:tab w:val="left" w:pos="256"/>
          <w:tab w:val="num" w:pos="495"/>
        </w:tabs>
        <w:autoSpaceDE w:val="0"/>
        <w:autoSpaceDN w:val="0"/>
        <w:jc w:val="both"/>
      </w:pPr>
      <w:r w:rsidRPr="00113309">
        <w:t>на ориентировочном плане трассы линейного объекта:</w:t>
      </w:r>
    </w:p>
    <w:p w:rsidR="004D68A5" w:rsidRPr="00113309" w:rsidRDefault="004D68A5" w:rsidP="003F7045">
      <w:pPr>
        <w:pStyle w:val="a4"/>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4D68A5" w:rsidRPr="00113309" w:rsidRDefault="004D68A5" w:rsidP="003F7045">
      <w:pPr>
        <w:pStyle w:val="a4"/>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4D68A5" w:rsidRPr="00113309" w:rsidRDefault="004D68A5" w:rsidP="003F7045">
      <w:pPr>
        <w:pStyle w:val="a4"/>
      </w:pPr>
      <w:r w:rsidRPr="00113309">
        <w:t>3. для линейных объектов связи – план трассы с указанием участков воздушных линий связи и участков кабельных линий связи;</w:t>
      </w:r>
    </w:p>
    <w:p w:rsidR="004D68A5" w:rsidRPr="00113309" w:rsidRDefault="004D68A5" w:rsidP="003F7045">
      <w:pPr>
        <w:pStyle w:val="a4"/>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4D68A5" w:rsidRPr="00113309" w:rsidRDefault="004D68A5" w:rsidP="003F7045">
      <w:pPr>
        <w:pStyle w:val="a4"/>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4D68A5" w:rsidRPr="00113309" w:rsidRDefault="004D68A5" w:rsidP="003F7045">
      <w:pPr>
        <w:pStyle w:val="a4"/>
      </w:pPr>
      <w:r w:rsidRPr="00113309">
        <w:t>3.2.10. Пояснительная записка материалов по обоснованию включает:</w:t>
      </w:r>
    </w:p>
    <w:p w:rsidR="004D68A5" w:rsidRPr="00113309" w:rsidRDefault="004D68A5" w:rsidP="000016F7">
      <w:pPr>
        <w:numPr>
          <w:ilvl w:val="0"/>
          <w:numId w:val="22"/>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4D68A5" w:rsidRPr="00113309" w:rsidRDefault="004D68A5" w:rsidP="000016F7">
      <w:pPr>
        <w:numPr>
          <w:ilvl w:val="0"/>
          <w:numId w:val="22"/>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4D68A5" w:rsidRPr="00113309" w:rsidRDefault="004D68A5" w:rsidP="000016F7">
      <w:pPr>
        <w:numPr>
          <w:ilvl w:val="0"/>
          <w:numId w:val="22"/>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4D68A5" w:rsidRPr="00113309" w:rsidRDefault="004D68A5" w:rsidP="000016F7">
      <w:pPr>
        <w:numPr>
          <w:ilvl w:val="0"/>
          <w:numId w:val="22"/>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4D68A5" w:rsidRPr="00113309" w:rsidRDefault="004D68A5" w:rsidP="000016F7">
      <w:pPr>
        <w:numPr>
          <w:ilvl w:val="0"/>
          <w:numId w:val="22"/>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4D68A5" w:rsidRPr="00113309" w:rsidRDefault="004D68A5" w:rsidP="003F7045">
      <w:pPr>
        <w:pStyle w:val="a4"/>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4D68A5" w:rsidRPr="00113309" w:rsidRDefault="004D68A5" w:rsidP="003F7045">
      <w:pPr>
        <w:pStyle w:val="a4"/>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4D68A5" w:rsidRPr="00113309" w:rsidRDefault="004D68A5" w:rsidP="003F7045">
      <w:pPr>
        <w:pStyle w:val="a4"/>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4D68A5" w:rsidRPr="00113309" w:rsidRDefault="004D68A5" w:rsidP="003F7045">
      <w:pPr>
        <w:pStyle w:val="a4"/>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4D68A5" w:rsidRPr="00113309" w:rsidRDefault="004D68A5" w:rsidP="003F7045">
      <w:pPr>
        <w:pStyle w:val="a4"/>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4D68A5" w:rsidRPr="00113309" w:rsidRDefault="004D68A5" w:rsidP="003F7045">
      <w:pPr>
        <w:pStyle w:val="a4"/>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4D68A5" w:rsidRPr="00113309" w:rsidRDefault="004D68A5" w:rsidP="003F7045">
      <w:pPr>
        <w:pStyle w:val="a4"/>
      </w:pPr>
      <w:r w:rsidRPr="00113309">
        <w:t>Текстовые материалы на бумажных носителях предоставляются в брошюрованном виде на листах формата А4 в 1 экз.</w:t>
      </w:r>
    </w:p>
    <w:p w:rsidR="004D68A5" w:rsidRPr="00113309" w:rsidRDefault="004D68A5" w:rsidP="003F7045">
      <w:pPr>
        <w:pStyle w:val="a4"/>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4D68A5" w:rsidRPr="00113309" w:rsidRDefault="004D68A5" w:rsidP="003F7045">
      <w:pPr>
        <w:pStyle w:val="a4"/>
      </w:pPr>
      <w:r w:rsidRPr="00113309">
        <w:t xml:space="preserve">Электронные версии текстовых и графических материалов проекта предоставляются на DVD или CD диске в 2 экз. </w:t>
      </w:r>
    </w:p>
    <w:p w:rsidR="004D68A5" w:rsidRPr="00113309" w:rsidRDefault="004D68A5" w:rsidP="003F7045">
      <w:pPr>
        <w:pStyle w:val="a4"/>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4D68A5" w:rsidRPr="00113309" w:rsidRDefault="004D68A5" w:rsidP="003F7045">
      <w:pPr>
        <w:pStyle w:val="a4"/>
      </w:pPr>
      <w:r w:rsidRPr="00113309">
        <w:t xml:space="preserve">Текстовые материалы должны быть представлены в текстовом формате DOC, DOCX, RTF, XLS, XLSX. </w:t>
      </w:r>
    </w:p>
    <w:p w:rsidR="004D68A5" w:rsidRPr="00113309" w:rsidRDefault="004D68A5" w:rsidP="003F7045">
      <w:pPr>
        <w:pStyle w:val="a4"/>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4D68A5" w:rsidRPr="00113309" w:rsidRDefault="004D68A5" w:rsidP="003F7045">
      <w:pPr>
        <w:pStyle w:val="a4"/>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4D68A5" w:rsidRPr="00113309" w:rsidRDefault="004D68A5" w:rsidP="003F7045">
      <w:pPr>
        <w:pStyle w:val="a4"/>
      </w:pPr>
      <w:r w:rsidRPr="00113309">
        <w:t xml:space="preserve">3.3. Градостроительные планы земельных участков </w:t>
      </w:r>
    </w:p>
    <w:p w:rsidR="004D68A5" w:rsidRPr="00113309" w:rsidRDefault="004D68A5" w:rsidP="003F7045">
      <w:pPr>
        <w:pStyle w:val="a4"/>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4D68A5" w:rsidRPr="00113309" w:rsidRDefault="004D68A5" w:rsidP="003F7045">
      <w:pPr>
        <w:pStyle w:val="a4"/>
      </w:pPr>
      <w:r w:rsidRPr="00113309">
        <w:t>3.3.2. В составе градостроительного плана земельного участка указываются:</w:t>
      </w:r>
    </w:p>
    <w:p w:rsidR="004D68A5" w:rsidRPr="00113309" w:rsidRDefault="004D68A5" w:rsidP="00B604CC">
      <w:pPr>
        <w:pStyle w:val="a2"/>
      </w:pPr>
      <w:r w:rsidRPr="00113309">
        <w:t>границы земельного участка;</w:t>
      </w:r>
    </w:p>
    <w:p w:rsidR="004D68A5" w:rsidRPr="00113309" w:rsidRDefault="004D68A5" w:rsidP="00B604CC">
      <w:pPr>
        <w:pStyle w:val="a2"/>
      </w:pPr>
      <w:r w:rsidRPr="00113309">
        <w:t>границы зон действия публичных сервитутов;</w:t>
      </w:r>
    </w:p>
    <w:p w:rsidR="004D68A5" w:rsidRPr="00113309" w:rsidRDefault="004D68A5"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68A5" w:rsidRPr="00113309" w:rsidRDefault="004D68A5"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4D68A5" w:rsidRPr="00113309" w:rsidRDefault="004D68A5"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4D68A5" w:rsidRPr="00113309" w:rsidRDefault="004D68A5"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4D68A5" w:rsidRPr="00113309" w:rsidRDefault="004D68A5" w:rsidP="00B604CC">
      <w:pPr>
        <w:pStyle w:val="a2"/>
      </w:pPr>
      <w:r w:rsidRPr="00113309">
        <w:t xml:space="preserve">информация о технических условиях подключения (технологического </w:t>
      </w:r>
      <w:r w:rsidR="008C6510" w:rsidRPr="00113309">
        <w:t>присо</w:t>
      </w:r>
      <w:r w:rsidR="008C6510">
        <w:t>еди</w:t>
      </w:r>
      <w:r w:rsidR="008C6510" w:rsidRPr="00113309">
        <w:t>нения</w:t>
      </w:r>
      <w:r w:rsidRPr="00113309">
        <w:t>) объектов капитального строительства к сетям инженерно-технического обеспечения (далее - технические условия);</w:t>
      </w:r>
    </w:p>
    <w:p w:rsidR="004D68A5" w:rsidRPr="00113309" w:rsidRDefault="004D68A5"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4D68A5" w:rsidRPr="00113309" w:rsidRDefault="004D68A5" w:rsidP="003F7045">
      <w:pPr>
        <w:pStyle w:val="a4"/>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4D68A5" w:rsidRPr="00113309" w:rsidRDefault="004D68A5" w:rsidP="003F7045">
      <w:pPr>
        <w:pStyle w:val="a4"/>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4D68A5" w:rsidRPr="00113309" w:rsidRDefault="004D68A5" w:rsidP="003F7045">
      <w:pPr>
        <w:pStyle w:val="a4"/>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4D68A5" w:rsidRPr="00113309" w:rsidRDefault="004D68A5" w:rsidP="003F7045">
      <w:pPr>
        <w:pStyle w:val="a4"/>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4D68A5" w:rsidRPr="00113309" w:rsidRDefault="004D68A5" w:rsidP="003F7045">
      <w:pPr>
        <w:pStyle w:val="a4"/>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4D68A5" w:rsidRPr="00113309" w:rsidRDefault="004D68A5" w:rsidP="003F7045">
      <w:pPr>
        <w:pStyle w:val="a4"/>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4D68A5" w:rsidRPr="00113309" w:rsidRDefault="004D68A5" w:rsidP="003F7045">
      <w:pPr>
        <w:pStyle w:val="a4"/>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4D68A5" w:rsidRPr="00113309" w:rsidRDefault="004D68A5" w:rsidP="003F7045">
      <w:pPr>
        <w:pStyle w:val="a4"/>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4D68A5" w:rsidRPr="00113309" w:rsidRDefault="004D68A5" w:rsidP="003F7045">
      <w:pPr>
        <w:pStyle w:val="a4"/>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4D68A5" w:rsidRPr="00113309" w:rsidRDefault="004D68A5" w:rsidP="003F7045">
      <w:pPr>
        <w:pStyle w:val="a4"/>
      </w:pPr>
      <w:r w:rsidRPr="00113309">
        <w:t>Градостроительный план земельного участка разрабатывается на основе:</w:t>
      </w:r>
    </w:p>
    <w:p w:rsidR="004D68A5" w:rsidRPr="00113309" w:rsidRDefault="004D68A5"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4D68A5" w:rsidRPr="00113309" w:rsidRDefault="004D68A5"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4D68A5" w:rsidRPr="00113309" w:rsidRDefault="004D68A5"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4D68A5" w:rsidRPr="00113309" w:rsidRDefault="004D68A5"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4D68A5" w:rsidRDefault="004D68A5"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p w:rsidR="004D68A5" w:rsidRDefault="004D68A5" w:rsidP="00090EE7">
      <w:pPr>
        <w:ind w:firstLine="567"/>
        <w:jc w:val="both"/>
      </w:pPr>
    </w:p>
    <w:p w:rsidR="004D68A5" w:rsidRDefault="004D68A5" w:rsidP="00090EE7">
      <w:pPr>
        <w:ind w:firstLine="567"/>
        <w:jc w:val="both"/>
      </w:pPr>
    </w:p>
    <w:p w:rsidR="004D68A5" w:rsidRPr="009E2261" w:rsidRDefault="004D68A5" w:rsidP="009E2261">
      <w:pPr>
        <w:pStyle w:val="12"/>
        <w:ind w:firstLine="0"/>
        <w:jc w:val="center"/>
        <w:rPr>
          <w:bCs w:val="0"/>
          <w:color w:val="000000"/>
        </w:rPr>
      </w:pPr>
      <w:bookmarkStart w:id="501" w:name="_Toc405467218"/>
      <w:bookmarkStart w:id="502" w:name="_Toc521654605"/>
      <w:bookmarkStart w:id="503" w:name="_Toc524359035"/>
      <w:r w:rsidRPr="009E2261">
        <w:rPr>
          <w:bCs w:val="0"/>
          <w:color w:val="000000"/>
        </w:rPr>
        <w:t xml:space="preserve">II. МАТЕРИАЛЫ ПО ОБОСНОВАНИЮ РАСЧЕТНЫХ ПОКАЗАТЕЛЕЙ, СОДЕРЖАЩИХСЯ В ОСНОВНОЙ ЧАСТИ НОРМАТИВОВ ГРАДОСТРОИТЕЛЬНОГО ПРОЕКТИРОВАНИЯ </w:t>
      </w:r>
      <w:r w:rsidR="0034422D">
        <w:rPr>
          <w:bCs w:val="0"/>
          <w:color w:val="000000"/>
        </w:rPr>
        <w:t>НИЖНЕСУЭТУК</w:t>
      </w:r>
      <w:r>
        <w:rPr>
          <w:bCs w:val="0"/>
          <w:color w:val="000000"/>
        </w:rPr>
        <w:t>СКОГО</w:t>
      </w:r>
      <w:r w:rsidRPr="009E2261">
        <w:rPr>
          <w:bCs w:val="0"/>
          <w:color w:val="000000"/>
        </w:rPr>
        <w:t xml:space="preserve"> СЕЛЬСОВЕТА</w:t>
      </w:r>
      <w:bookmarkEnd w:id="501"/>
      <w:bookmarkEnd w:id="502"/>
      <w:bookmarkEnd w:id="503"/>
    </w:p>
    <w:p w:rsidR="004D68A5" w:rsidRPr="008D75D0" w:rsidRDefault="004D68A5" w:rsidP="009E2261">
      <w:pPr>
        <w:pStyle w:val="2"/>
        <w:rPr>
          <w:b w:val="0"/>
          <w:bCs w:val="0"/>
          <w:color w:val="000000"/>
        </w:rPr>
      </w:pPr>
      <w:bookmarkStart w:id="504" w:name="_Toc252392596"/>
      <w:bookmarkStart w:id="505" w:name="_Toc405467219"/>
      <w:r>
        <w:rPr>
          <w:b w:val="0"/>
          <w:bCs w:val="0"/>
          <w:color w:val="000000"/>
        </w:rPr>
        <w:t xml:space="preserve">                                          </w:t>
      </w:r>
      <w:bookmarkStart w:id="506" w:name="_Toc521654606"/>
      <w:bookmarkStart w:id="507" w:name="_Toc524359036"/>
      <w:r w:rsidRPr="008D75D0">
        <w:rPr>
          <w:b w:val="0"/>
          <w:bCs w:val="0"/>
          <w:color w:val="000000"/>
        </w:rPr>
        <w:t xml:space="preserve">1. </w:t>
      </w:r>
      <w:bookmarkEnd w:id="504"/>
      <w:r w:rsidRPr="008D75D0">
        <w:rPr>
          <w:b w:val="0"/>
          <w:bCs w:val="0"/>
          <w:color w:val="000000"/>
        </w:rPr>
        <w:t>Термины и определения</w:t>
      </w:r>
      <w:bookmarkEnd w:id="505"/>
      <w:bookmarkEnd w:id="506"/>
      <w:bookmarkEnd w:id="507"/>
    </w:p>
    <w:p w:rsidR="004D68A5" w:rsidRPr="008D75D0" w:rsidRDefault="004D68A5" w:rsidP="008D75D0">
      <w:pPr>
        <w:tabs>
          <w:tab w:val="left" w:pos="709"/>
        </w:tabs>
        <w:spacing w:line="276" w:lineRule="auto"/>
        <w:ind w:firstLine="709"/>
        <w:jc w:val="both"/>
        <w:rPr>
          <w:rFonts w:eastAsia="SimSun"/>
          <w:color w:val="000000"/>
          <w:lang w:eastAsia="zh-CN"/>
        </w:rPr>
      </w:pPr>
      <w:bookmarkStart w:id="508" w:name="_Toc296088828"/>
      <w:bookmarkStart w:id="509" w:name="_Toc279980577"/>
      <w:r w:rsidRPr="008D75D0">
        <w:rPr>
          <w:rFonts w:eastAsia="SimSun"/>
          <w:color w:val="000000"/>
          <w:lang w:eastAsia="zh-CN"/>
        </w:rPr>
        <w:t xml:space="preserve">В настоящих местных нормативах градостроительного проектирования </w:t>
      </w:r>
      <w:r w:rsidR="0034422D">
        <w:rPr>
          <w:rFonts w:eastAsia="SimSun"/>
          <w:color w:val="000000"/>
          <w:lang w:eastAsia="zh-CN"/>
        </w:rPr>
        <w:t>Нижнесуэтук</w:t>
      </w:r>
      <w:r>
        <w:rPr>
          <w:rFonts w:eastAsia="SimSun"/>
          <w:color w:val="000000"/>
          <w:lang w:eastAsia="zh-CN"/>
        </w:rPr>
        <w:t>ского</w:t>
      </w:r>
      <w:r w:rsidRPr="008D75D0">
        <w:rPr>
          <w:rFonts w:eastAsia="SimSun"/>
          <w:color w:val="000000"/>
          <w:lang w:eastAsia="zh-CN"/>
        </w:rPr>
        <w:t xml:space="preserve"> сельсовета приведенные понятия применяются в следующем значении: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Гараж – здание, сооружение, предназначенное для длительного хранения, парковки, технического обслуживания автомобилей.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sidR="006A2CAC">
        <w:rPr>
          <w:color w:val="000000"/>
          <w:lang w:eastAsia="en-US"/>
        </w:rPr>
        <w:t>,  благоустройства территорий</w:t>
      </w:r>
      <w:r w:rsidRPr="008D75D0">
        <w:rPr>
          <w:color w:val="000000"/>
          <w:lang w:eastAsia="en-US"/>
        </w:rPr>
        <w:t>.</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CE6FB7">
        <w:rPr>
          <w:color w:val="000000"/>
          <w:lang w:eastAsia="en-US"/>
        </w:rPr>
        <w:t xml:space="preserve">ограничения использования земельных участков и объектов капитального строительства, </w:t>
      </w:r>
      <w:r w:rsidRPr="008D75D0">
        <w:rPr>
          <w:color w:val="000000"/>
          <w:lang w:eastAsia="en-US"/>
        </w:rPr>
        <w:t xml:space="preserve">а также </w:t>
      </w:r>
      <w:r w:rsidR="00CE6FB7">
        <w:rPr>
          <w:color w:val="000000"/>
          <w:lang w:eastAsia="en-US"/>
        </w:rPr>
        <w:t>применительно к территориям, в границах которых предусматривается осуществление деятельности по комплексному и устойчивому развитию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8D75D0">
        <w:rPr>
          <w:color w:val="000000"/>
          <w:lang w:eastAsia="en-US"/>
        </w:rPr>
        <w:t>.</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4D68A5" w:rsidRPr="008D75D0" w:rsidRDefault="004D68A5" w:rsidP="008D75D0">
      <w:pPr>
        <w:tabs>
          <w:tab w:val="left" w:pos="709"/>
        </w:tabs>
        <w:spacing w:line="276" w:lineRule="auto"/>
        <w:ind w:firstLine="709"/>
        <w:jc w:val="both"/>
        <w:rPr>
          <w:rFonts w:eastAsia="SimSun"/>
          <w:color w:val="000000"/>
          <w:lang w:eastAsia="zh-CN"/>
        </w:rPr>
      </w:pPr>
      <w:r w:rsidRPr="008D75D0">
        <w:rPr>
          <w:rFonts w:eastAsia="SimSun"/>
          <w:color w:val="000000"/>
          <w:lang w:eastAsia="zh-CN"/>
        </w:rPr>
        <w:t>Жилищный фонд в зависимости от целей использования:</w:t>
      </w:r>
    </w:p>
    <w:p w:rsidR="004D68A5" w:rsidRPr="008D75D0" w:rsidRDefault="004D68A5" w:rsidP="008D75D0">
      <w:pPr>
        <w:tabs>
          <w:tab w:val="left" w:pos="709"/>
        </w:tabs>
        <w:spacing w:line="276" w:lineRule="auto"/>
        <w:ind w:firstLine="709"/>
        <w:jc w:val="both"/>
        <w:rPr>
          <w:rFonts w:eastAsia="SimSun"/>
          <w:color w:val="000000"/>
          <w:lang w:eastAsia="zh-CN"/>
        </w:rPr>
      </w:pPr>
      <w:r w:rsidRPr="008D75D0">
        <w:rPr>
          <w:rFonts w:eastAsia="SimSun"/>
          <w:color w:val="000000"/>
          <w:lang w:eastAsia="zh-CN"/>
        </w:rPr>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4D68A5" w:rsidRPr="008D75D0" w:rsidRDefault="004D68A5" w:rsidP="008D75D0">
      <w:pPr>
        <w:tabs>
          <w:tab w:val="left" w:pos="709"/>
        </w:tabs>
        <w:spacing w:line="276" w:lineRule="auto"/>
        <w:ind w:firstLine="709"/>
        <w:jc w:val="both"/>
        <w:rPr>
          <w:rFonts w:eastAsia="SimSun"/>
          <w:color w:val="000000"/>
          <w:lang w:eastAsia="zh-CN"/>
        </w:rPr>
      </w:pPr>
      <w:r w:rsidRPr="008D75D0">
        <w:rPr>
          <w:rFonts w:eastAsia="SimSun"/>
          <w:color w:val="000000"/>
          <w:lang w:eastAsia="zh-CN"/>
        </w:rPr>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rsidR="004D68A5" w:rsidRPr="008D75D0" w:rsidRDefault="004D68A5" w:rsidP="008D75D0">
      <w:pPr>
        <w:tabs>
          <w:tab w:val="left" w:pos="709"/>
        </w:tabs>
        <w:spacing w:line="276" w:lineRule="auto"/>
        <w:ind w:firstLine="709"/>
        <w:jc w:val="both"/>
        <w:rPr>
          <w:rFonts w:eastAsia="SimSun"/>
          <w:color w:val="000000"/>
          <w:lang w:eastAsia="zh-CN"/>
        </w:rPr>
      </w:pPr>
      <w:r w:rsidRPr="008D75D0">
        <w:rPr>
          <w:rFonts w:eastAsia="SimSun"/>
          <w:color w:val="000000"/>
          <w:lang w:eastAsia="zh-CN"/>
        </w:rPr>
        <w:t>Индивидуальный жилищный фонд - совокупность жилых помещений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Земельный участок – </w:t>
      </w:r>
      <w:r w:rsidRPr="008D75D0">
        <w:rPr>
          <w:color w:val="000000"/>
          <w:lang w:eastAsia="zh-CN"/>
        </w:rPr>
        <w:t xml:space="preserve">часть земной поверхности, границы которой определены в соответствии с федеральными </w:t>
      </w:r>
      <w:hyperlink r:id="rId31" w:history="1">
        <w:r w:rsidRPr="008D75D0">
          <w:rPr>
            <w:color w:val="000000"/>
            <w:u w:val="single"/>
            <w:lang w:eastAsia="zh-CN"/>
          </w:rPr>
          <w:t>законами</w:t>
        </w:r>
      </w:hyperlink>
      <w:r w:rsidRPr="008D75D0">
        <w:rPr>
          <w:color w:val="000000"/>
          <w:lang w:eastAsia="zh-CN"/>
        </w:rPr>
        <w:t>.</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Зоны жилого назначения - участки территории, используемые и предназначенные для размещения жилых домов, а также учреждений и предприятий обслуживания населения.</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Зоны общественно-делового назначения – участки территории,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D68A5" w:rsidRPr="008D75D0" w:rsidRDefault="004D68A5" w:rsidP="008D75D0">
      <w:pPr>
        <w:tabs>
          <w:tab w:val="left" w:pos="709"/>
        </w:tabs>
        <w:spacing w:line="276" w:lineRule="auto"/>
        <w:ind w:firstLine="709"/>
        <w:jc w:val="both"/>
        <w:rPr>
          <w:color w:val="000000"/>
          <w:lang w:eastAsia="en-US"/>
        </w:rPr>
      </w:pPr>
      <w:r w:rsidRPr="008D75D0">
        <w:rPr>
          <w:rFonts w:eastAsia="SimSun"/>
          <w:color w:val="000000"/>
          <w:lang w:eastAsia="zh-CN"/>
        </w:rPr>
        <w:t>Зоны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Зона транспортной инфраструктуры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санитарно-защитных зон и санитарных разрывов таких объектов.</w:t>
      </w:r>
    </w:p>
    <w:p w:rsidR="004D68A5" w:rsidRPr="008D75D0" w:rsidRDefault="004D68A5" w:rsidP="008D75D0">
      <w:pPr>
        <w:tabs>
          <w:tab w:val="left" w:pos="709"/>
        </w:tabs>
        <w:spacing w:line="276" w:lineRule="auto"/>
        <w:ind w:firstLine="709"/>
        <w:jc w:val="both"/>
        <w:rPr>
          <w:color w:val="000000"/>
          <w:lang w:eastAsia="en-US"/>
        </w:rPr>
      </w:pPr>
      <w:r w:rsidRPr="008D75D0">
        <w:rPr>
          <w:rFonts w:eastAsia="SimSun"/>
          <w:color w:val="000000"/>
          <w:lang w:eastAsia="zh-CN"/>
        </w:rPr>
        <w:t>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Зоны специального назначения –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D68A5" w:rsidRPr="008D75D0" w:rsidRDefault="004D68A5" w:rsidP="008D75D0">
      <w:pPr>
        <w:tabs>
          <w:tab w:val="left" w:pos="709"/>
        </w:tabs>
        <w:spacing w:line="276" w:lineRule="auto"/>
        <w:ind w:firstLine="709"/>
        <w:jc w:val="both"/>
        <w:rPr>
          <w:color w:val="000000"/>
          <w:lang w:eastAsia="en-US"/>
        </w:rPr>
      </w:pPr>
      <w:r w:rsidRPr="008D75D0">
        <w:rPr>
          <w:rFonts w:eastAsia="SimSun"/>
          <w:color w:val="000000"/>
          <w:lang w:eastAsia="zh-CN"/>
        </w:rPr>
        <w:t>Зона акваторий – территории, занятые водными объектами.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Зоны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w:t>
      </w:r>
      <w:r w:rsidR="0087518A">
        <w:rPr>
          <w:color w:val="000000"/>
          <w:lang w:eastAsia="en-US"/>
        </w:rPr>
        <w:t xml:space="preserve"> </w:t>
      </w:r>
      <w:r w:rsidR="00350D06">
        <w:rPr>
          <w:color w:val="000000"/>
          <w:lang w:eastAsia="en-US"/>
        </w:rPr>
        <w:t>(</w:t>
      </w:r>
      <w:r w:rsidR="0087518A">
        <w:rPr>
          <w:color w:val="000000"/>
          <w:lang w:eastAsia="en-US"/>
        </w:rPr>
        <w:t>далее – объекты культурного наследия)</w:t>
      </w:r>
      <w:r w:rsidRPr="008D75D0">
        <w:rPr>
          <w:color w:val="000000"/>
          <w:lang w:eastAsia="en-US"/>
        </w:rPr>
        <w:t xml:space="preserve">, </w:t>
      </w:r>
      <w:r w:rsidR="0087518A">
        <w:rPr>
          <w:color w:val="000000"/>
          <w:lang w:eastAsia="en-US"/>
        </w:rPr>
        <w:t xml:space="preserve">защитные зоны объектов культурного наследия, </w:t>
      </w:r>
      <w:r w:rsidRPr="008D75D0">
        <w:rPr>
          <w:color w:val="000000"/>
          <w:lang w:eastAsia="en-US"/>
        </w:rPr>
        <w:t>водоохранные зоны,</w:t>
      </w:r>
      <w:r w:rsidR="0087518A">
        <w:rPr>
          <w:color w:val="000000"/>
          <w:lang w:eastAsia="en-US"/>
        </w:rPr>
        <w:t xml:space="preserve"> зоны затопления, подтопления, </w:t>
      </w:r>
      <w:r w:rsidRPr="008D75D0">
        <w:rPr>
          <w:color w:val="000000"/>
          <w:lang w:eastAsia="en-US"/>
        </w:rPr>
        <w:t xml:space="preserve"> зоны санитарной охраны источников питьевого и хозяйственно-бытового водоснабжения, зоны охраняемых объектов,</w:t>
      </w:r>
      <w:r w:rsidR="0087518A">
        <w:rPr>
          <w:color w:val="000000"/>
          <w:lang w:eastAsia="en-US"/>
        </w:rPr>
        <w:t xml:space="preserve"> приаэродромная территория, </w:t>
      </w:r>
      <w:r w:rsidRPr="008D75D0">
        <w:rPr>
          <w:color w:val="000000"/>
          <w:lang w:eastAsia="en-US"/>
        </w:rPr>
        <w:t xml:space="preserve"> иные зоны, устанавливаемые в соответствии с законодательством Российской Федерации.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Индивидуальный жилой дом - отдельно стоящий жилой дом с количеством этажей не более чем три, предназначенные для проживания одной семьи.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D68A5" w:rsidRPr="008D75D0" w:rsidRDefault="004D68A5" w:rsidP="008D75D0">
      <w:pPr>
        <w:tabs>
          <w:tab w:val="left" w:pos="709"/>
        </w:tabs>
        <w:spacing w:line="276" w:lineRule="auto"/>
        <w:ind w:firstLine="709"/>
        <w:jc w:val="both"/>
        <w:rPr>
          <w:color w:val="000000"/>
          <w:lang w:eastAsia="en-US"/>
        </w:rPr>
      </w:pPr>
      <w:r w:rsidRPr="008D75D0">
        <w:rPr>
          <w:rFonts w:eastAsia="SimSun"/>
          <w:color w:val="000000"/>
          <w:lang w:eastAsia="zh-CN"/>
        </w:rPr>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Красные линии - линии, которые обозначают существующие, планируемые (изменяемые, вновь образуемые) границы территорий общего пользования, </w:t>
      </w:r>
      <w:r w:rsidR="008D58CD">
        <w:rPr>
          <w:color w:val="000000"/>
          <w:lang w:eastAsia="en-US"/>
        </w:rPr>
        <w:t xml:space="preserve">и (или) </w:t>
      </w:r>
      <w:r w:rsidRPr="008D75D0">
        <w:rPr>
          <w:color w:val="000000"/>
          <w:lang w:eastAsia="en-US"/>
        </w:rPr>
        <w:t xml:space="preserve">границы </w:t>
      </w:r>
      <w:r w:rsidR="008D58CD">
        <w:rPr>
          <w:color w:val="000000"/>
          <w:lang w:eastAsia="en-US"/>
        </w:rPr>
        <w:t>территорий</w:t>
      </w:r>
      <w:r w:rsidRPr="008D75D0">
        <w:rPr>
          <w:color w:val="000000"/>
          <w:lang w:eastAsia="en-US"/>
        </w:rPr>
        <w:t xml:space="preserve">, </w:t>
      </w:r>
      <w:r w:rsidR="008D58CD">
        <w:rPr>
          <w:color w:val="000000"/>
          <w:lang w:eastAsia="en-US"/>
        </w:rPr>
        <w:t>занятых линейными объектами и (или) предназначенных для размещения линейных объектов</w:t>
      </w:r>
      <w:r w:rsidRPr="008D75D0">
        <w:rPr>
          <w:color w:val="000000"/>
          <w:lang w:eastAsia="en-US"/>
        </w:rPr>
        <w:t>.</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Культовые объекты - объекты для проведения религиозных обрядов.</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4D68A5" w:rsidRPr="008D75D0" w:rsidRDefault="004D68A5" w:rsidP="008D75D0">
      <w:pPr>
        <w:tabs>
          <w:tab w:val="left" w:pos="709"/>
        </w:tabs>
        <w:spacing w:line="276" w:lineRule="auto"/>
        <w:ind w:firstLine="709"/>
        <w:jc w:val="both"/>
        <w:rPr>
          <w:color w:val="000000"/>
          <w:lang w:eastAsia="zh-CN"/>
        </w:rPr>
      </w:pPr>
      <w:r w:rsidRPr="008D75D0">
        <w:rPr>
          <w:color w:val="000000"/>
          <w:lang w:eastAsia="zh-CN"/>
        </w:rPr>
        <w:t>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4D68A5" w:rsidRPr="008D75D0" w:rsidRDefault="004D68A5" w:rsidP="008D75D0">
      <w:pPr>
        <w:tabs>
          <w:tab w:val="left" w:pos="709"/>
        </w:tabs>
        <w:spacing w:line="276" w:lineRule="auto"/>
        <w:ind w:firstLine="709"/>
        <w:jc w:val="both"/>
        <w:rPr>
          <w:color w:val="000000"/>
          <w:lang w:eastAsia="zh-CN"/>
        </w:rPr>
      </w:pPr>
      <w:r w:rsidRPr="008D75D0">
        <w:rPr>
          <w:color w:val="000000"/>
          <w:lang w:eastAsia="en-US"/>
        </w:rPr>
        <w:t xml:space="preserve">Многоквартирный дом – </w:t>
      </w:r>
      <w:r w:rsidRPr="008D75D0">
        <w:rPr>
          <w:color w:val="000000"/>
          <w:lang w:eastAsia="zh-CN"/>
        </w:rPr>
        <w:t xml:space="preserve">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32" w:history="1">
        <w:r w:rsidRPr="008D75D0">
          <w:rPr>
            <w:color w:val="000000"/>
            <w:u w:val="single"/>
            <w:lang w:eastAsia="zh-CN"/>
          </w:rPr>
          <w:t>законодательством</w:t>
        </w:r>
      </w:hyperlink>
      <w:r w:rsidRPr="008D75D0">
        <w:rPr>
          <w:color w:val="000000"/>
          <w:lang w:eastAsia="zh-CN"/>
        </w:rPr>
        <w:t>.</w:t>
      </w:r>
    </w:p>
    <w:p w:rsidR="004D68A5" w:rsidRPr="008D75D0" w:rsidRDefault="004D68A5" w:rsidP="008D75D0">
      <w:pPr>
        <w:tabs>
          <w:tab w:val="left" w:pos="709"/>
        </w:tabs>
        <w:spacing w:line="276" w:lineRule="auto"/>
        <w:ind w:firstLine="709"/>
        <w:jc w:val="both"/>
        <w:rPr>
          <w:color w:val="000000"/>
          <w:lang w:eastAsia="zh-CN"/>
        </w:rPr>
      </w:pPr>
      <w:r w:rsidRPr="008D75D0">
        <w:rPr>
          <w:color w:val="000000"/>
          <w:lang w:eastAsia="zh-CN"/>
        </w:rPr>
        <w:t>Мощность объекта градостроительной деятельности - степень способности данного объекта выполнять определенную функцию. Для некоторых объектов синонимами «мощности» могут быть «вместимость», «производительность» и т.п.</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Объект капитального строительства – </w:t>
      </w:r>
      <w:r w:rsidRPr="008D75D0">
        <w:rPr>
          <w:color w:val="000000"/>
          <w:lang w:eastAsia="zh-CN"/>
        </w:rPr>
        <w:t>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D68A5" w:rsidRPr="008D75D0" w:rsidRDefault="004D68A5" w:rsidP="008D75D0">
      <w:pPr>
        <w:tabs>
          <w:tab w:val="left" w:pos="709"/>
        </w:tabs>
        <w:spacing w:line="276" w:lineRule="auto"/>
        <w:ind w:firstLine="709"/>
        <w:jc w:val="both"/>
        <w:rPr>
          <w:color w:val="000000"/>
          <w:lang w:eastAsia="zh-CN"/>
        </w:rPr>
      </w:pPr>
      <w:r w:rsidRPr="008D75D0">
        <w:rPr>
          <w:color w:val="000000"/>
          <w:lang w:eastAsia="en-US"/>
        </w:rPr>
        <w:t xml:space="preserve">Объекты местного значения – </w:t>
      </w:r>
      <w:r w:rsidRPr="008D75D0">
        <w:rPr>
          <w:color w:val="000000"/>
          <w:lang w:eastAsia="zh-CN"/>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w:t>
      </w:r>
      <w:r w:rsidR="004A38F2">
        <w:rPr>
          <w:color w:val="000000"/>
          <w:lang w:eastAsia="zh-CN"/>
        </w:rPr>
        <w:t>а</w:t>
      </w:r>
      <w:r w:rsidRPr="008D75D0">
        <w:rPr>
          <w:color w:val="000000"/>
          <w:lang w:eastAsia="zh-CN"/>
        </w:rPr>
        <w:t>м</w:t>
      </w:r>
      <w:r w:rsidR="004A38F2">
        <w:rPr>
          <w:color w:val="000000"/>
          <w:lang w:eastAsia="zh-CN"/>
        </w:rPr>
        <w:t xml:space="preserve">и муниципальных образований </w:t>
      </w:r>
      <w:r w:rsidRPr="008D75D0">
        <w:rPr>
          <w:color w:val="000000"/>
          <w:lang w:eastAsia="zh-CN"/>
        </w:rPr>
        <w:t xml:space="preserve"> и оказывают существенное влияние на социально-экономическое развитие </w:t>
      </w:r>
      <w:r w:rsidR="004A38F2">
        <w:rPr>
          <w:color w:val="000000"/>
          <w:lang w:eastAsia="zh-CN"/>
        </w:rPr>
        <w:t>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4D68A5" w:rsidRPr="008D75D0" w:rsidRDefault="004D68A5" w:rsidP="008D75D0">
      <w:pPr>
        <w:tabs>
          <w:tab w:val="left" w:pos="709"/>
        </w:tabs>
        <w:spacing w:line="276" w:lineRule="auto"/>
        <w:ind w:firstLine="709"/>
        <w:jc w:val="both"/>
        <w:rPr>
          <w:color w:val="000000"/>
          <w:lang w:eastAsia="zh-CN"/>
        </w:rPr>
      </w:pPr>
      <w:r w:rsidRPr="008D75D0">
        <w:rPr>
          <w:color w:val="000000"/>
          <w:lang w:eastAsia="zh-CN"/>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r w:rsidR="00157DBE">
        <w:rPr>
          <w:color w:val="000000"/>
          <w:lang w:eastAsia="zh-CN"/>
        </w:rPr>
        <w:t xml:space="preserve">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w:t>
      </w:r>
      <w:r w:rsidRPr="008D75D0">
        <w:rPr>
          <w:color w:val="000000"/>
          <w:lang w:eastAsia="zh-CN"/>
        </w:rPr>
        <w:t>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Правила землепользования и застройки - документ градостроительного зонирования, который утверждается нормативным</w:t>
      </w:r>
      <w:r w:rsidR="001C31DA">
        <w:rPr>
          <w:color w:val="000000"/>
          <w:lang w:eastAsia="en-US"/>
        </w:rPr>
        <w:t>и</w:t>
      </w:r>
      <w:r w:rsidRPr="008D75D0">
        <w:rPr>
          <w:color w:val="000000"/>
          <w:lang w:eastAsia="en-US"/>
        </w:rPr>
        <w:t xml:space="preserve"> правовым</w:t>
      </w:r>
      <w:r w:rsidR="001C31DA">
        <w:rPr>
          <w:color w:val="000000"/>
          <w:lang w:eastAsia="en-US"/>
        </w:rPr>
        <w:t>и</w:t>
      </w:r>
      <w:r w:rsidRPr="008D75D0">
        <w:rPr>
          <w:color w:val="000000"/>
          <w:lang w:eastAsia="en-US"/>
        </w:rPr>
        <w:t xml:space="preserve"> акт</w:t>
      </w:r>
      <w:r w:rsidR="001C31DA">
        <w:rPr>
          <w:color w:val="000000"/>
          <w:lang w:eastAsia="en-US"/>
        </w:rPr>
        <w:t>а</w:t>
      </w:r>
      <w:r w:rsidRPr="008D75D0">
        <w:rPr>
          <w:color w:val="000000"/>
          <w:lang w:eastAsia="en-US"/>
        </w:rPr>
        <w:t>м</w:t>
      </w:r>
      <w:r w:rsidR="001C31DA">
        <w:rPr>
          <w:color w:val="000000"/>
          <w:lang w:eastAsia="en-US"/>
        </w:rPr>
        <w:t>и</w:t>
      </w:r>
      <w:r w:rsidRPr="008D75D0">
        <w:rPr>
          <w:color w:val="000000"/>
          <w:lang w:eastAsia="en-US"/>
        </w:rPr>
        <w:t xml:space="preserve"> орган</w:t>
      </w:r>
      <w:r w:rsidR="001C31DA">
        <w:rPr>
          <w:color w:val="000000"/>
          <w:lang w:eastAsia="en-US"/>
        </w:rPr>
        <w:t>ов</w:t>
      </w:r>
      <w:r w:rsidRPr="008D75D0">
        <w:rPr>
          <w:color w:val="000000"/>
          <w:lang w:eastAsia="en-US"/>
        </w:rPr>
        <w:t xml:space="preserve"> местного самоуправления</w:t>
      </w:r>
      <w:r w:rsidR="001C31DA">
        <w:rPr>
          <w:color w:val="000000"/>
          <w:lang w:eastAsia="en-US"/>
        </w:rPr>
        <w:t>,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w:t>
      </w:r>
      <w:r w:rsidRPr="008D75D0">
        <w:rPr>
          <w:color w:val="000000"/>
          <w:lang w:eastAsia="en-US"/>
        </w:rPr>
        <w:t xml:space="preserve">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Природный ландшафт – </w:t>
      </w:r>
      <w:r w:rsidRPr="008D75D0">
        <w:rPr>
          <w:color w:val="000000"/>
          <w:lang w:eastAsia="zh-CN"/>
        </w:rPr>
        <w:t xml:space="preserve">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w:t>
      </w:r>
      <w:r w:rsidRPr="008D75D0">
        <w:rPr>
          <w:color w:val="000000"/>
          <w:lang w:eastAsia="en-US"/>
        </w:rPr>
        <w:t>условиях.</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Санитарно-защитная зона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санитарно-защитной зоны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Строительство - создание зданий, строений, сооружений (в том числе на месте сносимых объектов капитального строительства).</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Территории общего пользования – </w:t>
      </w:r>
      <w:r w:rsidRPr="008D75D0">
        <w:rPr>
          <w:color w:val="000000"/>
          <w:lang w:eastAsia="zh-C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8D75D0">
        <w:rPr>
          <w:color w:val="000000"/>
          <w:lang w:eastAsia="en-US"/>
        </w:rPr>
        <w:t>.</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Улица – </w:t>
      </w:r>
      <w:r w:rsidRPr="008D75D0">
        <w:rPr>
          <w:color w:val="000000"/>
          <w:lang w:eastAsia="zh-CN"/>
        </w:rPr>
        <w:t>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Функциональные зоны - зоны, для которых документами территориального планирования определены границы и функциональное назначение.</w:t>
      </w:r>
    </w:p>
    <w:p w:rsidR="004D68A5" w:rsidRPr="008D75D0" w:rsidRDefault="004D68A5" w:rsidP="008D75D0">
      <w:pPr>
        <w:tabs>
          <w:tab w:val="left" w:pos="709"/>
        </w:tabs>
        <w:spacing w:line="276" w:lineRule="auto"/>
        <w:ind w:firstLine="709"/>
        <w:jc w:val="both"/>
        <w:rPr>
          <w:color w:val="000000"/>
          <w:lang w:eastAsia="en-US"/>
        </w:rPr>
      </w:pPr>
      <w:r w:rsidRPr="008D75D0">
        <w:rPr>
          <w:color w:val="000000"/>
          <w:lang w:eastAsia="en-US"/>
        </w:rPr>
        <w:t xml:space="preserve">Элемент планировочной структуры - часть территории </w:t>
      </w:r>
      <w:r w:rsidR="0093394F">
        <w:rPr>
          <w:color w:val="000000"/>
          <w:lang w:eastAsia="en-US"/>
        </w:rPr>
        <w:t>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r w:rsidRPr="008D75D0">
        <w:rPr>
          <w:color w:val="000000"/>
          <w:lang w:eastAsia="en-US"/>
        </w:rPr>
        <w:t>.</w:t>
      </w:r>
    </w:p>
    <w:p w:rsidR="004D68A5" w:rsidRPr="008D75D0" w:rsidRDefault="004D68A5" w:rsidP="009E2261">
      <w:pPr>
        <w:pStyle w:val="2"/>
        <w:ind w:firstLine="0"/>
        <w:rPr>
          <w:b w:val="0"/>
          <w:bCs w:val="0"/>
          <w:color w:val="FF0000"/>
        </w:rPr>
      </w:pPr>
      <w:r>
        <w:rPr>
          <w:b w:val="0"/>
          <w:bCs w:val="0"/>
          <w:color w:val="000000"/>
        </w:rPr>
        <w:t xml:space="preserve">                               </w:t>
      </w:r>
      <w:r w:rsidRPr="008D75D0">
        <w:rPr>
          <w:b w:val="0"/>
          <w:bCs w:val="0"/>
          <w:color w:val="000000"/>
        </w:rPr>
        <w:t xml:space="preserve"> </w:t>
      </w:r>
      <w:bookmarkStart w:id="510" w:name="_Toc405467220"/>
      <w:bookmarkStart w:id="511" w:name="_Toc521654607"/>
      <w:bookmarkStart w:id="512" w:name="_Toc524359037"/>
      <w:r w:rsidRPr="008D75D0">
        <w:rPr>
          <w:b w:val="0"/>
          <w:bCs w:val="0"/>
          <w:color w:val="000000"/>
        </w:rPr>
        <w:t>2. Цели и задачи разработки</w:t>
      </w:r>
      <w:bookmarkEnd w:id="510"/>
      <w:bookmarkEnd w:id="511"/>
      <w:bookmarkEnd w:id="512"/>
    </w:p>
    <w:p w:rsidR="004D68A5" w:rsidRPr="008D75D0" w:rsidRDefault="004D68A5" w:rsidP="008D75D0">
      <w:pPr>
        <w:autoSpaceDE w:val="0"/>
        <w:autoSpaceDN w:val="0"/>
        <w:adjustRightInd w:val="0"/>
        <w:ind w:firstLine="720"/>
        <w:jc w:val="both"/>
        <w:rPr>
          <w:rFonts w:eastAsia="SimSun"/>
          <w:color w:val="000000"/>
          <w:lang w:eastAsia="zh-CN"/>
        </w:rPr>
      </w:pPr>
      <w:r w:rsidRPr="008D75D0">
        <w:rPr>
          <w:rFonts w:eastAsia="SimSun"/>
          <w:color w:val="000000"/>
          <w:lang w:eastAsia="zh-CN"/>
        </w:rPr>
        <w:t xml:space="preserve">Согласно Федеральному </w:t>
      </w:r>
      <w:hyperlink r:id="rId33" w:history="1">
        <w:r w:rsidRPr="008D75D0">
          <w:rPr>
            <w:rFonts w:eastAsia="SimSun"/>
            <w:color w:val="000000"/>
            <w:u w:val="single"/>
            <w:lang w:eastAsia="zh-CN"/>
          </w:rPr>
          <w:t>закон</w:t>
        </w:r>
      </w:hyperlink>
      <w:r w:rsidRPr="008D75D0">
        <w:rPr>
          <w:rFonts w:eastAsia="SimSun"/>
          <w:color w:val="000000"/>
          <w:lang w:eastAsia="zh-CN"/>
        </w:rPr>
        <w:t>у от 05.05.2014 № 131-ФЗ «О внесении изменений в Градостроительный кодекс Российской Федерации» в Градостроительный кодекс Российской Федерации (далее – также ГрК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4D68A5" w:rsidRPr="008D75D0" w:rsidRDefault="004D68A5" w:rsidP="008D75D0">
      <w:pPr>
        <w:autoSpaceDE w:val="0"/>
        <w:autoSpaceDN w:val="0"/>
        <w:adjustRightInd w:val="0"/>
        <w:ind w:firstLine="720"/>
        <w:jc w:val="both"/>
        <w:rPr>
          <w:rFonts w:eastAsia="SimSun"/>
          <w:color w:val="000000"/>
          <w:lang w:eastAsia="zh-CN"/>
        </w:rPr>
      </w:pPr>
      <w:r w:rsidRPr="008D75D0">
        <w:rPr>
          <w:rFonts w:eastAsia="SimSun"/>
          <w:color w:val="000000"/>
          <w:lang w:eastAsia="zh-CN"/>
        </w:rPr>
        <w:t xml:space="preserve">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34" w:anchor="Par835" w:history="1">
        <w:r w:rsidRPr="008D75D0">
          <w:rPr>
            <w:rFonts w:eastAsia="SimSun"/>
            <w:color w:val="000000"/>
            <w:u w:val="single"/>
            <w:lang w:eastAsia="zh-CN"/>
          </w:rPr>
          <w:t>частями 1</w:t>
        </w:r>
      </w:hyperlink>
      <w:r w:rsidRPr="008D75D0">
        <w:rPr>
          <w:rFonts w:eastAsia="SimSun"/>
          <w:color w:val="000000"/>
          <w:lang w:eastAsia="zh-CN"/>
        </w:rPr>
        <w:t xml:space="preserve">, </w:t>
      </w:r>
      <w:hyperlink r:id="rId35" w:anchor="Par837" w:history="1">
        <w:r w:rsidRPr="008D75D0">
          <w:rPr>
            <w:rFonts w:eastAsia="SimSun"/>
            <w:color w:val="000000"/>
            <w:u w:val="single"/>
            <w:lang w:eastAsia="zh-CN"/>
          </w:rPr>
          <w:t>3</w:t>
        </w:r>
      </w:hyperlink>
      <w:r w:rsidRPr="008D75D0">
        <w:rPr>
          <w:rFonts w:eastAsia="SimSun"/>
          <w:color w:val="000000"/>
          <w:lang w:eastAsia="zh-CN"/>
        </w:rPr>
        <w:t xml:space="preserve"> и </w:t>
      </w:r>
      <w:hyperlink r:id="rId36" w:anchor="Par838" w:history="1">
        <w:r w:rsidRPr="008D75D0">
          <w:rPr>
            <w:rFonts w:eastAsia="SimSun"/>
            <w:color w:val="000000"/>
            <w:u w:val="single"/>
            <w:lang w:eastAsia="zh-CN"/>
          </w:rPr>
          <w:t>4 статьи 29.2</w:t>
        </w:r>
      </w:hyperlink>
      <w:r w:rsidRPr="008D75D0">
        <w:rPr>
          <w:rFonts w:eastAsia="SimSun"/>
          <w:color w:val="000000"/>
          <w:lang w:eastAsia="zh-CN"/>
        </w:rPr>
        <w:t xml:space="preserve">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D68A5" w:rsidRPr="008D75D0" w:rsidRDefault="004D68A5" w:rsidP="008D75D0">
      <w:pPr>
        <w:autoSpaceDE w:val="0"/>
        <w:autoSpaceDN w:val="0"/>
        <w:adjustRightInd w:val="0"/>
        <w:ind w:firstLine="720"/>
        <w:jc w:val="both"/>
        <w:rPr>
          <w:rFonts w:eastAsia="SimSun"/>
          <w:color w:val="000000"/>
          <w:lang w:eastAsia="zh-CN"/>
        </w:rPr>
      </w:pPr>
      <w:r w:rsidRPr="008D75D0">
        <w:rPr>
          <w:rFonts w:eastAsia="SimSun"/>
          <w:color w:val="000000"/>
          <w:lang w:eastAsia="zh-CN"/>
        </w:rPr>
        <w:t xml:space="preserve">Нормативы разработаны в целях использования их в процессе подготовки градостроительной документации </w:t>
      </w:r>
      <w:r w:rsidR="00E35CA9">
        <w:rPr>
          <w:rFonts w:eastAsia="SimSun"/>
          <w:color w:val="000000"/>
          <w:lang w:eastAsia="zh-CN"/>
        </w:rPr>
        <w:t>Нижнесуэтук</w:t>
      </w:r>
      <w:r>
        <w:rPr>
          <w:rFonts w:eastAsia="SimSun"/>
          <w:color w:val="000000"/>
          <w:lang w:eastAsia="zh-CN"/>
        </w:rPr>
        <w:t>ского</w:t>
      </w:r>
      <w:r w:rsidRPr="008D75D0">
        <w:rPr>
          <w:rFonts w:eastAsia="SimSun"/>
          <w:color w:val="000000"/>
          <w:lang w:eastAsia="zh-CN"/>
        </w:rPr>
        <w:t xml:space="preserve"> сельсовета.</w:t>
      </w:r>
    </w:p>
    <w:p w:rsidR="004D68A5" w:rsidRPr="008D75D0" w:rsidRDefault="004D68A5" w:rsidP="008D75D0">
      <w:pPr>
        <w:autoSpaceDE w:val="0"/>
        <w:autoSpaceDN w:val="0"/>
        <w:adjustRightInd w:val="0"/>
        <w:ind w:firstLine="720"/>
        <w:jc w:val="both"/>
        <w:rPr>
          <w:rFonts w:eastAsia="SimSun"/>
          <w:color w:val="000000"/>
          <w:lang w:eastAsia="zh-CN"/>
        </w:rPr>
      </w:pPr>
      <w:r w:rsidRPr="008D75D0">
        <w:rPr>
          <w:rFonts w:eastAsia="SimSun"/>
          <w:color w:val="000000"/>
          <w:lang w:eastAsia="zh-CN"/>
        </w:rPr>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назначения, транспортного назначения, инженерной инфраструктуры и благоустройства.</w:t>
      </w:r>
    </w:p>
    <w:p w:rsidR="004D68A5" w:rsidRPr="008D75D0" w:rsidRDefault="004D68A5" w:rsidP="008D75D0">
      <w:pPr>
        <w:autoSpaceDE w:val="0"/>
        <w:autoSpaceDN w:val="0"/>
        <w:adjustRightInd w:val="0"/>
        <w:ind w:firstLine="720"/>
        <w:jc w:val="both"/>
        <w:rPr>
          <w:rFonts w:eastAsia="SimSun"/>
          <w:color w:val="000000"/>
          <w:lang w:eastAsia="zh-CN"/>
        </w:rPr>
      </w:pPr>
      <w:r w:rsidRPr="008D75D0">
        <w:rPr>
          <w:rFonts w:eastAsia="SimSun"/>
          <w:color w:val="000000"/>
          <w:lang w:eastAsia="zh-CN"/>
        </w:rPr>
        <w:t xml:space="preserve">Нормативы разработаны с учетом природно-климатических, социально-демографических, национальных, территориальных особенностей населенных пунктов, расположенных на территории </w:t>
      </w:r>
      <w:r w:rsidR="00E35CA9">
        <w:rPr>
          <w:rFonts w:eastAsia="SimSun"/>
          <w:color w:val="000000"/>
          <w:lang w:eastAsia="zh-CN"/>
        </w:rPr>
        <w:t>Нижнесуэтук</w:t>
      </w:r>
      <w:r>
        <w:rPr>
          <w:rFonts w:eastAsia="SimSun"/>
          <w:color w:val="000000"/>
          <w:lang w:eastAsia="zh-CN"/>
        </w:rPr>
        <w:t>ского</w:t>
      </w:r>
      <w:r w:rsidRPr="008D75D0">
        <w:rPr>
          <w:rFonts w:eastAsia="SimSun"/>
          <w:color w:val="000000"/>
          <w:lang w:eastAsia="zh-CN"/>
        </w:rPr>
        <w:t xml:space="preserve"> сельсовета,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4D68A5" w:rsidRPr="008D75D0" w:rsidRDefault="004D68A5" w:rsidP="008D75D0">
      <w:pPr>
        <w:autoSpaceDE w:val="0"/>
        <w:autoSpaceDN w:val="0"/>
        <w:adjustRightInd w:val="0"/>
        <w:ind w:firstLine="720"/>
        <w:jc w:val="both"/>
        <w:rPr>
          <w:rFonts w:eastAsia="SimSun"/>
          <w:color w:val="000000"/>
          <w:lang w:eastAsia="zh-CN"/>
        </w:rPr>
      </w:pPr>
      <w:r w:rsidRPr="008D75D0">
        <w:rPr>
          <w:rFonts w:eastAsia="SimSun"/>
          <w:color w:val="000000"/>
          <w:lang w:eastAsia="zh-CN"/>
        </w:rPr>
        <w:t xml:space="preserve">Нормативы разработаны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действующими на территории </w:t>
      </w:r>
      <w:r w:rsidR="00E35CA9">
        <w:rPr>
          <w:rFonts w:eastAsia="SimSun"/>
          <w:color w:val="000000"/>
          <w:lang w:eastAsia="zh-CN"/>
        </w:rPr>
        <w:t>Нижнесуэтук</w:t>
      </w:r>
      <w:r>
        <w:rPr>
          <w:rFonts w:eastAsia="SimSun"/>
          <w:color w:val="000000"/>
          <w:lang w:eastAsia="zh-CN"/>
        </w:rPr>
        <w:t>ского</w:t>
      </w:r>
      <w:r w:rsidRPr="008D75D0">
        <w:rPr>
          <w:rFonts w:eastAsia="SimSun"/>
          <w:color w:val="000000"/>
          <w:lang w:eastAsia="zh-CN"/>
        </w:rPr>
        <w:t xml:space="preserve"> сельсовета, определяющими и содержащими цели и задачи социально-экономического развития сельсовета.</w:t>
      </w:r>
    </w:p>
    <w:p w:rsidR="004D68A5" w:rsidRPr="008D75D0" w:rsidRDefault="004D68A5" w:rsidP="008D75D0">
      <w:pPr>
        <w:tabs>
          <w:tab w:val="left" w:pos="1134"/>
        </w:tabs>
        <w:autoSpaceDE w:val="0"/>
        <w:autoSpaceDN w:val="0"/>
        <w:adjustRightInd w:val="0"/>
        <w:ind w:firstLine="567"/>
        <w:jc w:val="both"/>
        <w:rPr>
          <w:color w:val="000000"/>
          <w:lang w:eastAsia="en-US"/>
        </w:rPr>
      </w:pPr>
      <w:r w:rsidRPr="008D75D0">
        <w:rPr>
          <w:rFonts w:eastAsia="SimSun"/>
          <w:color w:val="000000"/>
          <w:lang w:eastAsia="zh-CN"/>
        </w:rPr>
        <w:t>Нормативы направлены на решение следующих основных задач:</w:t>
      </w:r>
    </w:p>
    <w:p w:rsidR="004D68A5" w:rsidRPr="008D75D0" w:rsidRDefault="004D68A5" w:rsidP="008D75D0">
      <w:pPr>
        <w:tabs>
          <w:tab w:val="left" w:pos="1134"/>
        </w:tabs>
        <w:autoSpaceDE w:val="0"/>
        <w:autoSpaceDN w:val="0"/>
        <w:adjustRightInd w:val="0"/>
        <w:ind w:firstLine="567"/>
        <w:jc w:val="both"/>
        <w:rPr>
          <w:rFonts w:eastAsia="SimSun"/>
          <w:color w:val="000000"/>
          <w:lang w:eastAsia="zh-CN"/>
        </w:rPr>
      </w:pPr>
      <w:r w:rsidRPr="008D75D0">
        <w:rPr>
          <w:rFonts w:eastAsia="SimSun"/>
          <w:color w:val="000000"/>
          <w:lang w:eastAsia="zh-CN"/>
        </w:rPr>
        <w:t xml:space="preserve">1) установление минимального набора расчетных показателей, применение которых необходимо при разработке градостроительной документации; </w:t>
      </w:r>
    </w:p>
    <w:p w:rsidR="004D68A5" w:rsidRPr="008D75D0" w:rsidRDefault="004D68A5" w:rsidP="008D75D0">
      <w:pPr>
        <w:tabs>
          <w:tab w:val="left" w:pos="1134"/>
        </w:tabs>
        <w:autoSpaceDE w:val="0"/>
        <w:autoSpaceDN w:val="0"/>
        <w:adjustRightInd w:val="0"/>
        <w:ind w:firstLine="567"/>
        <w:jc w:val="both"/>
        <w:rPr>
          <w:rFonts w:eastAsia="SimSun"/>
          <w:color w:val="000000"/>
          <w:lang w:eastAsia="zh-CN"/>
        </w:rPr>
      </w:pPr>
      <w:r w:rsidRPr="008D75D0">
        <w:rPr>
          <w:rFonts w:eastAsia="SimSun"/>
          <w:color w:val="000000"/>
          <w:lang w:eastAsia="zh-CN"/>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rsidR="004D68A5" w:rsidRPr="008D75D0" w:rsidRDefault="004D68A5" w:rsidP="008D75D0">
      <w:pPr>
        <w:tabs>
          <w:tab w:val="left" w:pos="1134"/>
        </w:tabs>
        <w:autoSpaceDE w:val="0"/>
        <w:autoSpaceDN w:val="0"/>
        <w:adjustRightInd w:val="0"/>
        <w:ind w:firstLine="567"/>
        <w:jc w:val="both"/>
        <w:rPr>
          <w:rFonts w:eastAsia="SimSun"/>
          <w:color w:val="000000"/>
          <w:lang w:eastAsia="zh-CN"/>
        </w:rPr>
      </w:pPr>
      <w:r w:rsidRPr="008D75D0">
        <w:rPr>
          <w:rFonts w:eastAsia="SimSun"/>
          <w:color w:val="000000"/>
          <w:lang w:eastAsia="zh-CN"/>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r w:rsidR="0048290C">
        <w:rPr>
          <w:rFonts w:eastAsia="SimSun"/>
          <w:color w:val="000000"/>
          <w:lang w:eastAsia="zh-CN"/>
        </w:rPr>
        <w:t>Нижнесуэтук</w:t>
      </w:r>
      <w:r>
        <w:rPr>
          <w:rFonts w:eastAsia="SimSun"/>
          <w:color w:val="000000"/>
          <w:lang w:eastAsia="zh-CN"/>
        </w:rPr>
        <w:t>ского</w:t>
      </w:r>
      <w:r w:rsidRPr="008D75D0">
        <w:rPr>
          <w:rFonts w:eastAsia="SimSun"/>
          <w:color w:val="000000"/>
          <w:lang w:eastAsia="zh-CN"/>
        </w:rPr>
        <w:t xml:space="preserve"> сельсовета;</w:t>
      </w:r>
    </w:p>
    <w:p w:rsidR="004D68A5" w:rsidRPr="008D75D0" w:rsidRDefault="004D68A5" w:rsidP="008D75D0">
      <w:pPr>
        <w:tabs>
          <w:tab w:val="left" w:pos="1134"/>
        </w:tabs>
        <w:autoSpaceDE w:val="0"/>
        <w:autoSpaceDN w:val="0"/>
        <w:adjustRightInd w:val="0"/>
        <w:ind w:firstLine="567"/>
        <w:jc w:val="both"/>
        <w:rPr>
          <w:rFonts w:eastAsia="SimSun"/>
          <w:color w:val="000000"/>
          <w:lang w:eastAsia="zh-CN"/>
        </w:rPr>
      </w:pPr>
      <w:r w:rsidRPr="008D75D0">
        <w:rPr>
          <w:rFonts w:eastAsia="SimSun"/>
          <w:color w:val="000000"/>
          <w:lang w:eastAsia="zh-CN"/>
        </w:rPr>
        <w:t>4) приведение градостроительной документации в соответствие с требованиями действующего законодательства о градостроительной деятельности;</w:t>
      </w:r>
    </w:p>
    <w:p w:rsidR="004D68A5" w:rsidRPr="008D75D0" w:rsidRDefault="004D68A5" w:rsidP="008D75D0">
      <w:pPr>
        <w:tabs>
          <w:tab w:val="left" w:pos="1134"/>
        </w:tabs>
        <w:autoSpaceDE w:val="0"/>
        <w:autoSpaceDN w:val="0"/>
        <w:adjustRightInd w:val="0"/>
        <w:ind w:firstLine="567"/>
        <w:jc w:val="both"/>
        <w:rPr>
          <w:rFonts w:eastAsia="SimSun"/>
          <w:color w:val="000000"/>
          <w:lang w:eastAsia="zh-CN"/>
        </w:rPr>
      </w:pPr>
      <w:r w:rsidRPr="008D75D0">
        <w:rPr>
          <w:rFonts w:eastAsia="SimSun"/>
          <w:color w:val="000000"/>
          <w:lang w:eastAsia="zh-CN"/>
        </w:rPr>
        <w:t xml:space="preserve">5)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E4292D">
        <w:rPr>
          <w:rFonts w:eastAsia="SimSun"/>
          <w:color w:val="000000"/>
          <w:lang w:eastAsia="zh-CN"/>
        </w:rPr>
        <w:t>Нижнесуэтук</w:t>
      </w:r>
      <w:r>
        <w:rPr>
          <w:rFonts w:eastAsia="SimSun"/>
          <w:color w:val="000000"/>
          <w:lang w:eastAsia="zh-CN"/>
        </w:rPr>
        <w:t>ского</w:t>
      </w:r>
      <w:r w:rsidRPr="008D75D0">
        <w:rPr>
          <w:rFonts w:eastAsia="SimSun"/>
          <w:color w:val="000000"/>
          <w:lang w:eastAsia="zh-CN"/>
        </w:rPr>
        <w:t xml:space="preserve"> сельсовета.</w:t>
      </w:r>
    </w:p>
    <w:p w:rsidR="004D68A5" w:rsidRPr="008D75D0" w:rsidRDefault="004D68A5" w:rsidP="008D75D0">
      <w:pPr>
        <w:tabs>
          <w:tab w:val="left" w:pos="1134"/>
        </w:tabs>
        <w:autoSpaceDE w:val="0"/>
        <w:autoSpaceDN w:val="0"/>
        <w:adjustRightInd w:val="0"/>
        <w:ind w:firstLine="567"/>
        <w:jc w:val="both"/>
        <w:rPr>
          <w:rFonts w:eastAsia="SimSun"/>
          <w:color w:val="000000"/>
          <w:lang w:eastAsia="zh-CN"/>
        </w:rPr>
      </w:pPr>
    </w:p>
    <w:p w:rsidR="004D68A5" w:rsidRPr="009E2261" w:rsidRDefault="004D68A5" w:rsidP="009E2261">
      <w:pPr>
        <w:pStyle w:val="12"/>
        <w:ind w:firstLine="0"/>
        <w:jc w:val="center"/>
        <w:rPr>
          <w:bCs w:val="0"/>
          <w:color w:val="000000"/>
        </w:rPr>
      </w:pPr>
      <w:bookmarkStart w:id="513" w:name="_Toc405467221"/>
      <w:bookmarkStart w:id="514" w:name="_Toc521654608"/>
      <w:bookmarkStart w:id="515" w:name="_Toc524359038"/>
      <w:r w:rsidRPr="009E2261">
        <w:rPr>
          <w:bCs w:val="0"/>
          <w:color w:val="000000"/>
        </w:rPr>
        <w:t>3. Анализ административно-территориального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bookmarkEnd w:id="513"/>
      <w:bookmarkEnd w:id="514"/>
      <w:bookmarkEnd w:id="515"/>
    </w:p>
    <w:p w:rsidR="004D68A5" w:rsidRPr="008D75D0" w:rsidRDefault="004D68A5" w:rsidP="009E2261">
      <w:pPr>
        <w:pStyle w:val="2"/>
        <w:ind w:firstLine="0"/>
        <w:rPr>
          <w:b w:val="0"/>
          <w:bCs w:val="0"/>
          <w:iCs w:val="0"/>
        </w:rPr>
      </w:pPr>
      <w:bookmarkStart w:id="516" w:name="_Toc405467222"/>
      <w:bookmarkStart w:id="517" w:name="_Toc521654609"/>
      <w:bookmarkStart w:id="518" w:name="_Toc524359039"/>
      <w:r w:rsidRPr="008D75D0">
        <w:rPr>
          <w:b w:val="0"/>
          <w:bCs w:val="0"/>
          <w:iCs w:val="0"/>
        </w:rPr>
        <w:t xml:space="preserve">3.1 Административно-территориальное устройство </w:t>
      </w:r>
      <w:r w:rsidR="00E4292D">
        <w:rPr>
          <w:b w:val="0"/>
          <w:bCs w:val="0"/>
          <w:iCs w:val="0"/>
        </w:rPr>
        <w:t>Нижнесуэтук</w:t>
      </w:r>
      <w:r>
        <w:rPr>
          <w:b w:val="0"/>
          <w:bCs w:val="0"/>
          <w:iCs w:val="0"/>
        </w:rPr>
        <w:t>ского</w:t>
      </w:r>
      <w:r w:rsidRPr="008D75D0">
        <w:rPr>
          <w:b w:val="0"/>
          <w:bCs w:val="0"/>
          <w:iCs w:val="0"/>
        </w:rPr>
        <w:t xml:space="preserve"> сельсовета</w:t>
      </w:r>
      <w:bookmarkEnd w:id="516"/>
      <w:bookmarkEnd w:id="517"/>
      <w:bookmarkEnd w:id="518"/>
    </w:p>
    <w:p w:rsidR="00070D2F" w:rsidRPr="00070D2F" w:rsidRDefault="00070D2F" w:rsidP="00070D2F">
      <w:pPr>
        <w:ind w:firstLine="709"/>
        <w:jc w:val="both"/>
        <w:rPr>
          <w:rFonts w:eastAsia="SimSun"/>
          <w:color w:val="000000"/>
          <w:lang w:eastAsia="zh-CN"/>
        </w:rPr>
      </w:pPr>
      <w:r w:rsidRPr="00070D2F">
        <w:rPr>
          <w:rFonts w:eastAsia="SimSun"/>
          <w:color w:val="000000"/>
          <w:lang w:eastAsia="zh-CN"/>
        </w:rPr>
        <w:t xml:space="preserve">Территория Нижнесуэтукского сельсовета составляет 10 897,30 га. В состав сельсовета  входит  1  населенный пункт. Административным центром Нижнесуэтукского сельсовета является  с. </w:t>
      </w:r>
      <w:r>
        <w:rPr>
          <w:rFonts w:eastAsia="SimSun"/>
          <w:color w:val="000000"/>
          <w:lang w:eastAsia="zh-CN"/>
        </w:rPr>
        <w:t>Нижний Суэтук</w:t>
      </w:r>
      <w:r w:rsidRPr="00070D2F">
        <w:rPr>
          <w:rFonts w:eastAsia="SimSun"/>
          <w:color w:val="000000"/>
          <w:lang w:eastAsia="zh-CN"/>
        </w:rPr>
        <w:t>. В таблице 61 приведены данные об административно-территориальном делении, численности, плотности населения и площади Нижнесуэтукского сельсовета. В таблице 61 численность населения сельсовета определена по состоянию на 1 января 2017 года.</w:t>
      </w:r>
    </w:p>
    <w:p w:rsidR="00070D2F" w:rsidRPr="00070D2F" w:rsidRDefault="00070D2F" w:rsidP="00070D2F">
      <w:pPr>
        <w:ind w:firstLine="709"/>
        <w:jc w:val="both"/>
        <w:rPr>
          <w:rFonts w:eastAsia="SimSun"/>
          <w:b/>
          <w:color w:val="000000"/>
          <w:lang w:eastAsia="zh-CN"/>
        </w:rPr>
      </w:pPr>
    </w:p>
    <w:p w:rsidR="004D68A5" w:rsidRPr="008D75D0" w:rsidRDefault="004D68A5" w:rsidP="008D75D0">
      <w:pPr>
        <w:ind w:firstLine="142"/>
        <w:jc w:val="right"/>
        <w:rPr>
          <w:rFonts w:eastAsia="SimSun"/>
          <w:color w:val="000000"/>
          <w:lang w:eastAsia="zh-CN"/>
        </w:rPr>
      </w:pPr>
      <w:r w:rsidRPr="008D75D0">
        <w:rPr>
          <w:rFonts w:eastAsia="SimSun"/>
          <w:color w:val="000000"/>
          <w:lang w:eastAsia="zh-CN"/>
        </w:rPr>
        <w:t xml:space="preserve">Таблица </w:t>
      </w:r>
      <w:r>
        <w:rPr>
          <w:rFonts w:eastAsia="SimSun"/>
          <w:color w:val="000000"/>
          <w:lang w:eastAsia="zh-CN"/>
        </w:rPr>
        <w:t>61</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632"/>
        <w:gridCol w:w="1437"/>
        <w:gridCol w:w="10"/>
        <w:gridCol w:w="497"/>
        <w:gridCol w:w="11"/>
        <w:gridCol w:w="1628"/>
        <w:gridCol w:w="11"/>
        <w:gridCol w:w="1666"/>
        <w:gridCol w:w="10"/>
      </w:tblGrid>
      <w:tr w:rsidR="004D68A5" w:rsidRPr="008D75D0" w:rsidTr="006D612F">
        <w:trPr>
          <w:trHeight w:val="378"/>
          <w:tblHeader/>
          <w:jc w:val="center"/>
        </w:trPr>
        <w:tc>
          <w:tcPr>
            <w:tcW w:w="2245" w:type="pct"/>
            <w:gridSpan w:val="2"/>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Сельсовет и населенные пункты входящие в состав  данного сельсовета</w:t>
            </w:r>
          </w:p>
        </w:tc>
        <w:tc>
          <w:tcPr>
            <w:tcW w:w="1022" w:type="pct"/>
            <w:gridSpan w:val="4"/>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Численность населения сельсовета, чел.</w:t>
            </w:r>
          </w:p>
        </w:tc>
        <w:tc>
          <w:tcPr>
            <w:tcW w:w="857" w:type="pct"/>
            <w:gridSpan w:val="2"/>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Площадь сельсовета,</w:t>
            </w:r>
          </w:p>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га</w:t>
            </w:r>
          </w:p>
        </w:tc>
        <w:tc>
          <w:tcPr>
            <w:tcW w:w="876" w:type="pct"/>
            <w:gridSpan w:val="2"/>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Плотность населения сельсовета, чел./га</w:t>
            </w:r>
          </w:p>
        </w:tc>
      </w:tr>
      <w:tr w:rsidR="00070D2F" w:rsidRPr="008D75D0" w:rsidTr="0091551A">
        <w:trPr>
          <w:gridAfter w:val="1"/>
          <w:wAfter w:w="5" w:type="pct"/>
          <w:trHeight w:val="94"/>
          <w:jc w:val="center"/>
        </w:trPr>
        <w:tc>
          <w:tcPr>
            <w:tcW w:w="346" w:type="pct"/>
            <w:tcBorders>
              <w:bottom w:val="nil"/>
              <w:right w:val="nil"/>
            </w:tcBorders>
          </w:tcPr>
          <w:p w:rsidR="00070D2F" w:rsidRPr="008D75D0" w:rsidRDefault="00070D2F" w:rsidP="00B12200">
            <w:pPr>
              <w:jc w:val="right"/>
              <w:rPr>
                <w:rFonts w:eastAsia="SimSun"/>
                <w:color w:val="000000"/>
                <w:sz w:val="20"/>
                <w:szCs w:val="20"/>
                <w:lang w:eastAsia="zh-CN"/>
              </w:rPr>
            </w:pPr>
          </w:p>
        </w:tc>
        <w:tc>
          <w:tcPr>
            <w:tcW w:w="1899" w:type="pct"/>
            <w:tcBorders>
              <w:left w:val="nil"/>
              <w:bottom w:val="nil"/>
            </w:tcBorders>
          </w:tcPr>
          <w:p w:rsidR="00070D2F" w:rsidRPr="008D75D0" w:rsidRDefault="00070D2F" w:rsidP="00B12200">
            <w:pPr>
              <w:jc w:val="both"/>
              <w:rPr>
                <w:rFonts w:eastAsia="SimSun"/>
                <w:b/>
                <w:color w:val="000000"/>
                <w:sz w:val="20"/>
                <w:szCs w:val="20"/>
                <w:lang w:eastAsia="zh-CN"/>
              </w:rPr>
            </w:pPr>
            <w:r>
              <w:rPr>
                <w:rFonts w:eastAsia="SimSun"/>
                <w:b/>
                <w:color w:val="000000"/>
                <w:sz w:val="20"/>
                <w:szCs w:val="20"/>
                <w:lang w:eastAsia="zh-CN"/>
              </w:rPr>
              <w:t>Нижнесуэтукский</w:t>
            </w:r>
            <w:r w:rsidRPr="008D75D0">
              <w:rPr>
                <w:rFonts w:eastAsia="SimSun"/>
                <w:b/>
                <w:color w:val="000000"/>
                <w:sz w:val="20"/>
                <w:szCs w:val="20"/>
                <w:lang w:eastAsia="zh-CN"/>
              </w:rPr>
              <w:t xml:space="preserve"> сельсовет</w:t>
            </w:r>
          </w:p>
        </w:tc>
        <w:tc>
          <w:tcPr>
            <w:tcW w:w="751" w:type="pct"/>
            <w:tcBorders>
              <w:bottom w:val="nil"/>
              <w:right w:val="nil"/>
            </w:tcBorders>
            <w:vAlign w:val="center"/>
          </w:tcPr>
          <w:p w:rsidR="00070D2F" w:rsidRPr="008D75D0" w:rsidRDefault="00070D2F" w:rsidP="000B2778">
            <w:pPr>
              <w:jc w:val="right"/>
              <w:rPr>
                <w:rFonts w:eastAsia="SimSun"/>
                <w:color w:val="000000"/>
                <w:sz w:val="20"/>
                <w:szCs w:val="20"/>
                <w:lang w:eastAsia="zh-CN"/>
              </w:rPr>
            </w:pPr>
            <w:r>
              <w:rPr>
                <w:rFonts w:eastAsia="SimSun"/>
                <w:color w:val="000000"/>
                <w:sz w:val="20"/>
                <w:szCs w:val="20"/>
                <w:lang w:eastAsia="zh-CN"/>
              </w:rPr>
              <w:t>8</w:t>
            </w:r>
            <w:r w:rsidR="000B2778">
              <w:rPr>
                <w:rFonts w:eastAsia="SimSun"/>
                <w:color w:val="000000"/>
                <w:sz w:val="20"/>
                <w:szCs w:val="20"/>
                <w:lang w:eastAsia="zh-CN"/>
              </w:rPr>
              <w:t>26</w:t>
            </w:r>
          </w:p>
        </w:tc>
        <w:tc>
          <w:tcPr>
            <w:tcW w:w="265" w:type="pct"/>
            <w:gridSpan w:val="2"/>
            <w:tcBorders>
              <w:left w:val="nil"/>
              <w:bottom w:val="nil"/>
            </w:tcBorders>
            <w:vAlign w:val="center"/>
          </w:tcPr>
          <w:p w:rsidR="00070D2F" w:rsidRPr="008D75D0" w:rsidRDefault="00070D2F" w:rsidP="00B12200">
            <w:pPr>
              <w:jc w:val="center"/>
              <w:rPr>
                <w:rFonts w:eastAsia="SimSun"/>
                <w:color w:val="000000"/>
                <w:sz w:val="20"/>
                <w:szCs w:val="20"/>
                <w:lang w:eastAsia="zh-CN"/>
              </w:rPr>
            </w:pPr>
          </w:p>
        </w:tc>
        <w:tc>
          <w:tcPr>
            <w:tcW w:w="857" w:type="pct"/>
            <w:gridSpan w:val="2"/>
            <w:tcBorders>
              <w:bottom w:val="nil"/>
            </w:tcBorders>
            <w:vAlign w:val="center"/>
          </w:tcPr>
          <w:p w:rsidR="00070D2F" w:rsidRPr="008D75D0" w:rsidRDefault="00070D2F" w:rsidP="00B12200">
            <w:pPr>
              <w:jc w:val="center"/>
              <w:rPr>
                <w:rFonts w:eastAsia="SimSun"/>
                <w:color w:val="000000"/>
                <w:sz w:val="20"/>
                <w:szCs w:val="20"/>
                <w:lang w:eastAsia="zh-CN"/>
              </w:rPr>
            </w:pPr>
            <w:r>
              <w:rPr>
                <w:rFonts w:eastAsia="SimSun"/>
                <w:color w:val="000000"/>
                <w:sz w:val="20"/>
                <w:szCs w:val="20"/>
                <w:lang w:eastAsia="zh-CN"/>
              </w:rPr>
              <w:t>10 897,30</w:t>
            </w:r>
          </w:p>
        </w:tc>
        <w:tc>
          <w:tcPr>
            <w:tcW w:w="877" w:type="pct"/>
            <w:gridSpan w:val="2"/>
            <w:tcBorders>
              <w:bottom w:val="nil"/>
            </w:tcBorders>
            <w:vAlign w:val="center"/>
          </w:tcPr>
          <w:p w:rsidR="00070D2F" w:rsidRPr="008D75D0" w:rsidRDefault="00070D2F" w:rsidP="000B2778">
            <w:pPr>
              <w:jc w:val="center"/>
              <w:rPr>
                <w:rFonts w:eastAsia="SimSun"/>
                <w:color w:val="000000"/>
                <w:sz w:val="20"/>
                <w:szCs w:val="20"/>
                <w:lang w:eastAsia="zh-CN"/>
              </w:rPr>
            </w:pPr>
            <w:r w:rsidRPr="008D75D0">
              <w:rPr>
                <w:rFonts w:eastAsia="SimSun"/>
                <w:color w:val="000000"/>
                <w:sz w:val="20"/>
                <w:szCs w:val="20"/>
                <w:lang w:eastAsia="zh-CN"/>
              </w:rPr>
              <w:t>0,</w:t>
            </w:r>
            <w:r>
              <w:rPr>
                <w:rFonts w:eastAsia="SimSun"/>
                <w:color w:val="000000"/>
                <w:sz w:val="20"/>
                <w:szCs w:val="20"/>
                <w:lang w:eastAsia="zh-CN"/>
              </w:rPr>
              <w:t>07</w:t>
            </w:r>
            <w:r w:rsidR="000B2778">
              <w:rPr>
                <w:rFonts w:eastAsia="SimSun"/>
                <w:color w:val="000000"/>
                <w:sz w:val="20"/>
                <w:szCs w:val="20"/>
                <w:lang w:eastAsia="zh-CN"/>
              </w:rPr>
              <w:t>58</w:t>
            </w:r>
          </w:p>
        </w:tc>
      </w:tr>
      <w:tr w:rsidR="00070D2F" w:rsidRPr="008D75D0" w:rsidTr="0091551A">
        <w:trPr>
          <w:trHeight w:val="102"/>
          <w:jc w:val="center"/>
        </w:trPr>
        <w:tc>
          <w:tcPr>
            <w:tcW w:w="346" w:type="pct"/>
            <w:tcBorders>
              <w:top w:val="nil"/>
              <w:bottom w:val="nil"/>
              <w:right w:val="nil"/>
            </w:tcBorders>
          </w:tcPr>
          <w:p w:rsidR="00070D2F" w:rsidRPr="008D75D0" w:rsidRDefault="00070D2F" w:rsidP="00B12200">
            <w:pPr>
              <w:jc w:val="right"/>
              <w:rPr>
                <w:rFonts w:eastAsia="SimSun"/>
                <w:color w:val="000000"/>
                <w:sz w:val="20"/>
                <w:szCs w:val="20"/>
                <w:lang w:eastAsia="zh-CN"/>
              </w:rPr>
            </w:pPr>
            <w:r w:rsidRPr="008D75D0">
              <w:rPr>
                <w:rFonts w:eastAsia="SimSun"/>
                <w:color w:val="000000"/>
                <w:sz w:val="20"/>
                <w:szCs w:val="20"/>
                <w:lang w:eastAsia="zh-CN"/>
              </w:rPr>
              <w:t>1</w:t>
            </w:r>
          </w:p>
        </w:tc>
        <w:tc>
          <w:tcPr>
            <w:tcW w:w="1899" w:type="pct"/>
            <w:tcBorders>
              <w:top w:val="nil"/>
              <w:left w:val="nil"/>
              <w:bottom w:val="nil"/>
            </w:tcBorders>
          </w:tcPr>
          <w:p w:rsidR="00070D2F" w:rsidRPr="008D75D0" w:rsidRDefault="00070D2F" w:rsidP="00B12200">
            <w:pPr>
              <w:jc w:val="both"/>
              <w:rPr>
                <w:rFonts w:eastAsia="SimSun"/>
                <w:color w:val="000000"/>
                <w:sz w:val="20"/>
                <w:szCs w:val="20"/>
                <w:lang w:eastAsia="zh-CN"/>
              </w:rPr>
            </w:pPr>
            <w:r>
              <w:rPr>
                <w:rFonts w:eastAsia="SimSun"/>
                <w:color w:val="000000"/>
                <w:sz w:val="20"/>
                <w:szCs w:val="20"/>
                <w:lang w:eastAsia="zh-CN"/>
              </w:rPr>
              <w:t>с. Нижний Суэтук</w:t>
            </w:r>
          </w:p>
        </w:tc>
        <w:tc>
          <w:tcPr>
            <w:tcW w:w="756" w:type="pct"/>
            <w:gridSpan w:val="2"/>
            <w:tcBorders>
              <w:top w:val="nil"/>
              <w:bottom w:val="nil"/>
              <w:right w:val="nil"/>
            </w:tcBorders>
            <w:vAlign w:val="center"/>
          </w:tcPr>
          <w:p w:rsidR="00070D2F" w:rsidRPr="008D75D0" w:rsidRDefault="00070D2F" w:rsidP="00B12200">
            <w:pPr>
              <w:jc w:val="right"/>
              <w:rPr>
                <w:rFonts w:eastAsia="SimSun"/>
                <w:color w:val="000000"/>
                <w:sz w:val="20"/>
                <w:szCs w:val="20"/>
                <w:lang w:eastAsia="zh-CN"/>
              </w:rPr>
            </w:pPr>
          </w:p>
        </w:tc>
        <w:tc>
          <w:tcPr>
            <w:tcW w:w="266" w:type="pct"/>
            <w:gridSpan w:val="2"/>
            <w:tcBorders>
              <w:top w:val="nil"/>
              <w:left w:val="nil"/>
              <w:bottom w:val="nil"/>
            </w:tcBorders>
            <w:vAlign w:val="center"/>
          </w:tcPr>
          <w:p w:rsidR="00070D2F" w:rsidRPr="008D75D0" w:rsidRDefault="00070D2F" w:rsidP="00B12200">
            <w:pPr>
              <w:jc w:val="center"/>
              <w:rPr>
                <w:rFonts w:eastAsia="SimSun"/>
                <w:color w:val="000000"/>
                <w:sz w:val="20"/>
                <w:szCs w:val="20"/>
                <w:lang w:eastAsia="zh-CN"/>
              </w:rPr>
            </w:pPr>
          </w:p>
        </w:tc>
        <w:tc>
          <w:tcPr>
            <w:tcW w:w="857" w:type="pct"/>
            <w:gridSpan w:val="2"/>
            <w:tcBorders>
              <w:top w:val="nil"/>
              <w:bottom w:val="nil"/>
            </w:tcBorders>
            <w:vAlign w:val="center"/>
          </w:tcPr>
          <w:p w:rsidR="00070D2F" w:rsidRPr="008D75D0" w:rsidRDefault="00070D2F" w:rsidP="00B12200">
            <w:pPr>
              <w:jc w:val="center"/>
              <w:rPr>
                <w:rFonts w:eastAsia="SimSun"/>
                <w:color w:val="000000"/>
                <w:sz w:val="20"/>
                <w:szCs w:val="20"/>
                <w:lang w:eastAsia="zh-CN"/>
              </w:rPr>
            </w:pPr>
          </w:p>
        </w:tc>
        <w:tc>
          <w:tcPr>
            <w:tcW w:w="876" w:type="pct"/>
            <w:gridSpan w:val="2"/>
            <w:tcBorders>
              <w:top w:val="nil"/>
              <w:bottom w:val="nil"/>
            </w:tcBorders>
            <w:vAlign w:val="center"/>
          </w:tcPr>
          <w:p w:rsidR="00070D2F" w:rsidRPr="008D75D0" w:rsidRDefault="00070D2F" w:rsidP="00B12200">
            <w:pPr>
              <w:jc w:val="center"/>
              <w:rPr>
                <w:rFonts w:eastAsia="SimSun"/>
                <w:color w:val="000000"/>
                <w:sz w:val="20"/>
                <w:szCs w:val="20"/>
                <w:lang w:eastAsia="zh-CN"/>
              </w:rPr>
            </w:pPr>
          </w:p>
        </w:tc>
      </w:tr>
      <w:tr w:rsidR="00070D2F" w:rsidRPr="008D75D0" w:rsidTr="00070D2F">
        <w:trPr>
          <w:trHeight w:val="386"/>
          <w:jc w:val="center"/>
        </w:trPr>
        <w:tc>
          <w:tcPr>
            <w:tcW w:w="346" w:type="pct"/>
            <w:tcBorders>
              <w:top w:val="nil"/>
              <w:bottom w:val="nil"/>
              <w:right w:val="nil"/>
            </w:tcBorders>
          </w:tcPr>
          <w:p w:rsidR="00070D2F" w:rsidRPr="00E84134" w:rsidRDefault="00070D2F" w:rsidP="00C863D9"/>
        </w:tc>
        <w:tc>
          <w:tcPr>
            <w:tcW w:w="1899" w:type="pct"/>
            <w:tcBorders>
              <w:top w:val="nil"/>
              <w:left w:val="nil"/>
              <w:bottom w:val="nil"/>
            </w:tcBorders>
          </w:tcPr>
          <w:p w:rsidR="00070D2F" w:rsidRPr="00E84134" w:rsidRDefault="00070D2F" w:rsidP="00C863D9"/>
        </w:tc>
        <w:tc>
          <w:tcPr>
            <w:tcW w:w="756" w:type="pct"/>
            <w:gridSpan w:val="2"/>
            <w:tcBorders>
              <w:top w:val="nil"/>
              <w:bottom w:val="nil"/>
              <w:right w:val="nil"/>
            </w:tcBorders>
          </w:tcPr>
          <w:p w:rsidR="00070D2F" w:rsidRPr="00E84134" w:rsidRDefault="00070D2F" w:rsidP="00C863D9"/>
        </w:tc>
        <w:tc>
          <w:tcPr>
            <w:tcW w:w="266" w:type="pct"/>
            <w:gridSpan w:val="2"/>
            <w:tcBorders>
              <w:top w:val="nil"/>
              <w:left w:val="nil"/>
              <w:bottom w:val="nil"/>
            </w:tcBorders>
          </w:tcPr>
          <w:p w:rsidR="00070D2F" w:rsidRPr="00E84134" w:rsidRDefault="00070D2F" w:rsidP="00C863D9"/>
        </w:tc>
        <w:tc>
          <w:tcPr>
            <w:tcW w:w="857" w:type="pct"/>
            <w:gridSpan w:val="2"/>
            <w:tcBorders>
              <w:top w:val="nil"/>
              <w:bottom w:val="nil"/>
            </w:tcBorders>
          </w:tcPr>
          <w:p w:rsidR="00070D2F" w:rsidRPr="00E84134" w:rsidRDefault="00070D2F" w:rsidP="00C863D9"/>
        </w:tc>
        <w:tc>
          <w:tcPr>
            <w:tcW w:w="876" w:type="pct"/>
            <w:gridSpan w:val="2"/>
            <w:tcBorders>
              <w:top w:val="nil"/>
              <w:bottom w:val="nil"/>
            </w:tcBorders>
          </w:tcPr>
          <w:p w:rsidR="00070D2F" w:rsidRPr="00E84134" w:rsidRDefault="00070D2F" w:rsidP="00C863D9"/>
        </w:tc>
      </w:tr>
      <w:tr w:rsidR="004D68A5" w:rsidRPr="008D75D0" w:rsidTr="00070D2F">
        <w:trPr>
          <w:trHeight w:val="55"/>
          <w:jc w:val="center"/>
        </w:trPr>
        <w:tc>
          <w:tcPr>
            <w:tcW w:w="346" w:type="pct"/>
            <w:tcBorders>
              <w:top w:val="nil"/>
              <w:right w:val="nil"/>
            </w:tcBorders>
          </w:tcPr>
          <w:p w:rsidR="004D68A5" w:rsidRPr="008D75D0" w:rsidRDefault="004D68A5" w:rsidP="008D75D0">
            <w:pPr>
              <w:jc w:val="right"/>
              <w:rPr>
                <w:rFonts w:eastAsia="SimSun"/>
                <w:color w:val="000000"/>
                <w:sz w:val="20"/>
                <w:szCs w:val="20"/>
                <w:lang w:eastAsia="zh-CN"/>
              </w:rPr>
            </w:pPr>
          </w:p>
        </w:tc>
        <w:tc>
          <w:tcPr>
            <w:tcW w:w="1899" w:type="pct"/>
            <w:tcBorders>
              <w:top w:val="nil"/>
              <w:left w:val="nil"/>
            </w:tcBorders>
          </w:tcPr>
          <w:p w:rsidR="004D68A5" w:rsidRPr="008D75D0" w:rsidRDefault="004D68A5" w:rsidP="008D75D0">
            <w:pPr>
              <w:jc w:val="both"/>
              <w:rPr>
                <w:rFonts w:eastAsia="SimSun"/>
                <w:color w:val="000000"/>
                <w:sz w:val="20"/>
                <w:szCs w:val="20"/>
                <w:lang w:eastAsia="zh-CN"/>
              </w:rPr>
            </w:pPr>
          </w:p>
        </w:tc>
        <w:tc>
          <w:tcPr>
            <w:tcW w:w="756" w:type="pct"/>
            <w:gridSpan w:val="2"/>
            <w:tcBorders>
              <w:top w:val="nil"/>
              <w:right w:val="nil"/>
            </w:tcBorders>
            <w:vAlign w:val="center"/>
          </w:tcPr>
          <w:p w:rsidR="004D68A5" w:rsidRPr="008D75D0" w:rsidRDefault="004D68A5" w:rsidP="004E070C">
            <w:pPr>
              <w:jc w:val="center"/>
              <w:rPr>
                <w:rFonts w:eastAsia="SimSun"/>
                <w:color w:val="000000"/>
                <w:sz w:val="20"/>
                <w:szCs w:val="20"/>
                <w:lang w:eastAsia="zh-CN"/>
              </w:rPr>
            </w:pPr>
          </w:p>
        </w:tc>
        <w:tc>
          <w:tcPr>
            <w:tcW w:w="266" w:type="pct"/>
            <w:gridSpan w:val="2"/>
            <w:tcBorders>
              <w:top w:val="nil"/>
              <w:left w:val="nil"/>
            </w:tcBorders>
            <w:vAlign w:val="center"/>
          </w:tcPr>
          <w:p w:rsidR="004D68A5" w:rsidRPr="008D75D0" w:rsidRDefault="004D68A5" w:rsidP="008D75D0">
            <w:pPr>
              <w:jc w:val="center"/>
              <w:rPr>
                <w:rFonts w:eastAsia="SimSun"/>
                <w:color w:val="000000"/>
                <w:sz w:val="20"/>
                <w:szCs w:val="20"/>
                <w:lang w:eastAsia="zh-CN"/>
              </w:rPr>
            </w:pPr>
          </w:p>
        </w:tc>
        <w:tc>
          <w:tcPr>
            <w:tcW w:w="857" w:type="pct"/>
            <w:gridSpan w:val="2"/>
            <w:tcBorders>
              <w:top w:val="nil"/>
            </w:tcBorders>
            <w:vAlign w:val="center"/>
          </w:tcPr>
          <w:p w:rsidR="004D68A5" w:rsidRPr="008D75D0" w:rsidRDefault="004D68A5" w:rsidP="008D75D0">
            <w:pPr>
              <w:jc w:val="center"/>
              <w:rPr>
                <w:rFonts w:eastAsia="SimSun"/>
                <w:color w:val="000000"/>
                <w:sz w:val="20"/>
                <w:szCs w:val="20"/>
                <w:lang w:eastAsia="zh-CN"/>
              </w:rPr>
            </w:pPr>
          </w:p>
        </w:tc>
        <w:tc>
          <w:tcPr>
            <w:tcW w:w="876" w:type="pct"/>
            <w:gridSpan w:val="2"/>
            <w:tcBorders>
              <w:top w:val="nil"/>
            </w:tcBorders>
            <w:vAlign w:val="center"/>
          </w:tcPr>
          <w:p w:rsidR="004D68A5" w:rsidRPr="008D75D0" w:rsidRDefault="004D68A5" w:rsidP="008D75D0">
            <w:pPr>
              <w:jc w:val="center"/>
              <w:rPr>
                <w:rFonts w:eastAsia="SimSun"/>
                <w:color w:val="000000"/>
                <w:sz w:val="20"/>
                <w:szCs w:val="20"/>
                <w:lang w:eastAsia="zh-CN"/>
              </w:rPr>
            </w:pPr>
          </w:p>
        </w:tc>
      </w:tr>
    </w:tbl>
    <w:p w:rsidR="004D68A5" w:rsidRPr="008D75D0" w:rsidRDefault="004D68A5" w:rsidP="009E2261">
      <w:pPr>
        <w:pStyle w:val="2"/>
        <w:ind w:firstLine="0"/>
        <w:rPr>
          <w:b w:val="0"/>
          <w:bCs w:val="0"/>
          <w:iCs w:val="0"/>
        </w:rPr>
      </w:pPr>
      <w:bookmarkStart w:id="519" w:name="_Toc405467223"/>
      <w:bookmarkStart w:id="520" w:name="_Toc521654610"/>
      <w:bookmarkStart w:id="521" w:name="_Toc524359040"/>
      <w:r w:rsidRPr="008D75D0">
        <w:rPr>
          <w:b w:val="0"/>
          <w:bCs w:val="0"/>
          <w:iCs w:val="0"/>
        </w:rPr>
        <w:t xml:space="preserve">3.2 Природно-климатические условия </w:t>
      </w:r>
      <w:r w:rsidR="00070D2F">
        <w:rPr>
          <w:b w:val="0"/>
          <w:bCs w:val="0"/>
          <w:iCs w:val="0"/>
        </w:rPr>
        <w:t>Нижнесуэтук</w:t>
      </w:r>
      <w:r>
        <w:rPr>
          <w:b w:val="0"/>
          <w:bCs w:val="0"/>
          <w:iCs w:val="0"/>
        </w:rPr>
        <w:t>ского</w:t>
      </w:r>
      <w:r w:rsidRPr="008D75D0">
        <w:rPr>
          <w:b w:val="0"/>
          <w:bCs w:val="0"/>
          <w:iCs w:val="0"/>
        </w:rPr>
        <w:t xml:space="preserve"> сельсовета</w:t>
      </w:r>
      <w:bookmarkEnd w:id="519"/>
      <w:bookmarkEnd w:id="520"/>
      <w:bookmarkEnd w:id="521"/>
    </w:p>
    <w:p w:rsidR="00D35055" w:rsidRPr="00D35055" w:rsidRDefault="00D35055" w:rsidP="00D35055">
      <w:pPr>
        <w:ind w:firstLine="709"/>
        <w:jc w:val="both"/>
        <w:rPr>
          <w:rFonts w:eastAsia="SimSun"/>
          <w:color w:val="000000"/>
          <w:lang w:eastAsia="zh-CN"/>
        </w:rPr>
      </w:pPr>
      <w:r w:rsidRPr="00D35055">
        <w:rPr>
          <w:rFonts w:eastAsia="SimSun"/>
          <w:color w:val="000000"/>
          <w:lang w:eastAsia="zh-CN"/>
        </w:rPr>
        <w:t>Нижнесуэтукский сельсовет относится к природной зоне - лесостепь.  Данная зона характеризуется, как переходная зона между лесом и степью. В ее пределах годовой баланс влаги нейтральный. Климат лесостепи переходный от умеренно влажного лесного к недостаточно влажному степному. В лесостепной зоне распространены выщелоченные черноземы. Они, как и обыкновенные черноземы, очень разнообразны по свойствам и внешним признакам. Среди них могут быть малогумусные (гумуса до 6 %), среднегумусные (6 %-9 %) и тучные (более 9 %), а по мощности гумусового горизонта: маломощные (до 30 см), среднемощные (30-50 см) и мощные (более 50 см). Выщелоченные черноземы обладают хорошей водопрочной структурой. Лесостепная растительность представлена сочетанием лесов и степей. Лесная растительность здесь характеризуется вторичными березовыми насаждениями с хорошо развитым травостоем. Сосна занимает небольшую площадь. Положение лесостепи между лесом и степью определяет своеобразный и сложный состав ее фауны. Здесь происходит соприкосновение и взаимное проникновение двух резко различных фаунистических комплексов — леса и степи.</w:t>
      </w:r>
    </w:p>
    <w:p w:rsidR="00D35055" w:rsidRDefault="00D35055" w:rsidP="00D35055">
      <w:pPr>
        <w:ind w:firstLine="709"/>
        <w:jc w:val="both"/>
        <w:rPr>
          <w:rFonts w:eastAsia="SimSun"/>
          <w:color w:val="000000"/>
          <w:lang w:eastAsia="zh-CN"/>
        </w:rPr>
      </w:pPr>
      <w:r w:rsidRPr="00D35055">
        <w:rPr>
          <w:rFonts w:eastAsia="SimSun"/>
          <w:color w:val="000000"/>
          <w:lang w:eastAsia="zh-CN"/>
        </w:rPr>
        <w:t>Формирование климата территории Нижнесуэтукского сельсовета происходит под влиянием Западной циркуляции Сибирских антициклонов, циклонов с Атлантики и континентального воздуха из южных районов. Нижнесуэтукский сельсовет находиться в климатическом подрайоне 1В. Характеристики климатического подрайона приведены в таблице 62</w:t>
      </w:r>
      <w:r>
        <w:rPr>
          <w:rFonts w:eastAsia="SimSun"/>
          <w:color w:val="000000"/>
          <w:lang w:eastAsia="zh-CN"/>
        </w:rPr>
        <w:t xml:space="preserve">  </w:t>
      </w:r>
    </w:p>
    <w:p w:rsidR="004D68A5" w:rsidRPr="008D75D0" w:rsidRDefault="004D68A5" w:rsidP="00D35055">
      <w:pPr>
        <w:ind w:firstLine="709"/>
        <w:jc w:val="right"/>
        <w:rPr>
          <w:rFonts w:eastAsia="SimSun"/>
          <w:color w:val="000000"/>
          <w:lang w:eastAsia="zh-CN"/>
        </w:rPr>
      </w:pPr>
      <w:r w:rsidRPr="008D75D0">
        <w:rPr>
          <w:rFonts w:eastAsia="SimSun"/>
          <w:color w:val="000000"/>
          <w:lang w:eastAsia="zh-CN"/>
        </w:rPr>
        <w:t xml:space="preserve">Таблица </w:t>
      </w:r>
      <w:r>
        <w:rPr>
          <w:rFonts w:eastAsia="SimSun"/>
          <w:color w:val="000000"/>
          <w:lang w:eastAsia="zh-CN"/>
        </w:rPr>
        <w:t>62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89"/>
        <w:gridCol w:w="3191"/>
      </w:tblGrid>
      <w:tr w:rsidR="004D68A5" w:rsidRPr="008D75D0" w:rsidTr="00932B1E">
        <w:trPr>
          <w:jc w:val="center"/>
        </w:trPr>
        <w:tc>
          <w:tcPr>
            <w:tcW w:w="1667" w:type="pct"/>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Климатический подрайон</w:t>
            </w:r>
          </w:p>
        </w:tc>
        <w:tc>
          <w:tcPr>
            <w:tcW w:w="1666" w:type="pct"/>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Среднемесячная температура воздуха в январе, °С</w:t>
            </w:r>
          </w:p>
        </w:tc>
        <w:tc>
          <w:tcPr>
            <w:tcW w:w="1667" w:type="pct"/>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Среднемесячная температура воздуха в июле, °С</w:t>
            </w:r>
          </w:p>
        </w:tc>
      </w:tr>
      <w:tr w:rsidR="004D68A5" w:rsidRPr="008D75D0" w:rsidTr="00932B1E">
        <w:trPr>
          <w:jc w:val="center"/>
        </w:trPr>
        <w:tc>
          <w:tcPr>
            <w:tcW w:w="1667" w:type="pct"/>
            <w:vAlign w:val="center"/>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1В</w:t>
            </w:r>
          </w:p>
        </w:tc>
        <w:tc>
          <w:tcPr>
            <w:tcW w:w="1666" w:type="pct"/>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От -14 до -28</w:t>
            </w:r>
          </w:p>
        </w:tc>
        <w:tc>
          <w:tcPr>
            <w:tcW w:w="1667" w:type="pct"/>
          </w:tcPr>
          <w:p w:rsidR="004D68A5" w:rsidRPr="008D75D0" w:rsidRDefault="004D68A5" w:rsidP="008D75D0">
            <w:pPr>
              <w:jc w:val="center"/>
              <w:rPr>
                <w:rFonts w:eastAsia="SimSun"/>
                <w:color w:val="000000"/>
                <w:sz w:val="20"/>
                <w:szCs w:val="20"/>
                <w:lang w:eastAsia="zh-CN"/>
              </w:rPr>
            </w:pPr>
            <w:r w:rsidRPr="008D75D0">
              <w:rPr>
                <w:rFonts w:eastAsia="SimSun"/>
                <w:color w:val="000000"/>
                <w:sz w:val="20"/>
                <w:szCs w:val="20"/>
                <w:lang w:eastAsia="zh-CN"/>
              </w:rPr>
              <w:t xml:space="preserve"> От +12 до +21</w:t>
            </w:r>
          </w:p>
        </w:tc>
      </w:tr>
    </w:tbl>
    <w:p w:rsidR="00A11AC3" w:rsidRPr="00A11AC3" w:rsidRDefault="00A11AC3" w:rsidP="00A11AC3">
      <w:pPr>
        <w:ind w:firstLine="709"/>
        <w:jc w:val="both"/>
        <w:rPr>
          <w:rFonts w:eastAsia="SimSun"/>
          <w:color w:val="000000"/>
          <w:lang w:eastAsia="zh-CN"/>
        </w:rPr>
      </w:pPr>
      <w:bookmarkStart w:id="522" w:name="_Toc405467224"/>
      <w:bookmarkStart w:id="523" w:name="_Toc521654611"/>
      <w:r w:rsidRPr="00A11AC3">
        <w:rPr>
          <w:rFonts w:eastAsia="SimSun"/>
          <w:color w:val="000000"/>
          <w:lang w:eastAsia="zh-CN"/>
        </w:rPr>
        <w:t>Так же Нижнесуэтукский сельсовет обладает следующими природно-климатическими признаками:</w:t>
      </w:r>
    </w:p>
    <w:p w:rsidR="00A11AC3" w:rsidRPr="00A11AC3" w:rsidRDefault="00A11AC3" w:rsidP="00A11AC3">
      <w:pPr>
        <w:numPr>
          <w:ilvl w:val="0"/>
          <w:numId w:val="28"/>
        </w:numPr>
        <w:jc w:val="both"/>
        <w:rPr>
          <w:rFonts w:eastAsia="SimSun"/>
          <w:color w:val="000000"/>
          <w:lang w:eastAsia="zh-CN"/>
        </w:rPr>
      </w:pPr>
      <w:r w:rsidRPr="00A11AC3">
        <w:rPr>
          <w:rFonts w:eastAsia="SimSun"/>
          <w:color w:val="000000"/>
          <w:lang w:eastAsia="zh-CN"/>
        </w:rPr>
        <w:t>объем снегоприноса составляет от 400-1000 м3 на м;</w:t>
      </w:r>
    </w:p>
    <w:p w:rsidR="00A11AC3" w:rsidRPr="00A11AC3" w:rsidRDefault="00A11AC3" w:rsidP="00A11AC3">
      <w:pPr>
        <w:numPr>
          <w:ilvl w:val="0"/>
          <w:numId w:val="28"/>
        </w:numPr>
        <w:jc w:val="both"/>
        <w:rPr>
          <w:rFonts w:eastAsia="SimSun"/>
          <w:color w:val="000000"/>
          <w:lang w:eastAsia="zh-CN"/>
        </w:rPr>
      </w:pPr>
      <w:r w:rsidRPr="00A11AC3">
        <w:rPr>
          <w:rFonts w:eastAsia="SimSun"/>
          <w:color w:val="000000"/>
          <w:lang w:eastAsia="zh-CN"/>
        </w:rPr>
        <w:t>среднегодовое количество осадков  составляет 600-800 мм;</w:t>
      </w:r>
    </w:p>
    <w:p w:rsidR="00A11AC3" w:rsidRPr="00A11AC3" w:rsidRDefault="00A11AC3" w:rsidP="00A11AC3">
      <w:pPr>
        <w:numPr>
          <w:ilvl w:val="0"/>
          <w:numId w:val="28"/>
        </w:numPr>
        <w:jc w:val="both"/>
        <w:rPr>
          <w:rFonts w:eastAsia="SimSun"/>
          <w:color w:val="000000"/>
          <w:lang w:eastAsia="zh-CN"/>
        </w:rPr>
      </w:pPr>
      <w:r w:rsidRPr="00A11AC3">
        <w:rPr>
          <w:rFonts w:eastAsia="SimSun"/>
          <w:color w:val="000000"/>
          <w:lang w:eastAsia="zh-CN"/>
        </w:rPr>
        <w:t>среднегодовая скорость ветра 3-5 м/с;</w:t>
      </w:r>
    </w:p>
    <w:p w:rsidR="00A11AC3" w:rsidRPr="00A11AC3" w:rsidRDefault="00A11AC3" w:rsidP="00A11AC3">
      <w:pPr>
        <w:numPr>
          <w:ilvl w:val="0"/>
          <w:numId w:val="28"/>
        </w:numPr>
        <w:jc w:val="both"/>
        <w:rPr>
          <w:rFonts w:eastAsia="SimSun"/>
          <w:color w:val="000000"/>
          <w:lang w:eastAsia="zh-CN"/>
        </w:rPr>
      </w:pPr>
      <w:r w:rsidRPr="00A11AC3">
        <w:rPr>
          <w:rFonts w:eastAsia="SimSun"/>
          <w:color w:val="000000"/>
          <w:lang w:eastAsia="zh-CN"/>
        </w:rPr>
        <w:t xml:space="preserve">вид распространения многолетнемерзлых пород островное. </w:t>
      </w:r>
    </w:p>
    <w:p w:rsidR="00A11AC3" w:rsidRPr="00A11AC3" w:rsidRDefault="00A11AC3" w:rsidP="00A11AC3">
      <w:pPr>
        <w:ind w:firstLine="709"/>
        <w:jc w:val="both"/>
        <w:rPr>
          <w:rFonts w:eastAsia="SimSun"/>
          <w:color w:val="000000"/>
          <w:lang w:eastAsia="zh-CN"/>
        </w:rPr>
      </w:pPr>
      <w:r w:rsidRPr="00A11AC3">
        <w:rPr>
          <w:rFonts w:eastAsia="SimSun"/>
          <w:color w:val="000000"/>
          <w:lang w:eastAsia="zh-CN"/>
        </w:rPr>
        <w:t>В соответствии с картами общего сейсмического районирования (далее ОСР) территория Нижнесуэтукского сельсовета характеризуется следующей сейсмической активностью:</w:t>
      </w:r>
    </w:p>
    <w:p w:rsidR="00A11AC3" w:rsidRPr="00A11AC3" w:rsidRDefault="00A11AC3" w:rsidP="00A11AC3">
      <w:pPr>
        <w:numPr>
          <w:ilvl w:val="0"/>
          <w:numId w:val="29"/>
        </w:numPr>
        <w:rPr>
          <w:rFonts w:eastAsia="SimSun"/>
          <w:color w:val="000000"/>
          <w:lang w:eastAsia="zh-CN"/>
        </w:rPr>
      </w:pPr>
      <w:r w:rsidRPr="00A11AC3">
        <w:rPr>
          <w:rFonts w:eastAsia="SimSun"/>
          <w:color w:val="000000"/>
          <w:lang w:eastAsia="zh-CN"/>
        </w:rPr>
        <w:t>в соответствии с ОСР 97 А интенсивность колебаний составляет 7 балов;</w:t>
      </w:r>
    </w:p>
    <w:p w:rsidR="00A11AC3" w:rsidRPr="00A11AC3" w:rsidRDefault="00A11AC3" w:rsidP="00A11AC3">
      <w:pPr>
        <w:numPr>
          <w:ilvl w:val="0"/>
          <w:numId w:val="29"/>
        </w:numPr>
        <w:rPr>
          <w:rFonts w:eastAsia="SimSun"/>
          <w:color w:val="000000"/>
          <w:lang w:eastAsia="zh-CN"/>
        </w:rPr>
      </w:pPr>
      <w:r w:rsidRPr="00A11AC3">
        <w:rPr>
          <w:rFonts w:eastAsia="SimSun"/>
          <w:color w:val="000000"/>
          <w:lang w:eastAsia="zh-CN"/>
        </w:rPr>
        <w:t xml:space="preserve">в соответствии с ОСР 97 В интенсивность колебаний составляет 8 балов; </w:t>
      </w:r>
    </w:p>
    <w:p w:rsidR="00A11AC3" w:rsidRPr="00A11AC3" w:rsidRDefault="00A11AC3" w:rsidP="00A11AC3">
      <w:pPr>
        <w:numPr>
          <w:ilvl w:val="0"/>
          <w:numId w:val="29"/>
        </w:numPr>
        <w:rPr>
          <w:rFonts w:eastAsia="SimSun"/>
          <w:color w:val="000000"/>
          <w:lang w:eastAsia="zh-CN"/>
        </w:rPr>
      </w:pPr>
      <w:r w:rsidRPr="00A11AC3">
        <w:rPr>
          <w:rFonts w:eastAsia="SimSun"/>
          <w:color w:val="000000"/>
          <w:lang w:eastAsia="zh-CN"/>
        </w:rPr>
        <w:t>в соответствии с ОСР 97 С интенсивность колебаний составляет 9 балов.</w:t>
      </w:r>
    </w:p>
    <w:p w:rsidR="004D68A5" w:rsidRPr="008D75D0" w:rsidRDefault="004D68A5" w:rsidP="009E2261">
      <w:pPr>
        <w:pStyle w:val="2"/>
        <w:ind w:firstLine="0"/>
        <w:rPr>
          <w:rFonts w:eastAsia="SimSun"/>
          <w:b w:val="0"/>
          <w:bCs w:val="0"/>
          <w:iCs w:val="0"/>
        </w:rPr>
      </w:pPr>
      <w:bookmarkStart w:id="524" w:name="_Toc524359041"/>
      <w:r w:rsidRPr="008D75D0">
        <w:rPr>
          <w:rFonts w:eastAsia="SimSun"/>
          <w:b w:val="0"/>
          <w:bCs w:val="0"/>
          <w:iCs w:val="0"/>
        </w:rPr>
        <w:t>3.3 Социально-экономическое развитие сельсовета</w:t>
      </w:r>
      <w:bookmarkEnd w:id="522"/>
      <w:bookmarkEnd w:id="523"/>
      <w:bookmarkEnd w:id="524"/>
    </w:p>
    <w:p w:rsidR="00647DF0" w:rsidRPr="00647DF0" w:rsidRDefault="00647DF0" w:rsidP="00647DF0">
      <w:pPr>
        <w:autoSpaceDE w:val="0"/>
        <w:autoSpaceDN w:val="0"/>
        <w:adjustRightInd w:val="0"/>
        <w:ind w:firstLine="709"/>
        <w:jc w:val="both"/>
        <w:outlineLvl w:val="1"/>
        <w:rPr>
          <w:rFonts w:eastAsia="SimSun"/>
          <w:color w:val="000000"/>
          <w:lang w:eastAsia="zh-CN"/>
        </w:rPr>
      </w:pPr>
      <w:bookmarkStart w:id="525" w:name="_Toc524359042"/>
      <w:bookmarkStart w:id="526" w:name="_Toc405467225"/>
      <w:r w:rsidRPr="00647DF0">
        <w:rPr>
          <w:rFonts w:eastAsia="SimSun"/>
          <w:color w:val="000000"/>
          <w:lang w:eastAsia="zh-CN"/>
        </w:rPr>
        <w:t>На территории Нижнесуэтукского сельсовета действует Муниципальная программа</w:t>
      </w:r>
      <w:bookmarkEnd w:id="525"/>
      <w:r w:rsidRPr="00647DF0">
        <w:rPr>
          <w:rFonts w:eastAsia="SimSun"/>
          <w:color w:val="000000"/>
          <w:lang w:eastAsia="zh-CN"/>
        </w:rPr>
        <w:t xml:space="preserve">  </w:t>
      </w:r>
    </w:p>
    <w:p w:rsidR="00647DF0" w:rsidRPr="00647DF0" w:rsidRDefault="00647DF0" w:rsidP="00647DF0">
      <w:pPr>
        <w:widowControl w:val="0"/>
        <w:autoSpaceDE w:val="0"/>
        <w:autoSpaceDN w:val="0"/>
        <w:adjustRightInd w:val="0"/>
        <w:spacing w:line="240" w:lineRule="atLeast"/>
        <w:jc w:val="both"/>
        <w:rPr>
          <w:rFonts w:eastAsia="SimSun"/>
          <w:color w:val="000000"/>
          <w:lang w:eastAsia="zh-CN"/>
        </w:rPr>
      </w:pPr>
      <w:r w:rsidRPr="00647DF0">
        <w:rPr>
          <w:rFonts w:eastAsia="SimSun"/>
          <w:color w:val="000000"/>
          <w:lang w:eastAsia="zh-CN"/>
        </w:rPr>
        <w:t>«Социально-экономическое развитие Нижнесуэтукского сельсовета Ермаковского района Красноярского края» на 2011-2020 годы (далее программа). Целями данной программы являются:</w:t>
      </w:r>
    </w:p>
    <w:p w:rsidR="00647DF0" w:rsidRPr="00647DF0" w:rsidRDefault="00647DF0" w:rsidP="00647DF0">
      <w:pPr>
        <w:widowControl w:val="0"/>
        <w:numPr>
          <w:ilvl w:val="0"/>
          <w:numId w:val="42"/>
        </w:numPr>
        <w:autoSpaceDE w:val="0"/>
        <w:autoSpaceDN w:val="0"/>
        <w:adjustRightInd w:val="0"/>
        <w:spacing w:line="240" w:lineRule="atLeast"/>
        <w:jc w:val="both"/>
        <w:rPr>
          <w:rFonts w:eastAsia="SimSun"/>
          <w:color w:val="000000"/>
          <w:lang w:eastAsia="zh-CN"/>
        </w:rPr>
      </w:pPr>
      <w:r w:rsidRPr="00647DF0">
        <w:rPr>
          <w:rFonts w:eastAsia="SimSun"/>
          <w:color w:val="000000"/>
          <w:lang w:eastAsia="zh-CN"/>
        </w:rPr>
        <w:t xml:space="preserve">Повышение благосостояния и качества жизни; </w:t>
      </w:r>
    </w:p>
    <w:p w:rsidR="00647DF0" w:rsidRPr="00647DF0" w:rsidRDefault="00647DF0" w:rsidP="00647DF0">
      <w:pPr>
        <w:widowControl w:val="0"/>
        <w:numPr>
          <w:ilvl w:val="0"/>
          <w:numId w:val="42"/>
        </w:numPr>
        <w:autoSpaceDE w:val="0"/>
        <w:autoSpaceDN w:val="0"/>
        <w:adjustRightInd w:val="0"/>
        <w:spacing w:line="240" w:lineRule="atLeast"/>
        <w:jc w:val="both"/>
        <w:rPr>
          <w:rFonts w:eastAsia="SimSun"/>
          <w:color w:val="000000"/>
          <w:lang w:eastAsia="zh-CN"/>
        </w:rPr>
      </w:pPr>
      <w:r w:rsidRPr="00647DF0">
        <w:rPr>
          <w:rFonts w:eastAsia="SimSun"/>
          <w:color w:val="000000"/>
          <w:lang w:eastAsia="zh-CN"/>
        </w:rPr>
        <w:t xml:space="preserve">.Рост экономического потенциала муниципального образования; </w:t>
      </w:r>
    </w:p>
    <w:p w:rsidR="00647DF0" w:rsidRPr="00647DF0" w:rsidRDefault="00647DF0" w:rsidP="00647DF0">
      <w:pPr>
        <w:widowControl w:val="0"/>
        <w:numPr>
          <w:ilvl w:val="0"/>
          <w:numId w:val="42"/>
        </w:numPr>
        <w:autoSpaceDE w:val="0"/>
        <w:autoSpaceDN w:val="0"/>
        <w:adjustRightInd w:val="0"/>
        <w:spacing w:line="240" w:lineRule="atLeast"/>
        <w:jc w:val="both"/>
        <w:rPr>
          <w:rFonts w:eastAsia="SimSun"/>
          <w:color w:val="000000"/>
          <w:lang w:eastAsia="zh-CN"/>
        </w:rPr>
      </w:pPr>
      <w:r w:rsidRPr="00647DF0">
        <w:rPr>
          <w:rFonts w:eastAsia="SimSun"/>
          <w:color w:val="000000"/>
          <w:lang w:eastAsia="zh-CN"/>
        </w:rPr>
        <w:t xml:space="preserve">Повышение образовательного, культурного и духовного уровня населения; </w:t>
      </w:r>
    </w:p>
    <w:p w:rsidR="00647DF0" w:rsidRPr="00647DF0" w:rsidRDefault="00647DF0" w:rsidP="00647DF0">
      <w:pPr>
        <w:widowControl w:val="0"/>
        <w:numPr>
          <w:ilvl w:val="0"/>
          <w:numId w:val="42"/>
        </w:numPr>
        <w:autoSpaceDE w:val="0"/>
        <w:autoSpaceDN w:val="0"/>
        <w:adjustRightInd w:val="0"/>
        <w:spacing w:line="240" w:lineRule="atLeast"/>
        <w:jc w:val="both"/>
        <w:rPr>
          <w:rFonts w:eastAsia="SimSun"/>
          <w:color w:val="000000"/>
          <w:lang w:eastAsia="zh-CN"/>
        </w:rPr>
      </w:pPr>
      <w:r w:rsidRPr="00647DF0">
        <w:rPr>
          <w:rFonts w:eastAsia="SimSun"/>
          <w:color w:val="000000"/>
          <w:lang w:eastAsia="zh-CN"/>
        </w:rPr>
        <w:t xml:space="preserve">.Повышение общего уровня здоровья населения и качества медицинского обслуживания; </w:t>
      </w:r>
    </w:p>
    <w:p w:rsidR="00647DF0" w:rsidRPr="00647DF0" w:rsidRDefault="00647DF0" w:rsidP="00647DF0">
      <w:pPr>
        <w:widowControl w:val="0"/>
        <w:numPr>
          <w:ilvl w:val="0"/>
          <w:numId w:val="42"/>
        </w:numPr>
        <w:autoSpaceDE w:val="0"/>
        <w:autoSpaceDN w:val="0"/>
        <w:adjustRightInd w:val="0"/>
        <w:spacing w:line="240" w:lineRule="atLeast"/>
        <w:jc w:val="both"/>
        <w:rPr>
          <w:rFonts w:eastAsia="SimSun"/>
          <w:color w:val="000000"/>
          <w:lang w:eastAsia="zh-CN"/>
        </w:rPr>
      </w:pPr>
      <w:r w:rsidRPr="00647DF0">
        <w:rPr>
          <w:rFonts w:eastAsia="SimSun"/>
          <w:color w:val="000000"/>
          <w:lang w:eastAsia="zh-CN"/>
        </w:rPr>
        <w:t xml:space="preserve"> Обеспечение безопасности жизни населения; </w:t>
      </w:r>
    </w:p>
    <w:p w:rsidR="00647DF0" w:rsidRPr="00647DF0" w:rsidRDefault="00647DF0" w:rsidP="00647DF0">
      <w:pPr>
        <w:widowControl w:val="0"/>
        <w:numPr>
          <w:ilvl w:val="0"/>
          <w:numId w:val="42"/>
        </w:numPr>
        <w:autoSpaceDE w:val="0"/>
        <w:autoSpaceDN w:val="0"/>
        <w:adjustRightInd w:val="0"/>
        <w:spacing w:line="240" w:lineRule="atLeast"/>
        <w:jc w:val="both"/>
        <w:rPr>
          <w:rFonts w:eastAsia="SimSun"/>
          <w:color w:val="000000"/>
          <w:lang w:eastAsia="zh-CN"/>
        </w:rPr>
      </w:pPr>
      <w:r w:rsidRPr="00647DF0">
        <w:rPr>
          <w:rFonts w:eastAsia="SimSun"/>
          <w:color w:val="000000"/>
          <w:lang w:eastAsia="zh-CN"/>
        </w:rPr>
        <w:t xml:space="preserve"> Обеспечение стабильного устойчивого развития сельского хозяйства, ЛПХ; </w:t>
      </w:r>
    </w:p>
    <w:p w:rsidR="00647DF0" w:rsidRPr="00647DF0" w:rsidRDefault="00647DF0" w:rsidP="00647DF0">
      <w:pPr>
        <w:widowControl w:val="0"/>
        <w:numPr>
          <w:ilvl w:val="0"/>
          <w:numId w:val="42"/>
        </w:numPr>
        <w:autoSpaceDE w:val="0"/>
        <w:autoSpaceDN w:val="0"/>
        <w:adjustRightInd w:val="0"/>
        <w:spacing w:line="240" w:lineRule="atLeast"/>
        <w:jc w:val="both"/>
        <w:rPr>
          <w:rFonts w:eastAsia="SimSun"/>
          <w:color w:val="000000"/>
          <w:lang w:eastAsia="zh-CN"/>
        </w:rPr>
      </w:pPr>
      <w:r w:rsidRPr="00647DF0">
        <w:rPr>
          <w:rFonts w:eastAsia="SimSun"/>
          <w:color w:val="000000"/>
          <w:lang w:eastAsia="zh-CN"/>
        </w:rPr>
        <w:t xml:space="preserve"> Создание комфортных условий для проживания жителей</w:t>
      </w:r>
    </w:p>
    <w:p w:rsidR="00647DF0" w:rsidRPr="00647DF0" w:rsidRDefault="00647DF0" w:rsidP="00647DF0">
      <w:pPr>
        <w:ind w:firstLine="709"/>
        <w:jc w:val="both"/>
        <w:rPr>
          <w:rFonts w:eastAsia="SimSun"/>
          <w:color w:val="000000"/>
          <w:lang w:eastAsia="zh-CN"/>
        </w:rPr>
      </w:pPr>
      <w:r w:rsidRPr="00647DF0">
        <w:rPr>
          <w:rFonts w:eastAsia="SimSun"/>
          <w:color w:val="000000"/>
          <w:lang w:eastAsia="zh-CN"/>
        </w:rPr>
        <w:t xml:space="preserve">Основными задачами программы является: </w:t>
      </w:r>
    </w:p>
    <w:p w:rsidR="00647DF0" w:rsidRPr="00647DF0" w:rsidRDefault="00647DF0" w:rsidP="00647DF0">
      <w:pPr>
        <w:tabs>
          <w:tab w:val="left" w:pos="328"/>
        </w:tabs>
        <w:autoSpaceDE w:val="0"/>
        <w:autoSpaceDN w:val="0"/>
        <w:adjustRightInd w:val="0"/>
        <w:ind w:firstLine="709"/>
        <w:jc w:val="both"/>
        <w:rPr>
          <w:rFonts w:eastAsia="SimSun"/>
          <w:color w:val="000000"/>
          <w:lang w:eastAsia="zh-CN"/>
        </w:rPr>
      </w:pPr>
      <w:r w:rsidRPr="00647DF0">
        <w:rPr>
          <w:rFonts w:eastAsia="SimSun"/>
          <w:color w:val="000000"/>
          <w:lang w:eastAsia="zh-CN"/>
        </w:rPr>
        <w:t>согласование интересов различных субъектов, расположенных на территории муниципального образования, создание благоприятных условий для их жизнедеятельности и развития;</w:t>
      </w:r>
    </w:p>
    <w:p w:rsidR="00647DF0" w:rsidRPr="00647DF0" w:rsidRDefault="00647DF0" w:rsidP="00647DF0">
      <w:pPr>
        <w:tabs>
          <w:tab w:val="left" w:pos="328"/>
        </w:tabs>
        <w:autoSpaceDE w:val="0"/>
        <w:autoSpaceDN w:val="0"/>
        <w:adjustRightInd w:val="0"/>
        <w:ind w:firstLine="709"/>
        <w:jc w:val="both"/>
        <w:rPr>
          <w:rFonts w:eastAsia="SimSun"/>
          <w:color w:val="000000"/>
          <w:lang w:eastAsia="zh-CN"/>
        </w:rPr>
      </w:pPr>
      <w:r w:rsidRPr="00647DF0">
        <w:rPr>
          <w:rFonts w:eastAsia="SimSun"/>
          <w:color w:val="000000"/>
          <w:lang w:eastAsia="zh-CN"/>
        </w:rPr>
        <w:t>установление партнерских отношений между органами местного самоуправления и населением, органами государственной власти, местного самоуправления и частным капиталом;</w:t>
      </w:r>
    </w:p>
    <w:p w:rsidR="00647DF0" w:rsidRPr="00647DF0" w:rsidRDefault="00647DF0" w:rsidP="00647DF0">
      <w:pPr>
        <w:tabs>
          <w:tab w:val="left" w:pos="328"/>
        </w:tabs>
        <w:autoSpaceDE w:val="0"/>
        <w:autoSpaceDN w:val="0"/>
        <w:adjustRightInd w:val="0"/>
        <w:ind w:firstLine="709"/>
        <w:jc w:val="both"/>
        <w:rPr>
          <w:rFonts w:eastAsia="SimSun"/>
          <w:color w:val="000000"/>
          <w:lang w:eastAsia="zh-CN"/>
        </w:rPr>
      </w:pPr>
      <w:r w:rsidRPr="00647DF0">
        <w:rPr>
          <w:rFonts w:eastAsia="SimSun"/>
          <w:color w:val="000000"/>
          <w:lang w:eastAsia="zh-CN"/>
        </w:rPr>
        <w:t>обеспечение достаточных доходов и соответствующего им уровня удовлетворения потребностей местного населения;</w:t>
      </w:r>
    </w:p>
    <w:p w:rsidR="00647DF0" w:rsidRPr="00647DF0" w:rsidRDefault="00647DF0" w:rsidP="00647DF0">
      <w:pPr>
        <w:tabs>
          <w:tab w:val="left" w:pos="328"/>
        </w:tabs>
        <w:autoSpaceDE w:val="0"/>
        <w:autoSpaceDN w:val="0"/>
        <w:adjustRightInd w:val="0"/>
        <w:ind w:firstLine="709"/>
        <w:jc w:val="both"/>
        <w:rPr>
          <w:rFonts w:eastAsia="SimSun"/>
          <w:color w:val="000000"/>
          <w:lang w:eastAsia="zh-CN"/>
        </w:rPr>
      </w:pPr>
      <w:r w:rsidRPr="00647DF0">
        <w:rPr>
          <w:rFonts w:eastAsia="SimSun"/>
          <w:color w:val="000000"/>
          <w:lang w:eastAsia="zh-CN"/>
        </w:rPr>
        <w:t>создание и развитие местного хозяйства;</w:t>
      </w:r>
    </w:p>
    <w:p w:rsidR="00647DF0" w:rsidRPr="00647DF0" w:rsidRDefault="00647DF0" w:rsidP="00647DF0">
      <w:pPr>
        <w:tabs>
          <w:tab w:val="left" w:pos="328"/>
        </w:tabs>
        <w:autoSpaceDE w:val="0"/>
        <w:autoSpaceDN w:val="0"/>
        <w:adjustRightInd w:val="0"/>
        <w:ind w:firstLine="709"/>
        <w:jc w:val="both"/>
        <w:rPr>
          <w:rFonts w:eastAsia="SimSun"/>
          <w:color w:val="000000"/>
          <w:lang w:eastAsia="zh-CN"/>
        </w:rPr>
      </w:pPr>
      <w:r w:rsidRPr="00647DF0">
        <w:rPr>
          <w:rFonts w:eastAsia="SimSun"/>
          <w:color w:val="000000"/>
          <w:lang w:eastAsia="zh-CN"/>
        </w:rPr>
        <w:t>эффективное использование местных ресурсов;</w:t>
      </w:r>
    </w:p>
    <w:p w:rsidR="00647DF0" w:rsidRPr="00647DF0" w:rsidRDefault="00647DF0" w:rsidP="00647DF0">
      <w:pPr>
        <w:tabs>
          <w:tab w:val="left" w:pos="328"/>
        </w:tabs>
        <w:autoSpaceDE w:val="0"/>
        <w:autoSpaceDN w:val="0"/>
        <w:adjustRightInd w:val="0"/>
        <w:ind w:firstLine="709"/>
        <w:jc w:val="both"/>
        <w:rPr>
          <w:rFonts w:eastAsia="SimSun"/>
          <w:color w:val="000000"/>
          <w:lang w:eastAsia="zh-CN"/>
        </w:rPr>
      </w:pPr>
      <w:r w:rsidRPr="00647DF0">
        <w:rPr>
          <w:rFonts w:eastAsia="SimSun"/>
          <w:color w:val="000000"/>
          <w:lang w:eastAsia="zh-CN"/>
        </w:rPr>
        <w:t>создание и развитие рыночной инфраструктуры.</w:t>
      </w:r>
    </w:p>
    <w:p w:rsidR="00647DF0" w:rsidRPr="00647DF0" w:rsidRDefault="00647DF0" w:rsidP="00647DF0">
      <w:pPr>
        <w:ind w:firstLine="709"/>
        <w:jc w:val="both"/>
        <w:rPr>
          <w:rFonts w:eastAsia="SimSun"/>
          <w:color w:val="000000"/>
          <w:lang w:eastAsia="zh-CN"/>
        </w:rPr>
      </w:pPr>
      <w:r w:rsidRPr="00647DF0">
        <w:rPr>
          <w:rFonts w:eastAsia="SimSun"/>
          <w:color w:val="000000"/>
          <w:lang w:eastAsia="zh-CN"/>
        </w:rPr>
        <w:t>Сроки реализации программы 2011-2020 годы.</w:t>
      </w:r>
    </w:p>
    <w:p w:rsidR="00647DF0" w:rsidRPr="00647DF0" w:rsidRDefault="00647DF0" w:rsidP="00647DF0">
      <w:pPr>
        <w:autoSpaceDE w:val="0"/>
        <w:autoSpaceDN w:val="0"/>
        <w:adjustRightInd w:val="0"/>
        <w:ind w:firstLine="709"/>
        <w:jc w:val="both"/>
        <w:outlineLvl w:val="1"/>
        <w:rPr>
          <w:rFonts w:eastAsia="SimSun"/>
          <w:color w:val="000000"/>
          <w:lang w:eastAsia="zh-CN"/>
        </w:rPr>
      </w:pPr>
      <w:bookmarkStart w:id="527" w:name="_Toc524359043"/>
      <w:r w:rsidRPr="00647DF0">
        <w:rPr>
          <w:rFonts w:eastAsia="SimSun"/>
          <w:color w:val="000000"/>
          <w:lang w:eastAsia="zh-CN"/>
        </w:rPr>
        <w:t>Ожидаемыми результатами реализации программы являются следующие показатели:</w:t>
      </w:r>
      <w:bookmarkEnd w:id="527"/>
    </w:p>
    <w:p w:rsidR="00647DF0" w:rsidRPr="00647DF0" w:rsidRDefault="00647DF0" w:rsidP="00647DF0">
      <w:pPr>
        <w:autoSpaceDE w:val="0"/>
        <w:autoSpaceDN w:val="0"/>
        <w:adjustRightInd w:val="0"/>
        <w:ind w:firstLine="709"/>
        <w:jc w:val="both"/>
        <w:outlineLvl w:val="1"/>
        <w:rPr>
          <w:rFonts w:eastAsia="SimSun"/>
          <w:color w:val="000000"/>
          <w:lang w:eastAsia="zh-CN"/>
        </w:rPr>
      </w:pPr>
      <w:bookmarkStart w:id="528" w:name="_Toc524359044"/>
      <w:r w:rsidRPr="00647DF0">
        <w:rPr>
          <w:rFonts w:eastAsia="SimSun"/>
          <w:color w:val="000000"/>
          <w:lang w:eastAsia="zh-CN"/>
        </w:rPr>
        <w:t>рост доходов муниципального бюджета;</w:t>
      </w:r>
      <w:bookmarkEnd w:id="528"/>
    </w:p>
    <w:p w:rsidR="00647DF0" w:rsidRPr="00647DF0" w:rsidRDefault="00647DF0" w:rsidP="00647DF0">
      <w:pPr>
        <w:autoSpaceDE w:val="0"/>
        <w:autoSpaceDN w:val="0"/>
        <w:adjustRightInd w:val="0"/>
        <w:ind w:firstLine="709"/>
        <w:jc w:val="both"/>
        <w:outlineLvl w:val="1"/>
        <w:rPr>
          <w:rFonts w:eastAsia="SimSun"/>
          <w:color w:val="000000"/>
          <w:lang w:eastAsia="zh-CN"/>
        </w:rPr>
      </w:pPr>
      <w:bookmarkStart w:id="529" w:name="_Toc524359045"/>
      <w:r w:rsidRPr="00647DF0">
        <w:rPr>
          <w:rFonts w:eastAsia="SimSun"/>
          <w:color w:val="000000"/>
          <w:lang w:eastAsia="zh-CN"/>
        </w:rPr>
        <w:t>рост доходов населения;</w:t>
      </w:r>
      <w:bookmarkEnd w:id="529"/>
    </w:p>
    <w:p w:rsidR="00647DF0" w:rsidRPr="00647DF0" w:rsidRDefault="00647DF0" w:rsidP="00647DF0">
      <w:pPr>
        <w:autoSpaceDE w:val="0"/>
        <w:autoSpaceDN w:val="0"/>
        <w:adjustRightInd w:val="0"/>
        <w:ind w:firstLine="709"/>
        <w:jc w:val="both"/>
        <w:outlineLvl w:val="1"/>
        <w:rPr>
          <w:rFonts w:eastAsia="SimSun"/>
          <w:color w:val="000000"/>
          <w:lang w:eastAsia="zh-CN"/>
        </w:rPr>
      </w:pPr>
      <w:bookmarkStart w:id="530" w:name="_Toc524359046"/>
      <w:r w:rsidRPr="00647DF0">
        <w:rPr>
          <w:rFonts w:eastAsia="SimSun"/>
          <w:color w:val="000000"/>
          <w:lang w:eastAsia="zh-CN"/>
        </w:rPr>
        <w:t>создание новых рабочих мест, снижение уровня безработицы;</w:t>
      </w:r>
      <w:bookmarkEnd w:id="530"/>
    </w:p>
    <w:p w:rsidR="00647DF0" w:rsidRPr="00647DF0" w:rsidRDefault="00647DF0" w:rsidP="00647DF0">
      <w:pPr>
        <w:autoSpaceDE w:val="0"/>
        <w:autoSpaceDN w:val="0"/>
        <w:adjustRightInd w:val="0"/>
        <w:ind w:firstLine="709"/>
        <w:jc w:val="both"/>
        <w:outlineLvl w:val="1"/>
        <w:rPr>
          <w:rFonts w:eastAsia="SimSun"/>
          <w:color w:val="000000"/>
          <w:lang w:eastAsia="zh-CN"/>
        </w:rPr>
      </w:pPr>
      <w:bookmarkStart w:id="531" w:name="_Toc524359047"/>
      <w:r w:rsidRPr="00647DF0">
        <w:rPr>
          <w:rFonts w:eastAsia="SimSun"/>
          <w:color w:val="000000"/>
          <w:lang w:eastAsia="zh-CN"/>
        </w:rPr>
        <w:t>укрепление материальной базы учреждений культуры.</w:t>
      </w:r>
      <w:bookmarkEnd w:id="531"/>
    </w:p>
    <w:p w:rsidR="00647DF0" w:rsidRPr="00647DF0" w:rsidRDefault="00647DF0" w:rsidP="00647DF0">
      <w:pPr>
        <w:autoSpaceDE w:val="0"/>
        <w:autoSpaceDN w:val="0"/>
        <w:adjustRightInd w:val="0"/>
        <w:jc w:val="both"/>
        <w:outlineLvl w:val="1"/>
        <w:rPr>
          <w:rFonts w:eastAsia="SimSun"/>
          <w:color w:val="000000"/>
          <w:lang w:eastAsia="zh-CN"/>
        </w:rPr>
      </w:pPr>
      <w:r w:rsidRPr="00647DF0">
        <w:rPr>
          <w:rFonts w:eastAsia="SimSun"/>
          <w:color w:val="000000"/>
          <w:lang w:eastAsia="zh-CN"/>
        </w:rPr>
        <w:tab/>
      </w:r>
    </w:p>
    <w:p w:rsidR="004D68A5" w:rsidRPr="008D75D0" w:rsidRDefault="004D68A5" w:rsidP="00590154">
      <w:pPr>
        <w:autoSpaceDE w:val="0"/>
        <w:autoSpaceDN w:val="0"/>
        <w:adjustRightInd w:val="0"/>
        <w:jc w:val="center"/>
        <w:outlineLvl w:val="1"/>
        <w:rPr>
          <w:b/>
          <w:bCs/>
          <w:color w:val="000000"/>
          <w:szCs w:val="28"/>
        </w:rPr>
      </w:pPr>
      <w:bookmarkStart w:id="532" w:name="_Toc524359048"/>
      <w:r w:rsidRPr="008D75D0">
        <w:rPr>
          <w:b/>
          <w:bCs/>
          <w:color w:val="000000"/>
          <w:szCs w:val="28"/>
        </w:rPr>
        <w:t>4. Требования и рекомендации по установлению красных линий</w:t>
      </w:r>
      <w:bookmarkEnd w:id="526"/>
      <w:bookmarkEnd w:id="532"/>
    </w:p>
    <w:p w:rsidR="004D68A5" w:rsidRPr="008D75D0" w:rsidRDefault="004D68A5" w:rsidP="008D75D0">
      <w:pPr>
        <w:ind w:firstLine="567"/>
        <w:jc w:val="both"/>
        <w:rPr>
          <w:color w:val="000000"/>
        </w:rPr>
      </w:pPr>
      <w:r w:rsidRPr="008D75D0">
        <w:rPr>
          <w:color w:val="000000"/>
        </w:rPr>
        <w:t>При проектировании и установлении красных линий необходимо руководствоваться  ГрК РФ и нормативно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нормативно правовыми актами субъектов Российской Федерации, а так же нормативно правовыми актами органов местного самоуправления.</w:t>
      </w:r>
    </w:p>
    <w:p w:rsidR="004D68A5" w:rsidRPr="008D75D0" w:rsidRDefault="004D68A5" w:rsidP="008D75D0">
      <w:pPr>
        <w:ind w:firstLine="567"/>
        <w:jc w:val="both"/>
        <w:rPr>
          <w:color w:val="000000"/>
        </w:rPr>
      </w:pPr>
      <w:r w:rsidRPr="008D75D0">
        <w:rPr>
          <w:color w:val="000000"/>
        </w:rPr>
        <w:t xml:space="preserve">Красные линии – линии, которые обозначают существующие, планируемые (изменяемые, вновь образуемые) границы территорий общего пользования, границы </w:t>
      </w:r>
      <w:r w:rsidR="008B0EAF">
        <w:rPr>
          <w:color w:val="000000"/>
        </w:rPr>
        <w:t>территорий</w:t>
      </w:r>
      <w:r w:rsidRPr="008D75D0">
        <w:rPr>
          <w:color w:val="000000"/>
        </w:rPr>
        <w:t xml:space="preserve">, </w:t>
      </w:r>
      <w:r w:rsidR="008B0EAF">
        <w:rPr>
          <w:color w:val="000000"/>
        </w:rPr>
        <w:t>занятых линейными объектами и (или) предназначенных для размещения линейных объектов</w:t>
      </w:r>
      <w:r w:rsidRPr="008D75D0">
        <w:rPr>
          <w:color w:val="000000"/>
        </w:rPr>
        <w:t>.</w:t>
      </w:r>
    </w:p>
    <w:p w:rsidR="004D68A5" w:rsidRPr="008D75D0" w:rsidRDefault="004D68A5" w:rsidP="008D75D0">
      <w:pPr>
        <w:ind w:firstLine="567"/>
        <w:jc w:val="both"/>
        <w:rPr>
          <w:color w:val="000000"/>
        </w:rPr>
      </w:pPr>
      <w:r w:rsidRPr="008D75D0">
        <w:rPr>
          <w:color w:val="000000"/>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4D68A5" w:rsidRPr="008D75D0" w:rsidRDefault="004D68A5" w:rsidP="008D75D0">
      <w:pPr>
        <w:ind w:firstLine="567"/>
        <w:jc w:val="both"/>
        <w:rPr>
          <w:color w:val="000000"/>
        </w:rPr>
      </w:pPr>
      <w:r w:rsidRPr="008D75D0">
        <w:rPr>
          <w:color w:val="000000"/>
        </w:rPr>
        <w:t>За пределы красных линий в сторону улицы или площади не должны выступать здания и 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4D68A5" w:rsidRPr="008D75D0" w:rsidRDefault="004D68A5" w:rsidP="008D75D0">
      <w:pPr>
        <w:ind w:firstLine="567"/>
        <w:jc w:val="both"/>
        <w:rPr>
          <w:color w:val="000000"/>
        </w:rPr>
      </w:pPr>
      <w:r w:rsidRPr="008D75D0">
        <w:rPr>
          <w:color w:val="000000"/>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4D68A5" w:rsidRPr="008D75D0" w:rsidRDefault="004D68A5" w:rsidP="008D75D0">
      <w:pPr>
        <w:ind w:firstLine="567"/>
        <w:jc w:val="both"/>
        <w:rPr>
          <w:color w:val="000000"/>
        </w:rPr>
      </w:pPr>
      <w:r w:rsidRPr="008D75D0">
        <w:rPr>
          <w:color w:val="000000"/>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4D68A5" w:rsidRPr="008D75D0" w:rsidRDefault="004D68A5" w:rsidP="008D75D0">
      <w:pPr>
        <w:ind w:firstLine="567"/>
        <w:jc w:val="both"/>
        <w:rPr>
          <w:color w:val="000000"/>
        </w:rPr>
      </w:pPr>
      <w:r w:rsidRPr="008D75D0">
        <w:rPr>
          <w:color w:val="000000"/>
        </w:rPr>
        <w:t>- отдельных нестационарных объектов автосервиса для попутного обслуживания (контейнерные АЗС, мини-мойки, посты проверки СО);</w:t>
      </w:r>
    </w:p>
    <w:p w:rsidR="004D68A5" w:rsidRPr="008D75D0" w:rsidRDefault="004D68A5" w:rsidP="008D75D0">
      <w:pPr>
        <w:ind w:firstLine="567"/>
        <w:jc w:val="both"/>
        <w:rPr>
          <w:color w:val="000000"/>
        </w:rPr>
      </w:pPr>
      <w:r w:rsidRPr="008D75D0">
        <w:rPr>
          <w:color w:val="000000"/>
        </w:rPr>
        <w:t>- отдельных нестационарных объектов для попутного обслуживания пешеходов (мелкорозничная торговля и бытовое обслуживание).</w:t>
      </w:r>
    </w:p>
    <w:p w:rsidR="004D68A5" w:rsidRPr="008D75D0" w:rsidRDefault="004D68A5" w:rsidP="008D75D0">
      <w:pPr>
        <w:ind w:firstLine="567"/>
        <w:jc w:val="both"/>
        <w:rPr>
          <w:color w:val="FF0000"/>
        </w:rPr>
      </w:pPr>
    </w:p>
    <w:p w:rsidR="004D68A5" w:rsidRPr="008D75D0" w:rsidRDefault="004D68A5" w:rsidP="00A45BFB">
      <w:pPr>
        <w:keepNext/>
        <w:tabs>
          <w:tab w:val="left" w:pos="851"/>
        </w:tabs>
        <w:spacing w:before="240" w:after="120"/>
        <w:ind w:left="426"/>
        <w:jc w:val="center"/>
        <w:outlineLvl w:val="0"/>
        <w:rPr>
          <w:b/>
          <w:bCs/>
          <w:color w:val="000000"/>
          <w:szCs w:val="28"/>
        </w:rPr>
      </w:pPr>
      <w:bookmarkStart w:id="533" w:name="_Toc405467226"/>
      <w:bookmarkStart w:id="534" w:name="_Toc524359049"/>
      <w:r w:rsidRPr="008D75D0">
        <w:rPr>
          <w:b/>
          <w:bCs/>
          <w:color w:val="000000"/>
          <w:szCs w:val="28"/>
        </w:rPr>
        <w:t>5.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533"/>
      <w:bookmarkEnd w:id="534"/>
    </w:p>
    <w:p w:rsidR="004D68A5" w:rsidRPr="008D75D0" w:rsidRDefault="004D68A5" w:rsidP="008D75D0">
      <w:pPr>
        <w:ind w:firstLine="567"/>
        <w:jc w:val="both"/>
        <w:rPr>
          <w:color w:val="000000"/>
        </w:rPr>
      </w:pPr>
      <w:r w:rsidRPr="008D75D0">
        <w:rPr>
          <w:color w:val="000000"/>
        </w:rPr>
        <w:t>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4D68A5" w:rsidRPr="008D75D0" w:rsidRDefault="004D68A5" w:rsidP="008D75D0">
      <w:pPr>
        <w:ind w:firstLine="567"/>
        <w:jc w:val="both"/>
        <w:rPr>
          <w:color w:val="000000"/>
        </w:rPr>
      </w:pPr>
      <w:r w:rsidRPr="008D75D0">
        <w:rPr>
          <w:color w:val="000000"/>
        </w:rPr>
        <w:t>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4D68A5" w:rsidRPr="008D75D0" w:rsidRDefault="004D68A5" w:rsidP="008D75D0">
      <w:pPr>
        <w:ind w:firstLine="567"/>
        <w:jc w:val="both"/>
        <w:rPr>
          <w:color w:val="000000"/>
        </w:rPr>
      </w:pPr>
      <w:r w:rsidRPr="008D75D0">
        <w:rPr>
          <w:color w:val="00000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4D68A5" w:rsidRPr="008D75D0" w:rsidRDefault="004D68A5" w:rsidP="008D75D0">
      <w:pPr>
        <w:ind w:firstLine="567"/>
        <w:jc w:val="both"/>
        <w:rPr>
          <w:color w:val="000000"/>
        </w:rPr>
      </w:pPr>
      <w:r w:rsidRPr="008D75D0">
        <w:rPr>
          <w:color w:val="000000"/>
        </w:rPr>
        <w:t>Жилые многоквартирные дома с квартирами в первых этажах должны размещаться с отступом от красных линий:</w:t>
      </w:r>
    </w:p>
    <w:p w:rsidR="004D68A5" w:rsidRPr="008D75D0" w:rsidRDefault="004D68A5" w:rsidP="008D75D0">
      <w:pPr>
        <w:snapToGrid w:val="0"/>
        <w:ind w:firstLine="709"/>
        <w:jc w:val="both"/>
        <w:rPr>
          <w:color w:val="000000"/>
        </w:rPr>
      </w:pPr>
      <w:r w:rsidRPr="008D75D0">
        <w:rPr>
          <w:color w:val="000000"/>
        </w:rPr>
        <w:t>на магистральных улицах – не менее 6 м;</w:t>
      </w:r>
    </w:p>
    <w:p w:rsidR="004D68A5" w:rsidRPr="008D75D0" w:rsidRDefault="004D68A5" w:rsidP="008D75D0">
      <w:pPr>
        <w:snapToGrid w:val="0"/>
        <w:ind w:firstLine="709"/>
        <w:jc w:val="both"/>
        <w:rPr>
          <w:color w:val="000000"/>
        </w:rPr>
      </w:pPr>
      <w:r w:rsidRPr="008D75D0">
        <w:rPr>
          <w:color w:val="000000"/>
        </w:rPr>
        <w:t>на жилых улицах и проездах – не менее 3 м.</w:t>
      </w:r>
    </w:p>
    <w:p w:rsidR="004D68A5" w:rsidRPr="008D75D0" w:rsidRDefault="004D68A5" w:rsidP="008D75D0">
      <w:pPr>
        <w:ind w:firstLine="567"/>
        <w:jc w:val="both"/>
        <w:rPr>
          <w:color w:val="000000"/>
        </w:rPr>
      </w:pPr>
      <w:r w:rsidRPr="008D75D0">
        <w:rPr>
          <w:color w:val="000000"/>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4D68A5" w:rsidRPr="008D75D0" w:rsidRDefault="004D68A5" w:rsidP="008D75D0">
      <w:pPr>
        <w:ind w:firstLine="567"/>
        <w:jc w:val="both"/>
        <w:rPr>
          <w:color w:val="000000"/>
        </w:rPr>
      </w:pPr>
      <w:r w:rsidRPr="008D75D0">
        <w:rPr>
          <w:color w:val="000000"/>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4D68A5" w:rsidRPr="008D75D0" w:rsidRDefault="004D68A5" w:rsidP="008D75D0">
      <w:pPr>
        <w:ind w:firstLine="567"/>
        <w:jc w:val="both"/>
        <w:rPr>
          <w:color w:val="000000"/>
        </w:rPr>
      </w:pPr>
      <w:r w:rsidRPr="008D75D0">
        <w:rPr>
          <w:color w:val="000000"/>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4D68A5" w:rsidRPr="008D75D0" w:rsidRDefault="004D68A5" w:rsidP="008D75D0">
      <w:pPr>
        <w:ind w:firstLine="567"/>
        <w:jc w:val="both"/>
        <w:rPr>
          <w:color w:val="000000"/>
        </w:rPr>
      </w:pPr>
      <w:r w:rsidRPr="008D75D0">
        <w:rPr>
          <w:color w:val="000000"/>
        </w:rPr>
        <w:t>Нормативы расстояний от жилых домов и хозяйственных построек до красных линий улиц и соседних участков являются рекомендуемыми.</w:t>
      </w:r>
    </w:p>
    <w:p w:rsidR="004D68A5" w:rsidRPr="008D75D0" w:rsidRDefault="004D68A5" w:rsidP="008D75D0">
      <w:pPr>
        <w:ind w:firstLine="567"/>
        <w:jc w:val="both"/>
        <w:rPr>
          <w:color w:val="000000"/>
        </w:rPr>
      </w:pPr>
      <w:r w:rsidRPr="008D75D0">
        <w:rPr>
          <w:color w:val="000000"/>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4D68A5" w:rsidRPr="008D75D0" w:rsidRDefault="004D68A5" w:rsidP="008D75D0">
      <w:pPr>
        <w:ind w:firstLine="567"/>
        <w:jc w:val="both"/>
        <w:rPr>
          <w:color w:val="000000"/>
        </w:rPr>
      </w:pPr>
      <w:r w:rsidRPr="008D75D0">
        <w:rPr>
          <w:color w:val="000000"/>
        </w:rPr>
        <w:t xml:space="preserve">Размещение крылец и консольных элементов зданий (балконов, козырьков, карнизов) за пределами красных линий не допускается. </w:t>
      </w:r>
    </w:p>
    <w:p w:rsidR="004D68A5" w:rsidRPr="008D75D0" w:rsidRDefault="004D68A5" w:rsidP="008D75D0">
      <w:pPr>
        <w:ind w:firstLine="567"/>
        <w:jc w:val="both"/>
        <w:rPr>
          <w:color w:val="000000"/>
        </w:rPr>
      </w:pPr>
      <w:r w:rsidRPr="008D75D0">
        <w:rPr>
          <w:color w:val="000000"/>
        </w:rPr>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4D68A5" w:rsidRPr="008D75D0" w:rsidRDefault="004D68A5" w:rsidP="008D75D0">
      <w:pPr>
        <w:ind w:firstLine="567"/>
        <w:jc w:val="both"/>
        <w:rPr>
          <w:color w:val="000000"/>
        </w:rPr>
      </w:pPr>
      <w:r w:rsidRPr="008D75D0">
        <w:rPr>
          <w:color w:val="000000"/>
        </w:rPr>
        <w:t xml:space="preserve">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 </w:t>
      </w:r>
    </w:p>
    <w:p w:rsidR="004D68A5" w:rsidRPr="008D75D0" w:rsidRDefault="004D68A5" w:rsidP="008D75D0">
      <w:pPr>
        <w:ind w:firstLine="567"/>
        <w:jc w:val="both"/>
        <w:rPr>
          <w:color w:val="000000"/>
        </w:rPr>
      </w:pPr>
      <w:r w:rsidRPr="008D75D0">
        <w:rPr>
          <w:color w:val="000000"/>
        </w:rPr>
        <w:t>Лечебные корпуса учреждений здравоохранения, расположенных в жилой зоне, необходимо размещать с отступом от красной линии не менее чем на 30 м, поликлиник – не менее 15м.</w:t>
      </w:r>
    </w:p>
    <w:p w:rsidR="004D68A5" w:rsidRPr="008D75D0" w:rsidRDefault="004D68A5" w:rsidP="008D75D0">
      <w:pPr>
        <w:ind w:firstLine="567"/>
        <w:jc w:val="both"/>
        <w:rPr>
          <w:color w:val="000000"/>
        </w:rPr>
      </w:pPr>
      <w:r w:rsidRPr="008D75D0">
        <w:rPr>
          <w:color w:val="000000"/>
        </w:rPr>
        <w:t xml:space="preserve">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 в таблице </w:t>
      </w:r>
      <w:r>
        <w:rPr>
          <w:color w:val="000000"/>
        </w:rPr>
        <w:t>63</w:t>
      </w:r>
      <w:r w:rsidRPr="008D75D0">
        <w:rPr>
          <w:color w:val="000000"/>
        </w:rPr>
        <w:t>.</w:t>
      </w:r>
    </w:p>
    <w:p w:rsidR="004D68A5" w:rsidRPr="008D75D0" w:rsidRDefault="004D68A5" w:rsidP="008D75D0">
      <w:pPr>
        <w:keepNext/>
        <w:keepLines/>
        <w:jc w:val="right"/>
        <w:rPr>
          <w:color w:val="000000"/>
          <w:lang w:val="en-US"/>
        </w:rPr>
      </w:pPr>
      <w:r w:rsidRPr="008D75D0">
        <w:rPr>
          <w:color w:val="000000"/>
        </w:rPr>
        <w:t xml:space="preserve">Таблица </w:t>
      </w:r>
      <w:r>
        <w:rPr>
          <w:color w:val="000000"/>
        </w:rPr>
        <w:t>63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6735"/>
        <w:gridCol w:w="2295"/>
      </w:tblGrid>
      <w:tr w:rsidR="004D68A5" w:rsidRPr="008D75D0" w:rsidTr="008D75D0">
        <w:trPr>
          <w:trHeight w:val="909"/>
        </w:trPr>
        <w:tc>
          <w:tcPr>
            <w:tcW w:w="274" w:type="pct"/>
            <w:vAlign w:val="center"/>
          </w:tcPr>
          <w:p w:rsidR="004D68A5" w:rsidRPr="008D75D0" w:rsidRDefault="004D68A5" w:rsidP="008D75D0">
            <w:pPr>
              <w:autoSpaceDE w:val="0"/>
              <w:autoSpaceDN w:val="0"/>
              <w:adjustRightInd w:val="0"/>
              <w:jc w:val="center"/>
              <w:rPr>
                <w:color w:val="000000"/>
              </w:rPr>
            </w:pPr>
          </w:p>
          <w:p w:rsidR="004D68A5" w:rsidRPr="008D75D0" w:rsidRDefault="004D68A5" w:rsidP="008D75D0">
            <w:pPr>
              <w:autoSpaceDE w:val="0"/>
              <w:autoSpaceDN w:val="0"/>
              <w:adjustRightInd w:val="0"/>
              <w:jc w:val="center"/>
              <w:rPr>
                <w:color w:val="000000"/>
              </w:rPr>
            </w:pPr>
            <w:r w:rsidRPr="008D75D0">
              <w:rPr>
                <w:color w:val="000000"/>
              </w:rPr>
              <w:t>№ п/п</w:t>
            </w:r>
          </w:p>
          <w:p w:rsidR="004D68A5" w:rsidRPr="008D75D0" w:rsidRDefault="004D68A5" w:rsidP="008D75D0">
            <w:pPr>
              <w:autoSpaceDE w:val="0"/>
              <w:autoSpaceDN w:val="0"/>
              <w:adjustRightInd w:val="0"/>
              <w:jc w:val="center"/>
              <w:rPr>
                <w:color w:val="000000"/>
              </w:rPr>
            </w:pPr>
          </w:p>
        </w:tc>
        <w:tc>
          <w:tcPr>
            <w:tcW w:w="3523" w:type="pct"/>
            <w:vAlign w:val="center"/>
          </w:tcPr>
          <w:p w:rsidR="004D68A5" w:rsidRPr="008D75D0" w:rsidRDefault="004D68A5" w:rsidP="008D75D0">
            <w:pPr>
              <w:autoSpaceDE w:val="0"/>
              <w:autoSpaceDN w:val="0"/>
              <w:adjustRightInd w:val="0"/>
              <w:jc w:val="center"/>
              <w:rPr>
                <w:color w:val="000000"/>
              </w:rPr>
            </w:pPr>
            <w:r w:rsidRPr="008D75D0">
              <w:rPr>
                <w:color w:val="000000"/>
              </w:rPr>
              <w:t xml:space="preserve">        Здания (земельные участки) учреждений и предприятий </w:t>
            </w:r>
          </w:p>
          <w:p w:rsidR="004D68A5" w:rsidRPr="008D75D0" w:rsidRDefault="004D68A5" w:rsidP="008D75D0">
            <w:pPr>
              <w:autoSpaceDE w:val="0"/>
              <w:autoSpaceDN w:val="0"/>
              <w:adjustRightInd w:val="0"/>
              <w:ind w:firstLine="720"/>
              <w:jc w:val="center"/>
              <w:rPr>
                <w:color w:val="000000"/>
              </w:rPr>
            </w:pPr>
            <w:r w:rsidRPr="008D75D0">
              <w:rPr>
                <w:color w:val="000000"/>
              </w:rPr>
              <w:t>обслуживания</w:t>
            </w:r>
          </w:p>
        </w:tc>
        <w:tc>
          <w:tcPr>
            <w:tcW w:w="1203" w:type="pct"/>
            <w:vAlign w:val="center"/>
          </w:tcPr>
          <w:p w:rsidR="004D68A5" w:rsidRPr="008D75D0" w:rsidRDefault="004D68A5" w:rsidP="008D75D0">
            <w:pPr>
              <w:autoSpaceDE w:val="0"/>
              <w:autoSpaceDN w:val="0"/>
              <w:adjustRightInd w:val="0"/>
              <w:jc w:val="center"/>
              <w:rPr>
                <w:color w:val="000000"/>
              </w:rPr>
            </w:pPr>
            <w:r w:rsidRPr="008D75D0">
              <w:rPr>
                <w:color w:val="000000"/>
              </w:rPr>
              <w:t>Расстояние до красной линии</w:t>
            </w:r>
          </w:p>
        </w:tc>
      </w:tr>
      <w:tr w:rsidR="004D68A5" w:rsidRPr="008D75D0" w:rsidTr="008D75D0">
        <w:tc>
          <w:tcPr>
            <w:tcW w:w="274" w:type="pct"/>
            <w:vAlign w:val="center"/>
          </w:tcPr>
          <w:p w:rsidR="004D68A5" w:rsidRPr="008D75D0" w:rsidRDefault="004D68A5" w:rsidP="008D75D0">
            <w:pPr>
              <w:autoSpaceDE w:val="0"/>
              <w:autoSpaceDN w:val="0"/>
              <w:adjustRightInd w:val="0"/>
              <w:jc w:val="center"/>
              <w:rPr>
                <w:color w:val="000000"/>
              </w:rPr>
            </w:pPr>
            <w:r w:rsidRPr="008D75D0">
              <w:rPr>
                <w:color w:val="000000"/>
              </w:rPr>
              <w:t>1</w:t>
            </w:r>
          </w:p>
        </w:tc>
        <w:tc>
          <w:tcPr>
            <w:tcW w:w="3523" w:type="pct"/>
            <w:vAlign w:val="center"/>
          </w:tcPr>
          <w:p w:rsidR="004D68A5" w:rsidRPr="008D75D0" w:rsidRDefault="004D68A5" w:rsidP="008D75D0">
            <w:pPr>
              <w:autoSpaceDE w:val="0"/>
              <w:autoSpaceDN w:val="0"/>
              <w:adjustRightInd w:val="0"/>
              <w:ind w:firstLine="720"/>
              <w:jc w:val="center"/>
              <w:rPr>
                <w:color w:val="000000"/>
              </w:rPr>
            </w:pPr>
            <w:r w:rsidRPr="008D75D0">
              <w:rPr>
                <w:color w:val="000000"/>
              </w:rPr>
              <w:t>2</w:t>
            </w:r>
          </w:p>
        </w:tc>
        <w:tc>
          <w:tcPr>
            <w:tcW w:w="1203" w:type="pct"/>
            <w:vAlign w:val="center"/>
          </w:tcPr>
          <w:p w:rsidR="004D68A5" w:rsidRPr="008D75D0" w:rsidRDefault="004D68A5" w:rsidP="008D75D0">
            <w:pPr>
              <w:autoSpaceDE w:val="0"/>
              <w:autoSpaceDN w:val="0"/>
              <w:adjustRightInd w:val="0"/>
              <w:jc w:val="center"/>
              <w:rPr>
                <w:color w:val="000000"/>
              </w:rPr>
            </w:pPr>
            <w:r w:rsidRPr="008D75D0">
              <w:rPr>
                <w:color w:val="000000"/>
              </w:rPr>
              <w:t>3</w:t>
            </w:r>
          </w:p>
        </w:tc>
      </w:tr>
      <w:tr w:rsidR="004D68A5" w:rsidRPr="008D75D0" w:rsidTr="008D75D0">
        <w:tc>
          <w:tcPr>
            <w:tcW w:w="274" w:type="pct"/>
          </w:tcPr>
          <w:p w:rsidR="004D68A5" w:rsidRPr="008D75D0" w:rsidRDefault="004D68A5" w:rsidP="008D75D0">
            <w:pPr>
              <w:autoSpaceDE w:val="0"/>
              <w:autoSpaceDN w:val="0"/>
              <w:adjustRightInd w:val="0"/>
              <w:jc w:val="center"/>
              <w:rPr>
                <w:color w:val="000000"/>
              </w:rPr>
            </w:pPr>
            <w:r w:rsidRPr="008D75D0">
              <w:rPr>
                <w:color w:val="000000"/>
              </w:rPr>
              <w:t>1</w:t>
            </w:r>
          </w:p>
          <w:p w:rsidR="004D68A5" w:rsidRPr="008D75D0" w:rsidRDefault="004D68A5" w:rsidP="008D75D0">
            <w:pPr>
              <w:autoSpaceDE w:val="0"/>
              <w:autoSpaceDN w:val="0"/>
              <w:adjustRightInd w:val="0"/>
              <w:jc w:val="center"/>
              <w:rPr>
                <w:color w:val="000000"/>
              </w:rPr>
            </w:pPr>
          </w:p>
        </w:tc>
        <w:tc>
          <w:tcPr>
            <w:tcW w:w="3523" w:type="pct"/>
          </w:tcPr>
          <w:p w:rsidR="004D68A5" w:rsidRPr="008D75D0" w:rsidRDefault="004D68A5" w:rsidP="008D75D0">
            <w:pPr>
              <w:autoSpaceDE w:val="0"/>
              <w:autoSpaceDN w:val="0"/>
              <w:adjustRightInd w:val="0"/>
              <w:rPr>
                <w:color w:val="000000"/>
              </w:rPr>
            </w:pPr>
            <w:r w:rsidRPr="008D75D0">
              <w:rPr>
                <w:color w:val="000000"/>
              </w:rPr>
              <w:t>Дошкольные образовательные и общеобразовательные организации</w:t>
            </w:r>
          </w:p>
          <w:p w:rsidR="004D68A5" w:rsidRPr="008D75D0" w:rsidRDefault="004D68A5" w:rsidP="008D75D0">
            <w:pPr>
              <w:autoSpaceDE w:val="0"/>
              <w:autoSpaceDN w:val="0"/>
              <w:adjustRightInd w:val="0"/>
              <w:rPr>
                <w:color w:val="000000"/>
              </w:rPr>
            </w:pPr>
            <w:r w:rsidRPr="008D75D0">
              <w:rPr>
                <w:color w:val="000000"/>
              </w:rPr>
              <w:t>(стены здания)</w:t>
            </w:r>
          </w:p>
        </w:tc>
        <w:tc>
          <w:tcPr>
            <w:tcW w:w="1203" w:type="pct"/>
          </w:tcPr>
          <w:p w:rsidR="004D68A5" w:rsidRPr="008D75D0" w:rsidRDefault="004D68A5" w:rsidP="008D75D0">
            <w:pPr>
              <w:autoSpaceDE w:val="0"/>
              <w:autoSpaceDN w:val="0"/>
              <w:adjustRightInd w:val="0"/>
              <w:jc w:val="center"/>
              <w:rPr>
                <w:color w:val="000000"/>
              </w:rPr>
            </w:pPr>
            <w:r w:rsidRPr="008D75D0">
              <w:rPr>
                <w:color w:val="000000"/>
              </w:rPr>
              <w:t>25</w:t>
            </w:r>
          </w:p>
        </w:tc>
      </w:tr>
      <w:tr w:rsidR="004D68A5" w:rsidRPr="008D75D0" w:rsidTr="008D75D0">
        <w:trPr>
          <w:trHeight w:val="283"/>
        </w:trPr>
        <w:tc>
          <w:tcPr>
            <w:tcW w:w="274" w:type="pct"/>
          </w:tcPr>
          <w:p w:rsidR="004D68A5" w:rsidRPr="008D75D0" w:rsidRDefault="004D68A5" w:rsidP="008D75D0">
            <w:pPr>
              <w:autoSpaceDE w:val="0"/>
              <w:autoSpaceDN w:val="0"/>
              <w:adjustRightInd w:val="0"/>
              <w:jc w:val="center"/>
              <w:rPr>
                <w:color w:val="000000"/>
              </w:rPr>
            </w:pPr>
            <w:r w:rsidRPr="008D75D0">
              <w:rPr>
                <w:color w:val="000000"/>
              </w:rPr>
              <w:t>2</w:t>
            </w:r>
          </w:p>
        </w:tc>
        <w:tc>
          <w:tcPr>
            <w:tcW w:w="3523" w:type="pct"/>
          </w:tcPr>
          <w:p w:rsidR="004D68A5" w:rsidRPr="008D75D0" w:rsidRDefault="004D68A5" w:rsidP="008D75D0">
            <w:pPr>
              <w:autoSpaceDE w:val="0"/>
              <w:autoSpaceDN w:val="0"/>
              <w:adjustRightInd w:val="0"/>
              <w:ind w:firstLine="39"/>
              <w:rPr>
                <w:color w:val="000000"/>
              </w:rPr>
            </w:pPr>
            <w:r w:rsidRPr="008D75D0">
              <w:rPr>
                <w:color w:val="000000"/>
              </w:rPr>
              <w:t>Пожарные депо (стены здания)</w:t>
            </w:r>
          </w:p>
        </w:tc>
        <w:tc>
          <w:tcPr>
            <w:tcW w:w="1203" w:type="pct"/>
          </w:tcPr>
          <w:p w:rsidR="004D68A5" w:rsidRPr="008D75D0" w:rsidRDefault="004D68A5" w:rsidP="008D75D0">
            <w:pPr>
              <w:autoSpaceDE w:val="0"/>
              <w:autoSpaceDN w:val="0"/>
              <w:adjustRightInd w:val="0"/>
              <w:jc w:val="center"/>
              <w:rPr>
                <w:color w:val="000000"/>
              </w:rPr>
            </w:pPr>
            <w:r w:rsidRPr="008D75D0">
              <w:rPr>
                <w:color w:val="000000"/>
              </w:rPr>
              <w:t>10</w:t>
            </w:r>
          </w:p>
        </w:tc>
      </w:tr>
      <w:tr w:rsidR="004D68A5" w:rsidRPr="008D75D0" w:rsidTr="008D75D0">
        <w:tc>
          <w:tcPr>
            <w:tcW w:w="274" w:type="pct"/>
          </w:tcPr>
          <w:p w:rsidR="004D68A5" w:rsidRPr="008D75D0" w:rsidRDefault="004D68A5" w:rsidP="008D75D0">
            <w:pPr>
              <w:autoSpaceDE w:val="0"/>
              <w:autoSpaceDN w:val="0"/>
              <w:adjustRightInd w:val="0"/>
              <w:jc w:val="center"/>
              <w:rPr>
                <w:color w:val="000000"/>
              </w:rPr>
            </w:pPr>
            <w:r w:rsidRPr="008D75D0">
              <w:rPr>
                <w:color w:val="000000"/>
              </w:rPr>
              <w:t>3</w:t>
            </w:r>
          </w:p>
          <w:p w:rsidR="004D68A5" w:rsidRPr="008D75D0" w:rsidRDefault="004D68A5" w:rsidP="008D75D0">
            <w:pPr>
              <w:autoSpaceDE w:val="0"/>
              <w:autoSpaceDN w:val="0"/>
              <w:adjustRightInd w:val="0"/>
              <w:jc w:val="right"/>
              <w:rPr>
                <w:color w:val="000000"/>
              </w:rPr>
            </w:pPr>
          </w:p>
        </w:tc>
        <w:tc>
          <w:tcPr>
            <w:tcW w:w="3523" w:type="pct"/>
          </w:tcPr>
          <w:p w:rsidR="004D68A5" w:rsidRPr="008D75D0" w:rsidRDefault="004D68A5" w:rsidP="008D75D0">
            <w:pPr>
              <w:autoSpaceDE w:val="0"/>
              <w:autoSpaceDN w:val="0"/>
              <w:adjustRightInd w:val="0"/>
              <w:rPr>
                <w:color w:val="000000"/>
              </w:rPr>
            </w:pPr>
            <w:r w:rsidRPr="008D75D0">
              <w:rPr>
                <w:color w:val="000000"/>
              </w:rPr>
              <w:t xml:space="preserve">Кладбища традиционного захоронения площадью менее 20 га и </w:t>
            </w:r>
          </w:p>
          <w:p w:rsidR="004D68A5" w:rsidRPr="008D75D0" w:rsidRDefault="004D68A5" w:rsidP="008D75D0">
            <w:pPr>
              <w:autoSpaceDE w:val="0"/>
              <w:autoSpaceDN w:val="0"/>
              <w:adjustRightInd w:val="0"/>
              <w:rPr>
                <w:color w:val="000000"/>
              </w:rPr>
            </w:pPr>
            <w:r w:rsidRPr="008D75D0">
              <w:rPr>
                <w:color w:val="000000"/>
              </w:rPr>
              <w:t>Крематории (земельные участки)</w:t>
            </w:r>
          </w:p>
        </w:tc>
        <w:tc>
          <w:tcPr>
            <w:tcW w:w="1203" w:type="pct"/>
          </w:tcPr>
          <w:p w:rsidR="004D68A5" w:rsidRPr="008D75D0" w:rsidRDefault="004D68A5" w:rsidP="008D75D0">
            <w:pPr>
              <w:autoSpaceDE w:val="0"/>
              <w:autoSpaceDN w:val="0"/>
              <w:adjustRightInd w:val="0"/>
              <w:jc w:val="center"/>
              <w:rPr>
                <w:color w:val="000000"/>
              </w:rPr>
            </w:pPr>
            <w:r w:rsidRPr="008D75D0">
              <w:rPr>
                <w:color w:val="000000"/>
              </w:rPr>
              <w:t>6</w:t>
            </w:r>
          </w:p>
        </w:tc>
      </w:tr>
      <w:tr w:rsidR="004D68A5" w:rsidRPr="008D75D0" w:rsidTr="008D75D0">
        <w:trPr>
          <w:trHeight w:val="283"/>
        </w:trPr>
        <w:tc>
          <w:tcPr>
            <w:tcW w:w="274" w:type="pct"/>
          </w:tcPr>
          <w:p w:rsidR="004D68A5" w:rsidRPr="008D75D0" w:rsidRDefault="004D68A5" w:rsidP="008D75D0">
            <w:pPr>
              <w:autoSpaceDE w:val="0"/>
              <w:autoSpaceDN w:val="0"/>
              <w:adjustRightInd w:val="0"/>
              <w:jc w:val="center"/>
              <w:rPr>
                <w:color w:val="000000"/>
              </w:rPr>
            </w:pPr>
            <w:r w:rsidRPr="008D75D0">
              <w:rPr>
                <w:color w:val="000000"/>
              </w:rPr>
              <w:t>4</w:t>
            </w:r>
          </w:p>
        </w:tc>
        <w:tc>
          <w:tcPr>
            <w:tcW w:w="3523" w:type="pct"/>
          </w:tcPr>
          <w:p w:rsidR="004D68A5" w:rsidRPr="008D75D0" w:rsidRDefault="004D68A5" w:rsidP="008D75D0">
            <w:pPr>
              <w:autoSpaceDE w:val="0"/>
              <w:autoSpaceDN w:val="0"/>
              <w:adjustRightInd w:val="0"/>
              <w:ind w:firstLine="39"/>
              <w:rPr>
                <w:color w:val="000000"/>
              </w:rPr>
            </w:pPr>
            <w:r w:rsidRPr="008D75D0">
              <w:rPr>
                <w:color w:val="000000"/>
              </w:rPr>
              <w:t>Кладбища для погребения после кремации (земельные участки)</w:t>
            </w:r>
          </w:p>
        </w:tc>
        <w:tc>
          <w:tcPr>
            <w:tcW w:w="1203" w:type="pct"/>
          </w:tcPr>
          <w:p w:rsidR="004D68A5" w:rsidRPr="008D75D0" w:rsidRDefault="004D68A5" w:rsidP="008D75D0">
            <w:pPr>
              <w:autoSpaceDE w:val="0"/>
              <w:autoSpaceDN w:val="0"/>
              <w:adjustRightInd w:val="0"/>
              <w:jc w:val="center"/>
              <w:rPr>
                <w:color w:val="000000"/>
              </w:rPr>
            </w:pPr>
            <w:r w:rsidRPr="008D75D0">
              <w:rPr>
                <w:color w:val="000000"/>
              </w:rPr>
              <w:t>6</w:t>
            </w:r>
          </w:p>
        </w:tc>
      </w:tr>
    </w:tbl>
    <w:p w:rsidR="004D68A5" w:rsidRPr="008D75D0" w:rsidRDefault="004D68A5" w:rsidP="008D75D0">
      <w:pPr>
        <w:rPr>
          <w:rFonts w:eastAsia="SimSun"/>
          <w:color w:val="FF0000"/>
          <w:lang w:eastAsia="zh-CN"/>
        </w:rPr>
      </w:pPr>
    </w:p>
    <w:p w:rsidR="004D68A5" w:rsidRPr="008D75D0" w:rsidRDefault="004D68A5" w:rsidP="00975645">
      <w:pPr>
        <w:keepNext/>
        <w:tabs>
          <w:tab w:val="left" w:pos="851"/>
        </w:tabs>
        <w:spacing w:before="240" w:after="120"/>
        <w:ind w:left="426"/>
        <w:jc w:val="center"/>
        <w:outlineLvl w:val="0"/>
        <w:rPr>
          <w:b/>
          <w:bCs/>
          <w:color w:val="000000"/>
          <w:szCs w:val="28"/>
        </w:rPr>
      </w:pPr>
      <w:bookmarkStart w:id="535" w:name="_Toc405467227"/>
      <w:bookmarkStart w:id="536" w:name="_Toc524359050"/>
      <w:r w:rsidRPr="008D75D0">
        <w:rPr>
          <w:b/>
          <w:bCs/>
          <w:color w:val="000000"/>
          <w:szCs w:val="28"/>
        </w:rPr>
        <w:t>6. Требования по обеспечению охраны окружающей среды, учитываемые при подготовке нормативов</w:t>
      </w:r>
      <w:bookmarkEnd w:id="535"/>
      <w:bookmarkEnd w:id="536"/>
    </w:p>
    <w:p w:rsidR="004D68A5" w:rsidRPr="008D75D0" w:rsidRDefault="004D68A5" w:rsidP="008D75D0">
      <w:pPr>
        <w:ind w:firstLine="567"/>
        <w:jc w:val="both"/>
        <w:rPr>
          <w:color w:val="000000"/>
        </w:rPr>
      </w:pPr>
      <w:r w:rsidRPr="008D75D0">
        <w:rPr>
          <w:color w:val="000000"/>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4D68A5" w:rsidRPr="008D75D0" w:rsidRDefault="004D68A5" w:rsidP="008D75D0">
      <w:pPr>
        <w:ind w:firstLine="567"/>
        <w:jc w:val="both"/>
        <w:rPr>
          <w:color w:val="000000"/>
        </w:rPr>
      </w:pPr>
      <w:r w:rsidRPr="008D75D0">
        <w:rPr>
          <w:color w:val="000000"/>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4D68A5" w:rsidRPr="008D75D0" w:rsidRDefault="004D68A5" w:rsidP="008D75D0">
      <w:pPr>
        <w:ind w:firstLine="567"/>
        <w:jc w:val="both"/>
        <w:rPr>
          <w:color w:val="000000"/>
        </w:rPr>
      </w:pPr>
      <w:r w:rsidRPr="008D75D0">
        <w:rPr>
          <w:color w:val="000000"/>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4D68A5" w:rsidRPr="008D75D0" w:rsidRDefault="004D68A5" w:rsidP="008D75D0">
      <w:pPr>
        <w:ind w:firstLine="567"/>
        <w:jc w:val="both"/>
        <w:rPr>
          <w:color w:val="000000"/>
        </w:rPr>
      </w:pPr>
      <w:r w:rsidRPr="008D75D0">
        <w:rPr>
          <w:color w:val="000000"/>
        </w:rPr>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4D68A5" w:rsidRPr="008D75D0" w:rsidRDefault="004D68A5" w:rsidP="008D75D0">
      <w:pPr>
        <w:ind w:firstLine="567"/>
        <w:jc w:val="both"/>
        <w:rPr>
          <w:color w:val="000000"/>
        </w:rPr>
      </w:pPr>
      <w:r w:rsidRPr="008D75D0">
        <w:rPr>
          <w:color w:val="000000"/>
        </w:rPr>
        <w:t>В соответствии с требованиями СП 42.13330.2011 «СНиП 2.07.01.-89* Градостроительство. Планировка и застройка городских и сельских поселений»,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4D68A5" w:rsidRPr="008D75D0" w:rsidRDefault="004D68A5" w:rsidP="008D75D0">
      <w:pPr>
        <w:ind w:firstLine="567"/>
        <w:jc w:val="both"/>
        <w:rPr>
          <w:color w:val="000000"/>
        </w:rPr>
      </w:pPr>
      <w:r w:rsidRPr="008D75D0">
        <w:rPr>
          <w:color w:val="000000"/>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4D68A5" w:rsidRPr="008D75D0" w:rsidRDefault="004D68A5" w:rsidP="008D75D0">
      <w:pPr>
        <w:ind w:firstLine="567"/>
        <w:jc w:val="both"/>
        <w:rPr>
          <w:color w:val="000000"/>
        </w:rPr>
      </w:pPr>
      <w:r w:rsidRPr="008D75D0">
        <w:rPr>
          <w:color w:val="000000"/>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4D68A5" w:rsidRPr="008D75D0" w:rsidRDefault="004D68A5" w:rsidP="008D75D0">
      <w:pPr>
        <w:ind w:firstLine="567"/>
        <w:jc w:val="both"/>
        <w:rPr>
          <w:color w:val="000000"/>
        </w:rPr>
      </w:pPr>
      <w:r w:rsidRPr="008D75D0">
        <w:rPr>
          <w:color w:val="000000"/>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4D68A5" w:rsidRPr="008D75D0" w:rsidRDefault="004D68A5" w:rsidP="008D75D0">
      <w:pPr>
        <w:ind w:firstLine="567"/>
        <w:jc w:val="both"/>
        <w:rPr>
          <w:color w:val="000000"/>
        </w:rPr>
      </w:pPr>
      <w:r w:rsidRPr="008D75D0">
        <w:rPr>
          <w:color w:val="000000"/>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4D68A5" w:rsidRPr="008D75D0" w:rsidRDefault="004D68A5" w:rsidP="008D75D0">
      <w:pPr>
        <w:ind w:firstLine="567"/>
        <w:jc w:val="both"/>
        <w:rPr>
          <w:color w:val="000000"/>
        </w:rPr>
      </w:pPr>
      <w:r w:rsidRPr="008D75D0">
        <w:rPr>
          <w:color w:val="000000"/>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4D68A5" w:rsidRPr="008D75D0" w:rsidRDefault="004D68A5" w:rsidP="008D75D0">
      <w:pPr>
        <w:ind w:firstLine="567"/>
        <w:jc w:val="both"/>
        <w:rPr>
          <w:color w:val="FF0000"/>
        </w:rPr>
      </w:pPr>
      <w:r w:rsidRPr="008D75D0">
        <w:rPr>
          <w:color w:val="000000"/>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4D68A5" w:rsidRPr="008D75D0" w:rsidRDefault="004D68A5" w:rsidP="008D75D0">
      <w:pPr>
        <w:ind w:firstLine="567"/>
        <w:rPr>
          <w:rFonts w:eastAsia="SimSun"/>
          <w:color w:val="FF0000"/>
          <w:lang w:eastAsia="zh-CN"/>
        </w:rPr>
      </w:pPr>
    </w:p>
    <w:p w:rsidR="004D68A5" w:rsidRPr="008D75D0" w:rsidRDefault="004D68A5" w:rsidP="00DA7EAE">
      <w:pPr>
        <w:keepNext/>
        <w:tabs>
          <w:tab w:val="left" w:pos="851"/>
        </w:tabs>
        <w:spacing w:before="240" w:after="120"/>
        <w:ind w:left="426"/>
        <w:jc w:val="center"/>
        <w:outlineLvl w:val="0"/>
        <w:rPr>
          <w:b/>
          <w:bCs/>
          <w:color w:val="000000"/>
          <w:szCs w:val="28"/>
        </w:rPr>
      </w:pPr>
      <w:bookmarkStart w:id="537" w:name="_Toc405467228"/>
      <w:bookmarkStart w:id="538" w:name="_Toc524359051"/>
      <w:r w:rsidRPr="008D75D0">
        <w:rPr>
          <w:b/>
          <w:bCs/>
          <w:color w:val="000000"/>
          <w:szCs w:val="28"/>
        </w:rPr>
        <w:t>7.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 учитываемые при подготовке нормативов</w:t>
      </w:r>
      <w:bookmarkEnd w:id="537"/>
      <w:bookmarkEnd w:id="538"/>
    </w:p>
    <w:p w:rsidR="004D68A5" w:rsidRPr="008D75D0" w:rsidRDefault="004D68A5" w:rsidP="008D75D0">
      <w:pPr>
        <w:keepNext/>
        <w:numPr>
          <w:ilvl w:val="1"/>
          <w:numId w:val="30"/>
        </w:numPr>
        <w:tabs>
          <w:tab w:val="left" w:pos="1134"/>
          <w:tab w:val="left" w:pos="1276"/>
        </w:tabs>
        <w:spacing w:before="180" w:after="60"/>
        <w:ind w:left="576" w:hanging="576"/>
        <w:jc w:val="center"/>
        <w:outlineLvl w:val="1"/>
        <w:rPr>
          <w:b/>
          <w:bCs/>
          <w:iCs/>
        </w:rPr>
      </w:pPr>
      <w:bookmarkStart w:id="539" w:name="_Toc405467229"/>
      <w:bookmarkStart w:id="540" w:name="_Toc524359052"/>
      <w:r w:rsidRPr="008D75D0">
        <w:rPr>
          <w:b/>
          <w:bCs/>
          <w:iCs/>
        </w:rPr>
        <w:t xml:space="preserve">7.1 </w:t>
      </w:r>
      <w:bookmarkStart w:id="541" w:name="_Toc397348777"/>
      <w:r w:rsidRPr="008D75D0">
        <w:rPr>
          <w:b/>
          <w:bCs/>
          <w:iCs/>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539"/>
      <w:bookmarkEnd w:id="540"/>
      <w:bookmarkEnd w:id="541"/>
    </w:p>
    <w:bookmarkEnd w:id="508"/>
    <w:bookmarkEnd w:id="509"/>
    <w:p w:rsidR="004D68A5" w:rsidRPr="008D75D0" w:rsidRDefault="004D68A5" w:rsidP="008D75D0">
      <w:pPr>
        <w:ind w:firstLine="567"/>
        <w:jc w:val="both"/>
      </w:pPr>
      <w:r w:rsidRPr="008D75D0">
        <w:t>Мероприятия по гражданской обороне разрабатываются органами местного самоуправления поселения в соответствии с требованиями Федерального закона  «О гражданской обороне».</w:t>
      </w:r>
    </w:p>
    <w:p w:rsidR="004D68A5" w:rsidRPr="008D75D0" w:rsidRDefault="004D68A5" w:rsidP="008D75D0">
      <w:pPr>
        <w:ind w:firstLine="567"/>
        <w:jc w:val="both"/>
      </w:pPr>
      <w:r w:rsidRPr="008D75D0">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4D68A5" w:rsidRPr="008D75D0" w:rsidRDefault="004D68A5" w:rsidP="008D75D0">
      <w:pPr>
        <w:ind w:firstLine="567"/>
        <w:jc w:val="both"/>
      </w:pPr>
      <w:r w:rsidRPr="008D75D0">
        <w:t>При разработке документов территориального планирования и документов по планировке территории необходимо учитывать паспорт безопасности сельсовета.</w:t>
      </w:r>
    </w:p>
    <w:p w:rsidR="004D68A5" w:rsidRPr="008D75D0" w:rsidRDefault="004D68A5" w:rsidP="008D75D0">
      <w:pPr>
        <w:ind w:firstLine="567"/>
        <w:jc w:val="both"/>
        <w:rPr>
          <w:color w:val="FF0000"/>
        </w:rPr>
      </w:pPr>
      <w:r w:rsidRPr="008D75D0">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4D68A5" w:rsidRPr="008D75D0" w:rsidRDefault="004D68A5" w:rsidP="008D75D0">
      <w:pPr>
        <w:keepNext/>
        <w:numPr>
          <w:ilvl w:val="1"/>
          <w:numId w:val="30"/>
        </w:numPr>
        <w:tabs>
          <w:tab w:val="left" w:pos="1134"/>
          <w:tab w:val="left" w:pos="1276"/>
        </w:tabs>
        <w:spacing w:before="180" w:after="60"/>
        <w:ind w:left="576" w:hanging="576"/>
        <w:jc w:val="center"/>
        <w:outlineLvl w:val="1"/>
        <w:rPr>
          <w:b/>
          <w:bCs/>
          <w:iCs/>
        </w:rPr>
      </w:pPr>
      <w:bookmarkStart w:id="542" w:name="_Toc405467230"/>
      <w:bookmarkStart w:id="543" w:name="_Toc524359053"/>
      <w:r w:rsidRPr="008D75D0">
        <w:rPr>
          <w:b/>
          <w:bCs/>
          <w:iCs/>
        </w:rPr>
        <w:t xml:space="preserve">7.2 </w:t>
      </w:r>
      <w:bookmarkStart w:id="544" w:name="_Toc397348778"/>
      <w:r w:rsidRPr="008D75D0">
        <w:rPr>
          <w:b/>
          <w:bCs/>
          <w:iCs/>
        </w:rPr>
        <w:t>Нормативные требования градостроительного проектирования в сейсмических районах</w:t>
      </w:r>
      <w:bookmarkEnd w:id="542"/>
      <w:bookmarkEnd w:id="543"/>
      <w:bookmarkEnd w:id="544"/>
    </w:p>
    <w:p w:rsidR="004D68A5" w:rsidRPr="008D75D0" w:rsidRDefault="004D68A5" w:rsidP="008D75D0">
      <w:pPr>
        <w:ind w:firstLine="567"/>
        <w:jc w:val="both"/>
        <w:rPr>
          <w:color w:val="000000"/>
        </w:rPr>
      </w:pPr>
      <w:r w:rsidRPr="008D75D0">
        <w:rPr>
          <w:color w:val="000000"/>
        </w:rPr>
        <w:t>При разработке генерального плана и проектов планировки сельсовета для планируемого района строительства следует принимать интенсивность сейсмических воздействий в баллах на основе комплекта карт ОСР, являющегося нормативным на момент разработки документации.</w:t>
      </w:r>
    </w:p>
    <w:p w:rsidR="004D68A5" w:rsidRPr="008D75D0" w:rsidRDefault="004D68A5" w:rsidP="008D75D0">
      <w:pPr>
        <w:ind w:firstLine="567"/>
        <w:jc w:val="both"/>
        <w:rPr>
          <w:color w:val="000000"/>
        </w:rPr>
      </w:pPr>
      <w:r w:rsidRPr="008D75D0">
        <w:rPr>
          <w:color w:val="000000"/>
        </w:rPr>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w:t>
      </w:r>
      <w:r>
        <w:rPr>
          <w:color w:val="000000"/>
        </w:rPr>
        <w:t>8</w:t>
      </w:r>
      <w:r w:rsidRPr="008D75D0">
        <w:rPr>
          <w:color w:val="000000"/>
        </w:rPr>
        <w:t xml:space="preserve">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4D68A5" w:rsidRPr="008D75D0" w:rsidRDefault="004D68A5" w:rsidP="008D75D0">
      <w:pPr>
        <w:ind w:firstLine="567"/>
        <w:jc w:val="both"/>
        <w:rPr>
          <w:color w:val="000000"/>
        </w:rPr>
      </w:pPr>
      <w:r w:rsidRPr="008D75D0">
        <w:rPr>
          <w:color w:val="000000"/>
        </w:rPr>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4D68A5" w:rsidRPr="008D75D0" w:rsidRDefault="004D68A5" w:rsidP="008D75D0">
      <w:pPr>
        <w:ind w:firstLine="567"/>
        <w:jc w:val="both"/>
        <w:rPr>
          <w:color w:val="000000"/>
        </w:rPr>
      </w:pPr>
      <w:r w:rsidRPr="008D75D0">
        <w:rPr>
          <w:color w:val="000000"/>
        </w:rPr>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4D68A5" w:rsidRPr="008D75D0" w:rsidRDefault="004D68A5" w:rsidP="008D75D0">
      <w:pPr>
        <w:ind w:firstLine="567"/>
        <w:jc w:val="both"/>
        <w:rPr>
          <w:color w:val="000000"/>
        </w:rPr>
      </w:pPr>
      <w:r w:rsidRPr="008D75D0">
        <w:rPr>
          <w:color w:val="000000"/>
        </w:rPr>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F62B8F" w:rsidRPr="00F62B8F" w:rsidRDefault="00F62B8F" w:rsidP="00F62B8F">
      <w:pPr>
        <w:ind w:firstLine="709"/>
        <w:jc w:val="both"/>
        <w:rPr>
          <w:rFonts w:eastAsia="SimSun"/>
          <w:color w:val="000000"/>
          <w:lang w:eastAsia="zh-CN"/>
        </w:rPr>
      </w:pPr>
      <w:r w:rsidRPr="00F62B8F">
        <w:rPr>
          <w:rFonts w:eastAsia="SimSun"/>
          <w:color w:val="000000"/>
          <w:lang w:eastAsia="zh-CN"/>
        </w:rPr>
        <w:t>В соответствии с картами ОСР-97 территория Нижнесуэтукского сельсовета характеризуется следующей сейсмической активностью:</w:t>
      </w:r>
    </w:p>
    <w:p w:rsidR="00F62B8F" w:rsidRPr="00F62B8F" w:rsidRDefault="00F62B8F" w:rsidP="00F62B8F">
      <w:pPr>
        <w:numPr>
          <w:ilvl w:val="0"/>
          <w:numId w:val="29"/>
        </w:numPr>
        <w:rPr>
          <w:rFonts w:eastAsia="SimSun"/>
          <w:color w:val="000000"/>
          <w:lang w:eastAsia="zh-CN"/>
        </w:rPr>
      </w:pPr>
      <w:r w:rsidRPr="00F62B8F">
        <w:rPr>
          <w:rFonts w:eastAsia="SimSun"/>
          <w:color w:val="000000"/>
          <w:lang w:eastAsia="zh-CN"/>
        </w:rPr>
        <w:t>в соответствии с ОСР 97 А интенсивность колебаний составляет 7 балов;</w:t>
      </w:r>
    </w:p>
    <w:p w:rsidR="00F62B8F" w:rsidRPr="00F62B8F" w:rsidRDefault="00F62B8F" w:rsidP="00F62B8F">
      <w:pPr>
        <w:numPr>
          <w:ilvl w:val="0"/>
          <w:numId w:val="29"/>
        </w:numPr>
        <w:rPr>
          <w:rFonts w:eastAsia="SimSun"/>
          <w:color w:val="000000"/>
          <w:lang w:eastAsia="zh-CN"/>
        </w:rPr>
      </w:pPr>
      <w:r w:rsidRPr="00F62B8F">
        <w:rPr>
          <w:rFonts w:eastAsia="SimSun"/>
          <w:color w:val="000000"/>
          <w:lang w:eastAsia="zh-CN"/>
        </w:rPr>
        <w:t xml:space="preserve">в соответствии с ОСР 97 В интенсивность колебаний составляет 8 балов; </w:t>
      </w:r>
    </w:p>
    <w:p w:rsidR="00F62B8F" w:rsidRPr="00F62B8F" w:rsidRDefault="00F62B8F" w:rsidP="00F62B8F">
      <w:pPr>
        <w:numPr>
          <w:ilvl w:val="0"/>
          <w:numId w:val="29"/>
        </w:numPr>
        <w:rPr>
          <w:rFonts w:eastAsia="SimSun"/>
          <w:color w:val="000000"/>
          <w:lang w:eastAsia="zh-CN"/>
        </w:rPr>
      </w:pPr>
      <w:r w:rsidRPr="00F62B8F">
        <w:rPr>
          <w:rFonts w:eastAsia="SimSun"/>
          <w:color w:val="000000"/>
          <w:lang w:eastAsia="zh-CN"/>
        </w:rPr>
        <w:t>в соответствии с ОСР 97 С интенсивность колебаний составляет 9 балов.</w:t>
      </w:r>
    </w:p>
    <w:p w:rsidR="00F62B8F" w:rsidRPr="00F62B8F" w:rsidRDefault="00F62B8F" w:rsidP="00F62B8F">
      <w:pPr>
        <w:ind w:firstLine="567"/>
        <w:jc w:val="both"/>
        <w:rPr>
          <w:color w:val="000000"/>
        </w:rPr>
      </w:pPr>
      <w:r w:rsidRPr="00F62B8F">
        <w:rPr>
          <w:color w:val="000000"/>
        </w:rPr>
        <w:t>Количественную оценку сейсмичности площадок строительства попадающих на территорию Нижнесуэтукского сельсовета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4D68A5" w:rsidRPr="008D75D0" w:rsidRDefault="004D68A5" w:rsidP="008D75D0">
      <w:pPr>
        <w:ind w:firstLine="567"/>
        <w:jc w:val="both"/>
        <w:rPr>
          <w:color w:val="000000"/>
        </w:rPr>
      </w:pPr>
      <w:r w:rsidRPr="008D75D0">
        <w:rPr>
          <w:color w:val="000000"/>
        </w:rPr>
        <w:t>В состав генерального плана сельсовета должны входить картографические материалы СМР.</w:t>
      </w:r>
    </w:p>
    <w:p w:rsidR="004D68A5" w:rsidRPr="008D75D0" w:rsidRDefault="004D68A5" w:rsidP="008D75D0">
      <w:pPr>
        <w:ind w:firstLine="567"/>
        <w:jc w:val="both"/>
        <w:rPr>
          <w:color w:val="000000"/>
        </w:rPr>
      </w:pPr>
      <w:r w:rsidRPr="008D75D0">
        <w:rPr>
          <w:color w:val="000000"/>
        </w:rPr>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4D68A5" w:rsidRPr="008D75D0" w:rsidRDefault="004D68A5" w:rsidP="008D75D0">
      <w:pPr>
        <w:ind w:firstLine="567"/>
        <w:jc w:val="both"/>
        <w:rPr>
          <w:color w:val="000000"/>
        </w:rPr>
      </w:pPr>
      <w:r w:rsidRPr="008D75D0">
        <w:rPr>
          <w:color w:val="000000"/>
        </w:rPr>
        <w:t>Комплекты карт сейсмического районирования, как ОСР так и СМР, характеризуют различные уровни сейсмической опасности, измеряемые вероятностью , выраженной в процентах или соответствующих периодах  повторяемости сейсмических воздействий.</w:t>
      </w:r>
    </w:p>
    <w:p w:rsidR="004D68A5" w:rsidRPr="008D75D0" w:rsidRDefault="004D68A5" w:rsidP="008D75D0">
      <w:pPr>
        <w:ind w:firstLine="567"/>
        <w:jc w:val="both"/>
        <w:rPr>
          <w:color w:val="000000"/>
        </w:rPr>
      </w:pPr>
      <w:r w:rsidRPr="008D75D0">
        <w:rPr>
          <w:color w:val="000000"/>
        </w:rPr>
        <w:t xml:space="preserve">В соответствии с требованиями СНиП </w:t>
      </w:r>
      <w:r w:rsidRPr="008D75D0">
        <w:rPr>
          <w:color w:val="000000"/>
          <w:lang w:val="en-US"/>
        </w:rPr>
        <w:t>II</w:t>
      </w:r>
      <w:r w:rsidRPr="008D75D0">
        <w:rPr>
          <w:color w:val="000000"/>
        </w:rPr>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4D68A5" w:rsidRPr="008D75D0" w:rsidRDefault="004D68A5" w:rsidP="008D75D0">
      <w:pPr>
        <w:ind w:firstLine="567"/>
        <w:jc w:val="both"/>
        <w:rPr>
          <w:color w:val="000000"/>
        </w:rPr>
      </w:pPr>
      <w:r w:rsidRPr="008D75D0">
        <w:rPr>
          <w:color w:val="000000"/>
        </w:rPr>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4D68A5" w:rsidRPr="008D75D0" w:rsidRDefault="004D68A5" w:rsidP="008D75D0">
      <w:pPr>
        <w:ind w:firstLine="567"/>
        <w:jc w:val="both"/>
        <w:rPr>
          <w:color w:val="000000"/>
        </w:rPr>
      </w:pPr>
      <w:r w:rsidRPr="008D75D0">
        <w:rPr>
          <w:color w:val="000000"/>
        </w:rPr>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4D68A5" w:rsidRPr="008D75D0" w:rsidRDefault="004D68A5" w:rsidP="008D75D0">
      <w:pPr>
        <w:ind w:firstLine="709"/>
        <w:jc w:val="both"/>
        <w:rPr>
          <w:rFonts w:eastAsia="SimSun"/>
          <w:color w:val="FF0000"/>
          <w:lang w:eastAsia="zh-CN"/>
        </w:rPr>
      </w:pPr>
      <w:r w:rsidRPr="008D75D0">
        <w:rPr>
          <w:rFonts w:eastAsia="SimSun"/>
          <w:color w:val="000000"/>
          <w:lang w:eastAsia="zh-CN"/>
        </w:rPr>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4D68A5" w:rsidRPr="008D75D0" w:rsidRDefault="004D68A5" w:rsidP="008D75D0">
      <w:pPr>
        <w:keepNext/>
        <w:numPr>
          <w:ilvl w:val="1"/>
          <w:numId w:val="30"/>
        </w:numPr>
        <w:tabs>
          <w:tab w:val="left" w:pos="1134"/>
          <w:tab w:val="left" w:pos="1276"/>
        </w:tabs>
        <w:spacing w:before="180" w:after="60"/>
        <w:ind w:left="576" w:hanging="576"/>
        <w:jc w:val="center"/>
        <w:outlineLvl w:val="1"/>
        <w:rPr>
          <w:b/>
          <w:bCs/>
          <w:iCs/>
        </w:rPr>
      </w:pPr>
      <w:bookmarkStart w:id="545" w:name="_Toc405467231"/>
      <w:bookmarkStart w:id="546" w:name="_Toc524359054"/>
      <w:r w:rsidRPr="008D75D0">
        <w:rPr>
          <w:b/>
          <w:bCs/>
          <w:iCs/>
        </w:rPr>
        <w:t>7</w:t>
      </w:r>
      <w:r w:rsidRPr="008D75D0">
        <w:rPr>
          <w:b/>
          <w:bCs/>
          <w:iCs/>
          <w:color w:val="000000"/>
        </w:rPr>
        <w:t>.3 Нормативные показатели пожарной безопасности населенных пунктов</w:t>
      </w:r>
      <w:bookmarkEnd w:id="545"/>
      <w:bookmarkEnd w:id="546"/>
    </w:p>
    <w:p w:rsidR="004D68A5" w:rsidRPr="008D75D0" w:rsidRDefault="004D68A5" w:rsidP="008D75D0">
      <w:pPr>
        <w:ind w:firstLine="709"/>
        <w:jc w:val="both"/>
        <w:rPr>
          <w:rFonts w:eastAsia="SimSun"/>
          <w:color w:val="000000"/>
          <w:lang w:eastAsia="zh-CN"/>
        </w:rPr>
      </w:pPr>
      <w:r w:rsidRPr="008D75D0">
        <w:rPr>
          <w:rFonts w:eastAsia="SimSun"/>
          <w:color w:val="000000"/>
          <w:lang w:eastAsia="zh-CN"/>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4D68A5" w:rsidRPr="008D75D0" w:rsidRDefault="004D68A5" w:rsidP="008D75D0">
      <w:pPr>
        <w:ind w:firstLine="709"/>
        <w:jc w:val="both"/>
        <w:rPr>
          <w:rFonts w:eastAsia="SimSun"/>
          <w:color w:val="FF0000"/>
          <w:lang w:eastAsia="zh-CN"/>
        </w:rPr>
      </w:pPr>
    </w:p>
    <w:p w:rsidR="004D68A5" w:rsidRPr="008D75D0" w:rsidRDefault="004D68A5" w:rsidP="008D75D0">
      <w:pPr>
        <w:ind w:firstLine="709"/>
        <w:jc w:val="center"/>
        <w:rPr>
          <w:rFonts w:eastAsia="SimSun"/>
          <w:color w:val="000000"/>
          <w:lang w:eastAsia="zh-CN"/>
        </w:rPr>
      </w:pPr>
      <w:bookmarkStart w:id="547" w:name="_Toc405467232"/>
      <w:r w:rsidRPr="008D75D0">
        <w:rPr>
          <w:rFonts w:eastAsia="SimSun"/>
          <w:b/>
          <w:bCs/>
          <w:iCs/>
        </w:rPr>
        <w:t xml:space="preserve">7.4 </w:t>
      </w:r>
      <w:bookmarkStart w:id="548" w:name="_Toc397348264"/>
      <w:r w:rsidRPr="008D75D0">
        <w:rPr>
          <w:rFonts w:eastAsia="SimSun"/>
          <w:b/>
          <w:bCs/>
          <w:iCs/>
        </w:rPr>
        <w:t>Нормативные требования по защите территорий от затопления и подтопления</w:t>
      </w:r>
      <w:bookmarkEnd w:id="547"/>
      <w:bookmarkEnd w:id="548"/>
    </w:p>
    <w:p w:rsidR="004D68A5" w:rsidRPr="008D75D0" w:rsidRDefault="004D68A5" w:rsidP="008D75D0">
      <w:pPr>
        <w:ind w:firstLine="567"/>
        <w:jc w:val="both"/>
        <w:rPr>
          <w:color w:val="000000"/>
        </w:rPr>
      </w:pPr>
      <w:r w:rsidRPr="008D75D0">
        <w:rPr>
          <w:color w:val="000000"/>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4D68A5" w:rsidRPr="008D75D0" w:rsidRDefault="004D68A5" w:rsidP="008D75D0">
      <w:pPr>
        <w:ind w:firstLine="567"/>
        <w:jc w:val="both"/>
        <w:rPr>
          <w:color w:val="000000"/>
        </w:rPr>
      </w:pPr>
      <w:r w:rsidRPr="008D75D0">
        <w:rPr>
          <w:color w:val="000000"/>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D68A5" w:rsidRPr="008D75D0" w:rsidRDefault="004D68A5" w:rsidP="008D75D0">
      <w:pPr>
        <w:ind w:firstLine="567"/>
        <w:jc w:val="both"/>
        <w:rPr>
          <w:color w:val="000000"/>
        </w:rPr>
      </w:pPr>
      <w:r w:rsidRPr="008D75D0">
        <w:rPr>
          <w:color w:val="00000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D68A5" w:rsidRPr="008D75D0" w:rsidRDefault="004D68A5" w:rsidP="008D75D0">
      <w:pPr>
        <w:ind w:firstLine="567"/>
        <w:jc w:val="both"/>
        <w:rPr>
          <w:color w:val="000000"/>
        </w:rPr>
      </w:pPr>
      <w:r w:rsidRPr="008D75D0">
        <w:rPr>
          <w:color w:val="000000"/>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4D68A5" w:rsidRPr="008D75D0" w:rsidRDefault="004D68A5" w:rsidP="008D75D0">
      <w:pPr>
        <w:ind w:firstLine="567"/>
        <w:jc w:val="both"/>
        <w:rPr>
          <w:color w:val="000000"/>
        </w:rPr>
      </w:pPr>
      <w:r w:rsidRPr="008D75D0">
        <w:rPr>
          <w:color w:val="000000"/>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D68A5" w:rsidRPr="008D75D0" w:rsidRDefault="004D68A5" w:rsidP="008D75D0">
      <w:pPr>
        <w:ind w:firstLine="567"/>
        <w:jc w:val="both"/>
        <w:rPr>
          <w:color w:val="000000"/>
        </w:rPr>
      </w:pPr>
      <w:r w:rsidRPr="008D75D0">
        <w:rPr>
          <w:color w:val="000000"/>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4D68A5" w:rsidRPr="008D75D0" w:rsidRDefault="004D68A5" w:rsidP="008D75D0">
      <w:pPr>
        <w:ind w:firstLine="709"/>
        <w:jc w:val="center"/>
        <w:rPr>
          <w:rFonts w:eastAsia="SimSun"/>
          <w:color w:val="FF0000"/>
          <w:lang w:eastAsia="zh-CN"/>
        </w:rPr>
      </w:pPr>
    </w:p>
    <w:p w:rsidR="004D68A5" w:rsidRPr="008D75D0" w:rsidRDefault="004D68A5" w:rsidP="00473A7B">
      <w:pPr>
        <w:keepNext/>
        <w:tabs>
          <w:tab w:val="left" w:pos="851"/>
        </w:tabs>
        <w:spacing w:before="240" w:after="120"/>
        <w:ind w:left="426"/>
        <w:jc w:val="center"/>
        <w:outlineLvl w:val="0"/>
        <w:rPr>
          <w:b/>
          <w:bCs/>
          <w:color w:val="000000"/>
          <w:szCs w:val="28"/>
        </w:rPr>
      </w:pPr>
      <w:bookmarkStart w:id="549" w:name="_Toc405467233"/>
      <w:bookmarkStart w:id="550" w:name="_Toc524359055"/>
      <w:r w:rsidRPr="008D75D0">
        <w:rPr>
          <w:b/>
          <w:bCs/>
          <w:color w:val="000000"/>
          <w:szCs w:val="28"/>
        </w:rPr>
        <w:t>8. Перечень нормативных документов, используемых при подготовке нормативов</w:t>
      </w:r>
      <w:bookmarkEnd w:id="549"/>
      <w:bookmarkEnd w:id="550"/>
    </w:p>
    <w:p w:rsidR="004D68A5" w:rsidRPr="008D75D0" w:rsidRDefault="004D68A5" w:rsidP="008D75D0">
      <w:pPr>
        <w:ind w:firstLine="709"/>
        <w:jc w:val="both"/>
        <w:rPr>
          <w:rFonts w:eastAsia="SimSun"/>
          <w:color w:val="000000"/>
          <w:lang w:eastAsia="zh-CN"/>
        </w:rPr>
      </w:pPr>
      <w:r w:rsidRPr="008D75D0">
        <w:rPr>
          <w:rFonts w:eastAsia="SimSun"/>
          <w:color w:val="000000"/>
          <w:lang w:eastAsia="zh-CN"/>
        </w:rPr>
        <w:t>При разработки нормативов использовался следующий перечень нормативных документов:</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Градостроительный кодекс Российской Федерации;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Земельный кодекс Российской Федерации;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Водный кодекс Российской Федерации;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Лесной кодекс Российской Федерации;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12.02.1998 № 28-ФЗ «О гражданской обороне»;</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21.12.1994 № 68-ФЗ  «О защите населения и территорий от чрезвычайных ситуаций природного и техногенного характера»;</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21.12.1994 № 69-ФЗ «О пожарной безопасности»;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09.01.1996 № 3-ФЗ «О радиационной безопасности населения;</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28.12.2010 №  390-ФЗ «О безопасности»;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22.07.2008 № 123-ФЗ «Технический регламент о требованиях пожарной безопасности»;</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30.12.2009 № 384-ФЗ «Технический регламент о безопасности зданий и сооружений»;</w:t>
      </w:r>
    </w:p>
    <w:p w:rsidR="004D68A5" w:rsidRPr="008D75D0" w:rsidRDefault="004D68A5" w:rsidP="008D75D0">
      <w:pPr>
        <w:numPr>
          <w:ilvl w:val="0"/>
          <w:numId w:val="30"/>
        </w:numPr>
        <w:jc w:val="both"/>
        <w:rPr>
          <w:rFonts w:eastAsia="SimSun"/>
          <w:color w:val="000000"/>
          <w:lang w:eastAsia="zh-CN"/>
        </w:rPr>
      </w:pPr>
      <w:r w:rsidRPr="008D75D0">
        <w:rPr>
          <w:rFonts w:eastAsia="SimSun"/>
          <w:color w:val="000000"/>
          <w:lang w:eastAsia="zh-CN"/>
        </w:rPr>
        <w:t>Федеральный закон от 30.03.1999 № 52-ФЗ «О санитарно-эпидемиологическом благополучии населения».</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СанПиН 2.2.1/2.1.1.1200-03. 2.2.1/2.1.1. Проектирование, строительство, реконструкция и эксплуатация предприятий, планировка и застройка населенных мест.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СанПиН 2.1.3.2630-10 Санитарно-эпидемиологические требования к организациям, осуществляющим медицинскую деятельность;</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4D68A5"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4D68A5" w:rsidRPr="008D75D0" w:rsidRDefault="004D68A5" w:rsidP="00E02F73">
      <w:pPr>
        <w:numPr>
          <w:ilvl w:val="0"/>
          <w:numId w:val="30"/>
        </w:numPr>
        <w:tabs>
          <w:tab w:val="left" w:pos="1134"/>
        </w:tabs>
        <w:jc w:val="both"/>
        <w:rPr>
          <w:rFonts w:eastAsia="SimSun"/>
          <w:color w:val="000000"/>
          <w:lang w:eastAsia="zh-CN"/>
        </w:rPr>
      </w:pPr>
      <w:r>
        <w:rPr>
          <w:rFonts w:eastAsia="SimSun"/>
          <w:color w:val="000000"/>
          <w:lang w:eastAsia="zh-CN"/>
        </w:rPr>
        <w:t>СП 42.13330.2016</w:t>
      </w:r>
      <w:r w:rsidRPr="008D75D0">
        <w:rPr>
          <w:rFonts w:eastAsia="SimSun"/>
          <w:color w:val="000000"/>
          <w:lang w:eastAsia="zh-CN"/>
        </w:rPr>
        <w:t xml:space="preserve"> «СНиП 2.07.01.-89* Градостроительство. Планировка и застройка городских и сельских поселений»;</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СП 42.13330.2011 «СНиП 2.07.01.-89* Градостроительство. Планировка и застройка городских и сельских поселений»;</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СП 51.13330.2011. «Свод правил. Защита от шума. Актуализированная редакция СНиП 23-03-2003»;</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СНиП 2.07.01-89* «Градостроительство, планировка и застройка городских и сельских поселений»;</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СНиП 2.01.51-90. Инженерно-технические мероприятия гражданской обороны;</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СНиП 2.01.15-90. Инженерная защита территорий, зданий и сооружений от опасных геологических процессов. Основные положения проектирования;</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ГОСТ 12.1.004-91. Межгосударственный стандарт. Система стандартов безопасности труда. Пожарная безопасность. Общие требования;</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4D68A5" w:rsidRPr="008D75D0" w:rsidRDefault="004D68A5" w:rsidP="008D75D0">
      <w:pPr>
        <w:numPr>
          <w:ilvl w:val="0"/>
          <w:numId w:val="30"/>
        </w:numPr>
        <w:tabs>
          <w:tab w:val="left" w:pos="1134"/>
        </w:tabs>
        <w:jc w:val="both"/>
        <w:rPr>
          <w:rFonts w:eastAsia="SimSun"/>
          <w:color w:val="000000"/>
          <w:lang w:eastAsia="zh-CN"/>
        </w:rPr>
      </w:pPr>
      <w:r w:rsidRPr="008D75D0">
        <w:rPr>
          <w:rFonts w:eastAsia="SimSun"/>
          <w:color w:val="000000"/>
          <w:lang w:eastAsia="zh-CN"/>
        </w:rPr>
        <w:t>ГОСТ Р 22.0.01-94. Безопасность в чрезвычайных ситуациях. Основные положения.</w:t>
      </w:r>
    </w:p>
    <w:p w:rsidR="004D68A5" w:rsidRPr="008D75D0" w:rsidRDefault="004D68A5" w:rsidP="008D75D0">
      <w:pPr>
        <w:rPr>
          <w:rFonts w:eastAsia="SimSun"/>
        </w:rPr>
      </w:pPr>
    </w:p>
    <w:p w:rsidR="004D68A5" w:rsidRPr="008D75D0" w:rsidRDefault="004D68A5" w:rsidP="002B1444">
      <w:pPr>
        <w:keepNext/>
        <w:tabs>
          <w:tab w:val="left" w:pos="851"/>
        </w:tabs>
        <w:spacing w:before="240" w:after="120"/>
        <w:ind w:left="426"/>
        <w:jc w:val="center"/>
        <w:outlineLvl w:val="0"/>
        <w:rPr>
          <w:b/>
          <w:bCs/>
          <w:color w:val="000000"/>
          <w:szCs w:val="28"/>
        </w:rPr>
      </w:pPr>
      <w:bookmarkStart w:id="551" w:name="_Toc405467234"/>
      <w:bookmarkStart w:id="552" w:name="_Toc524359056"/>
      <w:r w:rsidRPr="008D75D0">
        <w:rPr>
          <w:b/>
          <w:bCs/>
          <w:color w:val="000000"/>
          <w:szCs w:val="28"/>
        </w:rPr>
        <w:t>III. ПРАВИЛА И ОБЛАСТЬ ПРИМЕНЕНИЯ РАСЧЕТНЫХ ПОКАЗАТЕЛЕЙ, СОДЕРЖАЩИХСЯ В ОСНОВНОЙ ЧАСТИ НОРМАТИВОВ</w:t>
      </w:r>
      <w:bookmarkEnd w:id="551"/>
      <w:bookmarkEnd w:id="552"/>
    </w:p>
    <w:p w:rsidR="004D68A5" w:rsidRPr="008D75D0" w:rsidRDefault="004D68A5" w:rsidP="008D75D0">
      <w:pPr>
        <w:keepNext/>
        <w:numPr>
          <w:ilvl w:val="0"/>
          <w:numId w:val="31"/>
        </w:numPr>
        <w:tabs>
          <w:tab w:val="left" w:pos="851"/>
        </w:tabs>
        <w:spacing w:before="240" w:after="120"/>
        <w:jc w:val="center"/>
        <w:outlineLvl w:val="0"/>
        <w:rPr>
          <w:b/>
          <w:bCs/>
          <w:color w:val="000000"/>
          <w:szCs w:val="28"/>
        </w:rPr>
      </w:pPr>
      <w:bookmarkStart w:id="553" w:name="_Toc405467235"/>
      <w:bookmarkStart w:id="554" w:name="_Toc524359057"/>
      <w:r w:rsidRPr="008D75D0">
        <w:rPr>
          <w:b/>
          <w:bCs/>
          <w:color w:val="000000"/>
          <w:szCs w:val="28"/>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bookmarkEnd w:id="553"/>
      <w:bookmarkEnd w:id="554"/>
    </w:p>
    <w:p w:rsidR="004D68A5" w:rsidRPr="008D75D0" w:rsidRDefault="004D68A5" w:rsidP="008D75D0">
      <w:pPr>
        <w:ind w:firstLine="567"/>
        <w:jc w:val="both"/>
        <w:rPr>
          <w:color w:val="000000"/>
        </w:rPr>
      </w:pPr>
      <w:r w:rsidRPr="008D75D0">
        <w:rPr>
          <w:color w:val="000000"/>
        </w:rPr>
        <w:t>Нормативы направлены на обеспечение при осуществлении градостроительной деятельности 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4D68A5" w:rsidRPr="008D75D0" w:rsidRDefault="004D68A5" w:rsidP="008D75D0">
      <w:pPr>
        <w:ind w:firstLine="567"/>
        <w:jc w:val="both"/>
        <w:rPr>
          <w:color w:val="000000"/>
        </w:rPr>
      </w:pPr>
      <w:r w:rsidRPr="008D75D0">
        <w:rPr>
          <w:color w:val="000000"/>
        </w:rPr>
        <w:t xml:space="preserve">Нормативы конкретизируют и развивают основные положения, действующие на территории Российской Федерации, Красноярского края, </w:t>
      </w:r>
      <w:r>
        <w:rPr>
          <w:color w:val="000000"/>
        </w:rPr>
        <w:t>Ермаков</w:t>
      </w:r>
      <w:r w:rsidRPr="008D75D0">
        <w:rPr>
          <w:color w:val="000000"/>
        </w:rPr>
        <w:t xml:space="preserve">ского района, </w:t>
      </w:r>
      <w:r w:rsidR="00714A7C">
        <w:rPr>
          <w:color w:val="000000"/>
        </w:rPr>
        <w:t>Нижнесуэтук</w:t>
      </w:r>
      <w:r>
        <w:rPr>
          <w:color w:val="000000"/>
        </w:rPr>
        <w:t>ского</w:t>
      </w:r>
      <w:r w:rsidRPr="008D75D0">
        <w:rPr>
          <w:color w:val="000000"/>
        </w:rPr>
        <w:t xml:space="preserve"> сельсовета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4D68A5" w:rsidRPr="008D75D0" w:rsidRDefault="004D68A5" w:rsidP="008D75D0">
      <w:pPr>
        <w:ind w:firstLine="567"/>
        <w:jc w:val="both"/>
        <w:rPr>
          <w:color w:val="000000"/>
        </w:rPr>
      </w:pPr>
      <w:r w:rsidRPr="008D75D0">
        <w:rPr>
          <w:color w:val="000000"/>
        </w:rPr>
        <w:t>Нормативы подлежат 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4D68A5" w:rsidRPr="008D75D0" w:rsidRDefault="004D68A5" w:rsidP="008D75D0">
      <w:pPr>
        <w:ind w:firstLine="567"/>
        <w:jc w:val="both"/>
        <w:rPr>
          <w:color w:val="000000"/>
        </w:rPr>
      </w:pPr>
      <w:r w:rsidRPr="008D75D0">
        <w:rPr>
          <w:color w:val="000000"/>
        </w:rPr>
        <w:t>Действие нормативов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4D68A5" w:rsidRPr="008D75D0" w:rsidRDefault="004D68A5" w:rsidP="008D75D0">
      <w:pPr>
        <w:ind w:firstLine="567"/>
        <w:jc w:val="both"/>
        <w:rPr>
          <w:color w:val="000000"/>
        </w:rPr>
      </w:pPr>
      <w:r w:rsidRPr="008D75D0">
        <w:rPr>
          <w:color w:val="000000"/>
        </w:rPr>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rsidR="004D68A5" w:rsidRPr="008D75D0" w:rsidRDefault="004D68A5" w:rsidP="008D75D0">
      <w:pPr>
        <w:ind w:firstLine="567"/>
        <w:jc w:val="both"/>
        <w:rPr>
          <w:color w:val="000000"/>
        </w:rPr>
      </w:pPr>
      <w:r w:rsidRPr="008D75D0">
        <w:rPr>
          <w:color w:val="000000"/>
        </w:rPr>
        <w:t xml:space="preserve">Расчетные показатели, установленные в нормативах, применяются, при разработке градостроительной документации сельсовета, в пределах полномочий администрации </w:t>
      </w:r>
      <w:r w:rsidR="00943189">
        <w:rPr>
          <w:color w:val="000000"/>
        </w:rPr>
        <w:t>Нижнесуэтук</w:t>
      </w:r>
      <w:r>
        <w:rPr>
          <w:color w:val="000000"/>
        </w:rPr>
        <w:t>ского</w:t>
      </w:r>
      <w:r w:rsidRPr="008D75D0">
        <w:rPr>
          <w:color w:val="000000"/>
        </w:rPr>
        <w:t xml:space="preserve"> сельсовета установленных законодательством Российской Федерации.</w:t>
      </w:r>
    </w:p>
    <w:p w:rsidR="004D68A5" w:rsidRPr="008D75D0" w:rsidRDefault="004D68A5" w:rsidP="008D75D0">
      <w:pPr>
        <w:ind w:firstLine="567"/>
        <w:jc w:val="both"/>
        <w:rPr>
          <w:color w:val="000000"/>
        </w:rPr>
      </w:pPr>
      <w:r w:rsidRPr="008D75D0">
        <w:rPr>
          <w:color w:val="000000"/>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4D68A5" w:rsidRPr="008D75D0" w:rsidRDefault="004D68A5" w:rsidP="008D75D0">
      <w:pPr>
        <w:ind w:firstLine="567"/>
        <w:jc w:val="both"/>
        <w:rPr>
          <w:color w:val="000000"/>
        </w:rPr>
      </w:pPr>
      <w:r w:rsidRPr="008D75D0">
        <w:rPr>
          <w:color w:val="000000"/>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нормативами сельсовета,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w:t>
      </w:r>
    </w:p>
    <w:p w:rsidR="004D68A5" w:rsidRPr="008D75D0" w:rsidRDefault="004D68A5" w:rsidP="008D75D0">
      <w:pPr>
        <w:ind w:firstLine="567"/>
        <w:jc w:val="both"/>
        <w:rPr>
          <w:color w:val="000000"/>
        </w:rPr>
      </w:pPr>
      <w:r w:rsidRPr="008D75D0">
        <w:rPr>
          <w:color w:val="000000"/>
        </w:rPr>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
    <w:p w:rsidR="004D68A5" w:rsidRPr="008D75D0" w:rsidRDefault="004D68A5" w:rsidP="008D75D0">
      <w:pPr>
        <w:ind w:firstLine="567"/>
        <w:jc w:val="both"/>
        <w:rPr>
          <w:color w:val="000000"/>
        </w:rPr>
      </w:pPr>
      <w:r w:rsidRPr="008D75D0">
        <w:rPr>
          <w:color w:val="000000"/>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нормативами сельсовета,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Красноярского края.</w:t>
      </w:r>
    </w:p>
    <w:p w:rsidR="004D68A5" w:rsidRPr="008D75D0" w:rsidRDefault="004D68A5" w:rsidP="008D75D0">
      <w:pPr>
        <w:ind w:firstLine="567"/>
        <w:jc w:val="both"/>
        <w:rPr>
          <w:color w:val="000000"/>
        </w:rPr>
      </w:pPr>
      <w:r w:rsidRPr="008D75D0">
        <w:rPr>
          <w:color w:val="000000"/>
        </w:rPr>
        <w:t>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
    <w:p w:rsidR="004D68A5" w:rsidRPr="008D75D0" w:rsidRDefault="004D68A5" w:rsidP="008D75D0">
      <w:pPr>
        <w:rPr>
          <w:rFonts w:eastAsia="SimSun"/>
          <w:color w:val="FF0000"/>
          <w:lang w:eastAsia="zh-CN"/>
        </w:rPr>
      </w:pPr>
    </w:p>
    <w:p w:rsidR="004D68A5" w:rsidRPr="008D75D0" w:rsidRDefault="004D68A5" w:rsidP="008D75D0">
      <w:pPr>
        <w:ind w:left="720"/>
        <w:rPr>
          <w:rFonts w:eastAsia="SimSun"/>
          <w:color w:val="FF0000"/>
          <w:lang w:eastAsia="zh-CN"/>
        </w:rPr>
      </w:pPr>
    </w:p>
    <w:p w:rsidR="004D68A5" w:rsidRPr="008D75D0" w:rsidRDefault="004D68A5" w:rsidP="008D75D0">
      <w:pPr>
        <w:ind w:left="720"/>
        <w:rPr>
          <w:rFonts w:eastAsia="SimSun"/>
          <w:color w:val="FF0000"/>
          <w:lang w:eastAsia="zh-CN"/>
        </w:rPr>
      </w:pPr>
    </w:p>
    <w:p w:rsidR="004D68A5" w:rsidRPr="008D75D0" w:rsidRDefault="004D68A5" w:rsidP="008D75D0">
      <w:pPr>
        <w:rPr>
          <w:rFonts w:eastAsia="SimSun"/>
          <w:color w:val="FF0000"/>
          <w:lang w:eastAsia="zh-CN"/>
        </w:rPr>
      </w:pPr>
    </w:p>
    <w:p w:rsidR="004D68A5" w:rsidRPr="008D75D0" w:rsidRDefault="004D68A5" w:rsidP="008D75D0">
      <w:pPr>
        <w:rPr>
          <w:rFonts w:eastAsia="SimSun"/>
          <w:color w:val="FF0000"/>
          <w:lang w:eastAsia="zh-CN"/>
        </w:rPr>
      </w:pPr>
    </w:p>
    <w:p w:rsidR="004D68A5" w:rsidRPr="00113309" w:rsidRDefault="004D68A5" w:rsidP="00090EE7">
      <w:pPr>
        <w:ind w:firstLine="567"/>
        <w:jc w:val="both"/>
      </w:pPr>
    </w:p>
    <w:sectPr w:rsidR="004D68A5" w:rsidRPr="00113309" w:rsidSect="00397F4A">
      <w:footerReference w:type="default" r:id="rId37"/>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5D6" w:rsidRDefault="002765D6">
      <w:r>
        <w:separator/>
      </w:r>
    </w:p>
    <w:p w:rsidR="002765D6" w:rsidRDefault="002765D6"/>
  </w:endnote>
  <w:endnote w:type="continuationSeparator" w:id="0">
    <w:p w:rsidR="002765D6" w:rsidRDefault="002765D6">
      <w:r>
        <w:continuationSeparator/>
      </w:r>
    </w:p>
    <w:p w:rsidR="002765D6" w:rsidRDefault="00276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289980"/>
      <w:docPartObj>
        <w:docPartGallery w:val="Page Numbers (Bottom of Page)"/>
        <w:docPartUnique/>
      </w:docPartObj>
    </w:sdtPr>
    <w:sdtEndPr/>
    <w:sdtContent>
      <w:p w:rsidR="00397F4A" w:rsidRDefault="00397F4A">
        <w:pPr>
          <w:pStyle w:val="afff4"/>
        </w:pPr>
        <w:r w:rsidRPr="00397F4A">
          <w:rPr>
            <w:sz w:val="22"/>
          </w:rPr>
          <w:fldChar w:fldCharType="begin"/>
        </w:r>
        <w:r w:rsidRPr="00397F4A">
          <w:rPr>
            <w:sz w:val="22"/>
          </w:rPr>
          <w:instrText>PAGE   \* MERGEFORMAT</w:instrText>
        </w:r>
        <w:r w:rsidRPr="00397F4A">
          <w:rPr>
            <w:sz w:val="22"/>
          </w:rPr>
          <w:fldChar w:fldCharType="separate"/>
        </w:r>
        <w:r w:rsidR="00285E34">
          <w:rPr>
            <w:noProof/>
            <w:sz w:val="22"/>
          </w:rPr>
          <w:t>62</w:t>
        </w:r>
        <w:r w:rsidRPr="00397F4A">
          <w:rPr>
            <w:sz w:val="22"/>
          </w:rPr>
          <w:fldChar w:fldCharType="end"/>
        </w:r>
      </w:p>
    </w:sdtContent>
  </w:sdt>
  <w:p w:rsidR="00397F4A" w:rsidRDefault="00397F4A">
    <w:pPr>
      <w:pStyle w:val="a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4" w:rsidRPr="00F43A39" w:rsidRDefault="003C7144" w:rsidP="005E2266">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85E34" w:rsidRPr="00285E34">
      <w:rPr>
        <w:rFonts w:ascii="Times New Roman" w:hAnsi="Times New Roman"/>
        <w:noProof/>
        <w:sz w:val="22"/>
        <w:szCs w:val="22"/>
        <w:lang w:val="de-DE"/>
      </w:rPr>
      <w:t>1</w:t>
    </w:r>
    <w:r w:rsidRPr="00F43A39">
      <w:rPr>
        <w:rFonts w:ascii="Times New Roman" w:hAnsi="Times New Roman"/>
        <w:sz w:val="22"/>
        <w:szCs w:val="22"/>
      </w:rPr>
      <w:fldChar w:fldCharType="end"/>
    </w:r>
  </w:p>
  <w:p w:rsidR="003C7144" w:rsidRPr="005E2266" w:rsidRDefault="003C7144">
    <w:pPr>
      <w:pStyle w:val="af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4" w:rsidRPr="00F43A39" w:rsidRDefault="003C7144" w:rsidP="004E767A">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85E34" w:rsidRPr="00285E34">
      <w:rPr>
        <w:rFonts w:ascii="Times New Roman" w:hAnsi="Times New Roman"/>
        <w:noProof/>
        <w:sz w:val="22"/>
        <w:szCs w:val="22"/>
        <w:lang w:val="de-DE"/>
      </w:rPr>
      <w:t>55</w:t>
    </w:r>
    <w:r w:rsidRPr="00F43A39">
      <w:rPr>
        <w:rFonts w:ascii="Times New Roman" w:hAnsi="Times New Roman"/>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4" w:rsidRPr="00F43A39" w:rsidRDefault="003C7144" w:rsidP="004E767A">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85E34" w:rsidRPr="00285E34">
      <w:rPr>
        <w:rFonts w:ascii="Times New Roman" w:hAnsi="Times New Roman"/>
        <w:noProof/>
        <w:sz w:val="22"/>
        <w:szCs w:val="22"/>
        <w:lang w:val="de-DE"/>
      </w:rPr>
      <w:t>61</w:t>
    </w:r>
    <w:r w:rsidRPr="00F43A39">
      <w:rPr>
        <w:rFonts w:ascii="Times New Roman" w:hAnsi="Times New Roman"/>
        <w:sz w:val="22"/>
        <w:szCs w:val="22"/>
      </w:rPr>
      <w:fldChar w:fldCharType="end"/>
    </w:r>
  </w:p>
  <w:p w:rsidR="003C7144" w:rsidRDefault="003C7144" w:rsidP="004E767A">
    <w:pPr>
      <w:pStyle w:val="afff4"/>
    </w:pPr>
  </w:p>
  <w:p w:rsidR="003C7144" w:rsidRDefault="003C7144" w:rsidP="004E767A">
    <w:pPr>
      <w:pStyle w:val="aff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4" w:rsidRPr="00F43A39" w:rsidRDefault="003C7144" w:rsidP="004E767A">
    <w:pPr>
      <w:pStyle w:val="FooterOdd"/>
      <w:spacing w:before="240"/>
      <w:rPr>
        <w:rFonts w:ascii="Times New Roman" w:hAnsi="Times New Roman"/>
        <w:sz w:val="22"/>
        <w:szCs w:val="22"/>
      </w:rPr>
    </w:pPr>
    <w:r>
      <w:rPr>
        <w:rFonts w:ascii="Times New Roman" w:hAnsi="Times New Roman"/>
        <w:color w:val="auto"/>
        <w:sz w:val="22"/>
        <w:szCs w:val="22"/>
      </w:rPr>
      <w:t>\</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97F4A" w:rsidRPr="00397F4A">
      <w:rPr>
        <w:rFonts w:ascii="Times New Roman" w:hAnsi="Times New Roman"/>
        <w:noProof/>
        <w:sz w:val="22"/>
        <w:szCs w:val="22"/>
        <w:lang w:val="de-DE"/>
      </w:rPr>
      <w:t>109</w:t>
    </w:r>
    <w:r w:rsidRPr="00F43A39">
      <w:rPr>
        <w:rFonts w:ascii="Times New Roman" w:hAnsi="Times New Roman"/>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4" w:rsidRPr="00F43A39" w:rsidRDefault="003C7144" w:rsidP="00C46006">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97F4A" w:rsidRPr="00397F4A">
      <w:rPr>
        <w:rFonts w:ascii="Times New Roman" w:hAnsi="Times New Roman"/>
        <w:noProof/>
        <w:sz w:val="22"/>
        <w:szCs w:val="22"/>
        <w:lang w:val="de-DE"/>
      </w:rPr>
      <w:t>147</w:t>
    </w:r>
    <w:r w:rsidRPr="00F43A39">
      <w:rPr>
        <w:rFonts w:ascii="Times New Roman" w:hAnsi="Times New Roman"/>
        <w:sz w:val="22"/>
        <w:szCs w:val="22"/>
      </w:rPr>
      <w:fldChar w:fldCharType="end"/>
    </w:r>
  </w:p>
  <w:p w:rsidR="003C7144" w:rsidRDefault="003C71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5D6" w:rsidRDefault="002765D6">
      <w:r>
        <w:separator/>
      </w:r>
    </w:p>
    <w:p w:rsidR="002765D6" w:rsidRDefault="002765D6"/>
  </w:footnote>
  <w:footnote w:type="continuationSeparator" w:id="0">
    <w:p w:rsidR="002765D6" w:rsidRDefault="002765D6">
      <w:r>
        <w:continuationSeparator/>
      </w:r>
    </w:p>
    <w:p w:rsidR="002765D6" w:rsidRDefault="002765D6"/>
  </w:footnote>
  <w:footnote w:id="1">
    <w:p w:rsidR="003C7144" w:rsidRDefault="003C7144" w:rsidP="007A5A8C">
      <w:pPr>
        <w:pStyle w:val="afffc"/>
      </w:pPr>
      <w:r w:rsidRPr="008C00FF">
        <w:rPr>
          <w:rStyle w:val="afffe"/>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2">
    <w:p w:rsidR="003C7144" w:rsidRDefault="003C7144" w:rsidP="00090EE7">
      <w:pPr>
        <w:pStyle w:val="afffc"/>
        <w:spacing w:before="0" w:after="0" w:line="240" w:lineRule="auto"/>
      </w:pPr>
      <w:r w:rsidRPr="0056222C">
        <w:rPr>
          <w:rStyle w:val="afffe"/>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4" w:rsidRPr="001C3686" w:rsidRDefault="003C7144" w:rsidP="001C3686">
    <w:pPr>
      <w:pStyle w:val="afff2"/>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4" w:rsidRPr="001C3686" w:rsidRDefault="003C7144" w:rsidP="001C3686">
    <w:pPr>
      <w:pStyle w:val="afff2"/>
      <w:ind w:firstLine="0"/>
      <w:rPr>
        <w:lang w:val="en-US"/>
      </w:rPr>
    </w:pPr>
  </w:p>
  <w:p w:rsidR="003C7144" w:rsidRDefault="003C7144"/>
  <w:p w:rsidR="003C7144" w:rsidRDefault="003C71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44" w:rsidRPr="001C3686" w:rsidRDefault="003C7144" w:rsidP="001C3686">
    <w:pPr>
      <w:pStyle w:val="afff2"/>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D40D60"/>
    <w:lvl w:ilvl="0">
      <w:start w:val="1"/>
      <w:numFmt w:val="decimal"/>
      <w:lvlText w:val="%1."/>
      <w:lvlJc w:val="left"/>
      <w:pPr>
        <w:tabs>
          <w:tab w:val="num" w:pos="1492"/>
        </w:tabs>
        <w:ind w:left="1492" w:hanging="360"/>
      </w:pPr>
    </w:lvl>
  </w:abstractNum>
  <w:abstractNum w:abstractNumId="1">
    <w:nsid w:val="FFFFFF7D"/>
    <w:multiLevelType w:val="singleLevel"/>
    <w:tmpl w:val="1264F1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A441DB8"/>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5634A0E2"/>
    <w:lvl w:ilvl="0">
      <w:start w:val="1"/>
      <w:numFmt w:val="decimal"/>
      <w:pStyle w:val="S"/>
      <w:lvlText w:val="%1."/>
      <w:lvlJc w:val="left"/>
      <w:pPr>
        <w:tabs>
          <w:tab w:val="num" w:pos="643"/>
        </w:tabs>
        <w:ind w:left="643" w:hanging="360"/>
      </w:pPr>
      <w:rPr>
        <w:rFonts w:cs="Times New Roman"/>
      </w:rPr>
    </w:lvl>
  </w:abstractNum>
  <w:abstractNum w:abstractNumId="4">
    <w:nsid w:val="FFFFFF80"/>
    <w:multiLevelType w:val="singleLevel"/>
    <w:tmpl w:val="4056A368"/>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639A7A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0E0A16"/>
    <w:lvl w:ilvl="0">
      <w:start w:val="1"/>
      <w:numFmt w:val="bullet"/>
      <w:pStyle w:val="1"/>
      <w:lvlText w:val=""/>
      <w:lvlJc w:val="left"/>
      <w:pPr>
        <w:tabs>
          <w:tab w:val="num" w:pos="926"/>
        </w:tabs>
        <w:ind w:left="926" w:hanging="360"/>
      </w:pPr>
      <w:rPr>
        <w:rFonts w:ascii="Symbol" w:hAnsi="Symbol" w:hint="default"/>
      </w:rPr>
    </w:lvl>
  </w:abstractNum>
  <w:abstractNum w:abstractNumId="7">
    <w:nsid w:val="FFFFFF83"/>
    <w:multiLevelType w:val="singleLevel"/>
    <w:tmpl w:val="9CFAC458"/>
    <w:lvl w:ilvl="0">
      <w:start w:val="1"/>
      <w:numFmt w:val="bullet"/>
      <w:pStyle w:val="3"/>
      <w:lvlText w:val=""/>
      <w:lvlJc w:val="left"/>
      <w:pPr>
        <w:tabs>
          <w:tab w:val="num" w:pos="643"/>
        </w:tabs>
        <w:ind w:left="643" w:hanging="360"/>
      </w:pPr>
      <w:rPr>
        <w:rFonts w:ascii="Symbol" w:hAnsi="Symbol" w:hint="default"/>
      </w:rPr>
    </w:lvl>
  </w:abstractNum>
  <w:abstractNum w:abstractNumId="8">
    <w:nsid w:val="FFFFFF88"/>
    <w:multiLevelType w:val="singleLevel"/>
    <w:tmpl w:val="3FC4B642"/>
    <w:lvl w:ilvl="0">
      <w:start w:val="1"/>
      <w:numFmt w:val="decimal"/>
      <w:pStyle w:val="10"/>
      <w:lvlText w:val="%1."/>
      <w:lvlJc w:val="left"/>
      <w:pPr>
        <w:tabs>
          <w:tab w:val="num" w:pos="360"/>
        </w:tabs>
        <w:ind w:left="360" w:hanging="360"/>
      </w:pPr>
      <w:rPr>
        <w:rFonts w:cs="Times New Roman"/>
      </w:rPr>
    </w:lvl>
  </w:abstractNum>
  <w:abstractNum w:abstractNumId="9">
    <w:nsid w:val="FFFFFF89"/>
    <w:multiLevelType w:val="singleLevel"/>
    <w:tmpl w:val="53BE020A"/>
    <w:lvl w:ilvl="0">
      <w:start w:val="1"/>
      <w:numFmt w:val="bullet"/>
      <w:pStyle w:val="a1"/>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nsid w:val="09CB50DA"/>
    <w:multiLevelType w:val="hybridMultilevel"/>
    <w:tmpl w:val="0D42D93C"/>
    <w:lvl w:ilvl="0" w:tplc="BD66753C">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2">
    <w:nsid w:val="09E670BD"/>
    <w:multiLevelType w:val="hybridMultilevel"/>
    <w:tmpl w:val="8EA0386E"/>
    <w:lvl w:ilvl="0" w:tplc="EE1AEF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5">
    <w:nsid w:val="1581304F"/>
    <w:multiLevelType w:val="hybridMultilevel"/>
    <w:tmpl w:val="819A9914"/>
    <w:styleLink w:val="1ai1"/>
    <w:lvl w:ilvl="0" w:tplc="862825C6">
      <w:start w:val="2"/>
      <w:numFmt w:val="decimal"/>
      <w:lvlText w:val="%1)"/>
      <w:lvlJc w:val="left"/>
      <w:pPr>
        <w:tabs>
          <w:tab w:val="num" w:pos="1635"/>
        </w:tabs>
        <w:ind w:left="1635" w:hanging="360"/>
      </w:pPr>
      <w:rPr>
        <w:rFonts w:cs="Times New Roman"/>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16">
    <w:nsid w:val="204C3F06"/>
    <w:multiLevelType w:val="hybridMultilevel"/>
    <w:tmpl w:val="F244E212"/>
    <w:styleLink w:val="1111111"/>
    <w:lvl w:ilvl="0" w:tplc="0419000F">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17">
    <w:nsid w:val="26F54786"/>
    <w:multiLevelType w:val="hybridMultilevel"/>
    <w:tmpl w:val="4E0A6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E324A2"/>
    <w:multiLevelType w:val="hybridMultilevel"/>
    <w:tmpl w:val="0DF27CC2"/>
    <w:lvl w:ilvl="0" w:tplc="74B0E308">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2D5B3B75"/>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8670427"/>
    <w:multiLevelType w:val="hybridMultilevel"/>
    <w:tmpl w:val="04CC7650"/>
    <w:lvl w:ilvl="0" w:tplc="74B0E308">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3B654A0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4">
    <w:nsid w:val="4688237D"/>
    <w:multiLevelType w:val="hybridMultilevel"/>
    <w:tmpl w:val="1D0EF63A"/>
    <w:lvl w:ilvl="0" w:tplc="74B0E308">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BFE7418"/>
    <w:multiLevelType w:val="hybridMultilevel"/>
    <w:tmpl w:val="8EF2810E"/>
    <w:lvl w:ilvl="0" w:tplc="B0009FF0">
      <w:numFmt w:val="decimal"/>
      <w:pStyle w:val="S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FDD655D"/>
    <w:multiLevelType w:val="multilevel"/>
    <w:tmpl w:val="69ECDF8C"/>
    <w:lvl w:ilvl="0">
      <w:start w:val="1"/>
      <w:numFmt w:val="decimal"/>
      <w:lvlText w:val="%1"/>
      <w:lvlJc w:val="left"/>
      <w:pPr>
        <w:ind w:left="858"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26"/>
  </w:num>
  <w:num w:numId="21">
    <w:abstractNumId w:val="25"/>
  </w:num>
  <w:num w:numId="22">
    <w:abstractNumId w:val="23"/>
  </w:num>
  <w:num w:numId="23">
    <w:abstractNumId w:val="32"/>
  </w:num>
  <w:num w:numId="24">
    <w:abstractNumId w:val="13"/>
  </w:num>
  <w:num w:numId="25">
    <w:abstractNumId w:val="30"/>
  </w:num>
  <w:num w:numId="26">
    <w:abstractNumId w:val="20"/>
  </w:num>
  <w:num w:numId="27">
    <w:abstractNumId w:val="12"/>
  </w:num>
  <w:num w:numId="28">
    <w:abstractNumId w:val="21"/>
  </w:num>
  <w:num w:numId="29">
    <w:abstractNumId w:val="18"/>
  </w:num>
  <w:num w:numId="30">
    <w:abstractNumId w:val="24"/>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9"/>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9"/>
  </w:num>
  <w:num w:numId="40">
    <w:abstractNumId w:val="22"/>
  </w:num>
  <w:num w:numId="41">
    <w:abstractNumId w:val="11"/>
  </w:num>
  <w:num w:numId="4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evenAndOddHeaders/>
  <w:drawingGridHorizontalSpacing w:val="57"/>
  <w:drawingGridVerticalSpacing w:val="57"/>
  <w:doNotUseMarginsForDrawingGridOrigin/>
  <w:drawingGridHorizontalOrigin w:val="1418"/>
  <w:drawingGridVerticalOrigin w:val="1134"/>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92B"/>
    <w:rsid w:val="00000BC5"/>
    <w:rsid w:val="000016F7"/>
    <w:rsid w:val="00005870"/>
    <w:rsid w:val="00005C13"/>
    <w:rsid w:val="00006263"/>
    <w:rsid w:val="00006F93"/>
    <w:rsid w:val="00012DE1"/>
    <w:rsid w:val="00012F9C"/>
    <w:rsid w:val="0001358D"/>
    <w:rsid w:val="000156B1"/>
    <w:rsid w:val="00015973"/>
    <w:rsid w:val="00016A31"/>
    <w:rsid w:val="00016F1A"/>
    <w:rsid w:val="0001750F"/>
    <w:rsid w:val="00020246"/>
    <w:rsid w:val="000209AD"/>
    <w:rsid w:val="0002165B"/>
    <w:rsid w:val="00022B2A"/>
    <w:rsid w:val="00023140"/>
    <w:rsid w:val="00024BB5"/>
    <w:rsid w:val="000279A7"/>
    <w:rsid w:val="00030245"/>
    <w:rsid w:val="00032F78"/>
    <w:rsid w:val="0003368E"/>
    <w:rsid w:val="000341B1"/>
    <w:rsid w:val="00035211"/>
    <w:rsid w:val="000355B2"/>
    <w:rsid w:val="0003694E"/>
    <w:rsid w:val="00036D87"/>
    <w:rsid w:val="00037AB0"/>
    <w:rsid w:val="00042296"/>
    <w:rsid w:val="0004379B"/>
    <w:rsid w:val="00043A9B"/>
    <w:rsid w:val="00044858"/>
    <w:rsid w:val="00045B7A"/>
    <w:rsid w:val="00045C9E"/>
    <w:rsid w:val="000465CD"/>
    <w:rsid w:val="00047102"/>
    <w:rsid w:val="0004737F"/>
    <w:rsid w:val="000474CE"/>
    <w:rsid w:val="00047B3B"/>
    <w:rsid w:val="00047DDC"/>
    <w:rsid w:val="00050702"/>
    <w:rsid w:val="00052946"/>
    <w:rsid w:val="00052CA6"/>
    <w:rsid w:val="00056176"/>
    <w:rsid w:val="00056EC5"/>
    <w:rsid w:val="00060D76"/>
    <w:rsid w:val="00060D7A"/>
    <w:rsid w:val="00060EA1"/>
    <w:rsid w:val="000614AB"/>
    <w:rsid w:val="0006282D"/>
    <w:rsid w:val="00063D92"/>
    <w:rsid w:val="000666D0"/>
    <w:rsid w:val="000669D3"/>
    <w:rsid w:val="00067C24"/>
    <w:rsid w:val="00070D2F"/>
    <w:rsid w:val="00071418"/>
    <w:rsid w:val="000719CB"/>
    <w:rsid w:val="00073BAF"/>
    <w:rsid w:val="00074175"/>
    <w:rsid w:val="00074478"/>
    <w:rsid w:val="00076595"/>
    <w:rsid w:val="00076B82"/>
    <w:rsid w:val="00076FC3"/>
    <w:rsid w:val="000777DB"/>
    <w:rsid w:val="00082BD2"/>
    <w:rsid w:val="000848F3"/>
    <w:rsid w:val="00085213"/>
    <w:rsid w:val="00090EE7"/>
    <w:rsid w:val="000930D8"/>
    <w:rsid w:val="00093479"/>
    <w:rsid w:val="00094C76"/>
    <w:rsid w:val="00094CF1"/>
    <w:rsid w:val="00097AB4"/>
    <w:rsid w:val="000A0B0A"/>
    <w:rsid w:val="000A0F0C"/>
    <w:rsid w:val="000A124C"/>
    <w:rsid w:val="000A1C47"/>
    <w:rsid w:val="000A2133"/>
    <w:rsid w:val="000A36FF"/>
    <w:rsid w:val="000A4D9D"/>
    <w:rsid w:val="000A70F9"/>
    <w:rsid w:val="000A75AA"/>
    <w:rsid w:val="000B09EC"/>
    <w:rsid w:val="000B0E91"/>
    <w:rsid w:val="000B2778"/>
    <w:rsid w:val="000B46E1"/>
    <w:rsid w:val="000B4ACA"/>
    <w:rsid w:val="000B5FA8"/>
    <w:rsid w:val="000B6472"/>
    <w:rsid w:val="000B6A65"/>
    <w:rsid w:val="000B6A72"/>
    <w:rsid w:val="000B7861"/>
    <w:rsid w:val="000B7C19"/>
    <w:rsid w:val="000C1A64"/>
    <w:rsid w:val="000C1DDD"/>
    <w:rsid w:val="000C2441"/>
    <w:rsid w:val="000C28A8"/>
    <w:rsid w:val="000C37EC"/>
    <w:rsid w:val="000C4A01"/>
    <w:rsid w:val="000C586C"/>
    <w:rsid w:val="000C591F"/>
    <w:rsid w:val="000C5F5C"/>
    <w:rsid w:val="000C6F87"/>
    <w:rsid w:val="000C7388"/>
    <w:rsid w:val="000C77CA"/>
    <w:rsid w:val="000C7F10"/>
    <w:rsid w:val="000D1C87"/>
    <w:rsid w:val="000D1E3C"/>
    <w:rsid w:val="000D26EE"/>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07224"/>
    <w:rsid w:val="00110EEF"/>
    <w:rsid w:val="001112AD"/>
    <w:rsid w:val="001117F9"/>
    <w:rsid w:val="001119E1"/>
    <w:rsid w:val="00111F7D"/>
    <w:rsid w:val="00113309"/>
    <w:rsid w:val="00114733"/>
    <w:rsid w:val="00114E97"/>
    <w:rsid w:val="001155FF"/>
    <w:rsid w:val="00115FC2"/>
    <w:rsid w:val="0012029C"/>
    <w:rsid w:val="00120F98"/>
    <w:rsid w:val="001220CA"/>
    <w:rsid w:val="00122F40"/>
    <w:rsid w:val="00123902"/>
    <w:rsid w:val="00123DC1"/>
    <w:rsid w:val="001255EB"/>
    <w:rsid w:val="00126278"/>
    <w:rsid w:val="00126A47"/>
    <w:rsid w:val="0012714A"/>
    <w:rsid w:val="00127B67"/>
    <w:rsid w:val="00132779"/>
    <w:rsid w:val="00133CF8"/>
    <w:rsid w:val="00136F3E"/>
    <w:rsid w:val="00137F0E"/>
    <w:rsid w:val="00140133"/>
    <w:rsid w:val="00140DC1"/>
    <w:rsid w:val="001417AE"/>
    <w:rsid w:val="00141BCF"/>
    <w:rsid w:val="00142458"/>
    <w:rsid w:val="001429CF"/>
    <w:rsid w:val="00142CAE"/>
    <w:rsid w:val="00144157"/>
    <w:rsid w:val="00144D04"/>
    <w:rsid w:val="001455FE"/>
    <w:rsid w:val="001469DB"/>
    <w:rsid w:val="00147EA4"/>
    <w:rsid w:val="00150E13"/>
    <w:rsid w:val="00151DA2"/>
    <w:rsid w:val="00152B10"/>
    <w:rsid w:val="00152CA7"/>
    <w:rsid w:val="00152DD8"/>
    <w:rsid w:val="001536A1"/>
    <w:rsid w:val="001564C9"/>
    <w:rsid w:val="00157CDF"/>
    <w:rsid w:val="00157DBE"/>
    <w:rsid w:val="00161031"/>
    <w:rsid w:val="00161DFB"/>
    <w:rsid w:val="00162F4B"/>
    <w:rsid w:val="001630C0"/>
    <w:rsid w:val="00164329"/>
    <w:rsid w:val="00164637"/>
    <w:rsid w:val="0016677F"/>
    <w:rsid w:val="00166B04"/>
    <w:rsid w:val="00167428"/>
    <w:rsid w:val="00167ADB"/>
    <w:rsid w:val="00171DB6"/>
    <w:rsid w:val="00172E8B"/>
    <w:rsid w:val="00174DBB"/>
    <w:rsid w:val="00176435"/>
    <w:rsid w:val="0017744D"/>
    <w:rsid w:val="0017766B"/>
    <w:rsid w:val="001802DA"/>
    <w:rsid w:val="001805FC"/>
    <w:rsid w:val="0018301B"/>
    <w:rsid w:val="001831B0"/>
    <w:rsid w:val="00183BC7"/>
    <w:rsid w:val="0018580E"/>
    <w:rsid w:val="00185F1F"/>
    <w:rsid w:val="0018677F"/>
    <w:rsid w:val="0018721E"/>
    <w:rsid w:val="00187E8C"/>
    <w:rsid w:val="001910AA"/>
    <w:rsid w:val="001916D3"/>
    <w:rsid w:val="0019222D"/>
    <w:rsid w:val="001934FE"/>
    <w:rsid w:val="00194E3C"/>
    <w:rsid w:val="001955CC"/>
    <w:rsid w:val="001A0622"/>
    <w:rsid w:val="001A09A4"/>
    <w:rsid w:val="001A0CAF"/>
    <w:rsid w:val="001A156C"/>
    <w:rsid w:val="001A1920"/>
    <w:rsid w:val="001A59BE"/>
    <w:rsid w:val="001A5E2F"/>
    <w:rsid w:val="001A5F6A"/>
    <w:rsid w:val="001B0206"/>
    <w:rsid w:val="001B1B9B"/>
    <w:rsid w:val="001B1BE5"/>
    <w:rsid w:val="001B28A7"/>
    <w:rsid w:val="001B2C72"/>
    <w:rsid w:val="001B2C98"/>
    <w:rsid w:val="001B417F"/>
    <w:rsid w:val="001B43E3"/>
    <w:rsid w:val="001B5595"/>
    <w:rsid w:val="001B58B4"/>
    <w:rsid w:val="001B5E30"/>
    <w:rsid w:val="001B7274"/>
    <w:rsid w:val="001C0DCD"/>
    <w:rsid w:val="001C26BF"/>
    <w:rsid w:val="001C2FD7"/>
    <w:rsid w:val="001C31DA"/>
    <w:rsid w:val="001C3686"/>
    <w:rsid w:val="001C4596"/>
    <w:rsid w:val="001C5584"/>
    <w:rsid w:val="001C6841"/>
    <w:rsid w:val="001C744E"/>
    <w:rsid w:val="001C76FB"/>
    <w:rsid w:val="001C7BDA"/>
    <w:rsid w:val="001D04A6"/>
    <w:rsid w:val="001D64D8"/>
    <w:rsid w:val="001D67AF"/>
    <w:rsid w:val="001E120F"/>
    <w:rsid w:val="001E23CE"/>
    <w:rsid w:val="001E3CDB"/>
    <w:rsid w:val="001E4E14"/>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83B"/>
    <w:rsid w:val="00212C69"/>
    <w:rsid w:val="00212D2F"/>
    <w:rsid w:val="00213474"/>
    <w:rsid w:val="002144FE"/>
    <w:rsid w:val="00214F98"/>
    <w:rsid w:val="00215CCD"/>
    <w:rsid w:val="00216D30"/>
    <w:rsid w:val="002215F4"/>
    <w:rsid w:val="0022304F"/>
    <w:rsid w:val="002231F0"/>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0E84"/>
    <w:rsid w:val="002410F4"/>
    <w:rsid w:val="0024151F"/>
    <w:rsid w:val="00242A5C"/>
    <w:rsid w:val="0024355F"/>
    <w:rsid w:val="002438B4"/>
    <w:rsid w:val="00243A5D"/>
    <w:rsid w:val="00243FFF"/>
    <w:rsid w:val="00245CC3"/>
    <w:rsid w:val="00245F92"/>
    <w:rsid w:val="00246665"/>
    <w:rsid w:val="00247BC4"/>
    <w:rsid w:val="00253055"/>
    <w:rsid w:val="00253F50"/>
    <w:rsid w:val="00254F71"/>
    <w:rsid w:val="002572CF"/>
    <w:rsid w:val="0025752E"/>
    <w:rsid w:val="00257F57"/>
    <w:rsid w:val="00260349"/>
    <w:rsid w:val="00260C11"/>
    <w:rsid w:val="002610ED"/>
    <w:rsid w:val="002612B5"/>
    <w:rsid w:val="00261B4B"/>
    <w:rsid w:val="00261B57"/>
    <w:rsid w:val="00264850"/>
    <w:rsid w:val="00265A4B"/>
    <w:rsid w:val="00271BD8"/>
    <w:rsid w:val="0027280D"/>
    <w:rsid w:val="00272CFE"/>
    <w:rsid w:val="0027487E"/>
    <w:rsid w:val="00274AB9"/>
    <w:rsid w:val="0027513F"/>
    <w:rsid w:val="002765D6"/>
    <w:rsid w:val="0027700B"/>
    <w:rsid w:val="00277271"/>
    <w:rsid w:val="00281571"/>
    <w:rsid w:val="00281FF9"/>
    <w:rsid w:val="00282992"/>
    <w:rsid w:val="002858A7"/>
    <w:rsid w:val="00285E34"/>
    <w:rsid w:val="00286AF8"/>
    <w:rsid w:val="00287099"/>
    <w:rsid w:val="00287D96"/>
    <w:rsid w:val="00290B3D"/>
    <w:rsid w:val="00290CA0"/>
    <w:rsid w:val="00290DC4"/>
    <w:rsid w:val="0029154A"/>
    <w:rsid w:val="00293FF5"/>
    <w:rsid w:val="002941C5"/>
    <w:rsid w:val="00294729"/>
    <w:rsid w:val="002953E7"/>
    <w:rsid w:val="002A01B0"/>
    <w:rsid w:val="002A0307"/>
    <w:rsid w:val="002A0981"/>
    <w:rsid w:val="002A0C75"/>
    <w:rsid w:val="002A1E1D"/>
    <w:rsid w:val="002A1F8E"/>
    <w:rsid w:val="002A21EE"/>
    <w:rsid w:val="002A27C2"/>
    <w:rsid w:val="002A34D1"/>
    <w:rsid w:val="002A52D8"/>
    <w:rsid w:val="002A546F"/>
    <w:rsid w:val="002A5B36"/>
    <w:rsid w:val="002A6241"/>
    <w:rsid w:val="002A6CB0"/>
    <w:rsid w:val="002B0401"/>
    <w:rsid w:val="002B0E18"/>
    <w:rsid w:val="002B1014"/>
    <w:rsid w:val="002B1444"/>
    <w:rsid w:val="002B20E3"/>
    <w:rsid w:val="002B2A4A"/>
    <w:rsid w:val="002B3846"/>
    <w:rsid w:val="002B3D9E"/>
    <w:rsid w:val="002B7AD9"/>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0104"/>
    <w:rsid w:val="003134C9"/>
    <w:rsid w:val="00313A83"/>
    <w:rsid w:val="00313D16"/>
    <w:rsid w:val="00315280"/>
    <w:rsid w:val="0031658A"/>
    <w:rsid w:val="003214FD"/>
    <w:rsid w:val="00321638"/>
    <w:rsid w:val="00322038"/>
    <w:rsid w:val="00322289"/>
    <w:rsid w:val="00322313"/>
    <w:rsid w:val="00322CA2"/>
    <w:rsid w:val="0032385A"/>
    <w:rsid w:val="00323E2A"/>
    <w:rsid w:val="00325C49"/>
    <w:rsid w:val="00327B05"/>
    <w:rsid w:val="003320F7"/>
    <w:rsid w:val="00333041"/>
    <w:rsid w:val="003331AD"/>
    <w:rsid w:val="0033379F"/>
    <w:rsid w:val="00333CD4"/>
    <w:rsid w:val="0033426F"/>
    <w:rsid w:val="0033429F"/>
    <w:rsid w:val="00334827"/>
    <w:rsid w:val="00334EB1"/>
    <w:rsid w:val="00335691"/>
    <w:rsid w:val="0033582E"/>
    <w:rsid w:val="003362D4"/>
    <w:rsid w:val="00336460"/>
    <w:rsid w:val="00336892"/>
    <w:rsid w:val="0034079D"/>
    <w:rsid w:val="00341331"/>
    <w:rsid w:val="00342214"/>
    <w:rsid w:val="0034422D"/>
    <w:rsid w:val="00345DC9"/>
    <w:rsid w:val="00347635"/>
    <w:rsid w:val="00350911"/>
    <w:rsid w:val="00350D06"/>
    <w:rsid w:val="003510B0"/>
    <w:rsid w:val="00351AB0"/>
    <w:rsid w:val="003525CC"/>
    <w:rsid w:val="00354796"/>
    <w:rsid w:val="00354AA4"/>
    <w:rsid w:val="00354FC3"/>
    <w:rsid w:val="00355821"/>
    <w:rsid w:val="00355F27"/>
    <w:rsid w:val="00356260"/>
    <w:rsid w:val="00356F0D"/>
    <w:rsid w:val="003571A0"/>
    <w:rsid w:val="0035736D"/>
    <w:rsid w:val="0036067B"/>
    <w:rsid w:val="00360BA3"/>
    <w:rsid w:val="00360BD3"/>
    <w:rsid w:val="003616D4"/>
    <w:rsid w:val="003624C7"/>
    <w:rsid w:val="00364312"/>
    <w:rsid w:val="003649E5"/>
    <w:rsid w:val="00366A89"/>
    <w:rsid w:val="003678E3"/>
    <w:rsid w:val="00371412"/>
    <w:rsid w:val="003718EA"/>
    <w:rsid w:val="00371F58"/>
    <w:rsid w:val="00372E94"/>
    <w:rsid w:val="00374A5C"/>
    <w:rsid w:val="00374D95"/>
    <w:rsid w:val="00375053"/>
    <w:rsid w:val="00375FF8"/>
    <w:rsid w:val="0037625F"/>
    <w:rsid w:val="003805F4"/>
    <w:rsid w:val="00380F25"/>
    <w:rsid w:val="0038385A"/>
    <w:rsid w:val="003839D3"/>
    <w:rsid w:val="00384315"/>
    <w:rsid w:val="00385971"/>
    <w:rsid w:val="00385B7D"/>
    <w:rsid w:val="00386230"/>
    <w:rsid w:val="00386508"/>
    <w:rsid w:val="00386B4C"/>
    <w:rsid w:val="00387184"/>
    <w:rsid w:val="003917DD"/>
    <w:rsid w:val="00393D5B"/>
    <w:rsid w:val="00393DBC"/>
    <w:rsid w:val="003947D9"/>
    <w:rsid w:val="003949F0"/>
    <w:rsid w:val="0039551B"/>
    <w:rsid w:val="003961C1"/>
    <w:rsid w:val="00397C7F"/>
    <w:rsid w:val="00397EB4"/>
    <w:rsid w:val="00397F4A"/>
    <w:rsid w:val="003A1119"/>
    <w:rsid w:val="003A1D5C"/>
    <w:rsid w:val="003A2002"/>
    <w:rsid w:val="003A22A9"/>
    <w:rsid w:val="003A2871"/>
    <w:rsid w:val="003A2B91"/>
    <w:rsid w:val="003A44B7"/>
    <w:rsid w:val="003A4687"/>
    <w:rsid w:val="003A4E62"/>
    <w:rsid w:val="003A602C"/>
    <w:rsid w:val="003A6B1A"/>
    <w:rsid w:val="003A7584"/>
    <w:rsid w:val="003A78CC"/>
    <w:rsid w:val="003B064F"/>
    <w:rsid w:val="003B11F1"/>
    <w:rsid w:val="003B2B5A"/>
    <w:rsid w:val="003B3647"/>
    <w:rsid w:val="003B375C"/>
    <w:rsid w:val="003B3781"/>
    <w:rsid w:val="003B4002"/>
    <w:rsid w:val="003B4925"/>
    <w:rsid w:val="003B5A03"/>
    <w:rsid w:val="003B5FB1"/>
    <w:rsid w:val="003B6A1A"/>
    <w:rsid w:val="003B6C81"/>
    <w:rsid w:val="003B7982"/>
    <w:rsid w:val="003B7FDB"/>
    <w:rsid w:val="003C00E5"/>
    <w:rsid w:val="003C108F"/>
    <w:rsid w:val="003C10B6"/>
    <w:rsid w:val="003C13B7"/>
    <w:rsid w:val="003C2358"/>
    <w:rsid w:val="003C2ED8"/>
    <w:rsid w:val="003C3E4C"/>
    <w:rsid w:val="003C43B8"/>
    <w:rsid w:val="003C54A6"/>
    <w:rsid w:val="003C558D"/>
    <w:rsid w:val="003C7144"/>
    <w:rsid w:val="003C737A"/>
    <w:rsid w:val="003C7992"/>
    <w:rsid w:val="003D2832"/>
    <w:rsid w:val="003D2DE2"/>
    <w:rsid w:val="003D4DFD"/>
    <w:rsid w:val="003D6277"/>
    <w:rsid w:val="003D6D77"/>
    <w:rsid w:val="003D6EAC"/>
    <w:rsid w:val="003E1558"/>
    <w:rsid w:val="003E263F"/>
    <w:rsid w:val="003E2E6A"/>
    <w:rsid w:val="003E3546"/>
    <w:rsid w:val="003E3D5C"/>
    <w:rsid w:val="003E4754"/>
    <w:rsid w:val="003E4BD2"/>
    <w:rsid w:val="003E6CCE"/>
    <w:rsid w:val="003F0A8E"/>
    <w:rsid w:val="003F11F6"/>
    <w:rsid w:val="003F13C5"/>
    <w:rsid w:val="003F1C6A"/>
    <w:rsid w:val="003F3BCD"/>
    <w:rsid w:val="003F5CE1"/>
    <w:rsid w:val="003F67AB"/>
    <w:rsid w:val="003F6A18"/>
    <w:rsid w:val="003F6B47"/>
    <w:rsid w:val="003F7045"/>
    <w:rsid w:val="00400792"/>
    <w:rsid w:val="004016B1"/>
    <w:rsid w:val="00401D47"/>
    <w:rsid w:val="00401DCC"/>
    <w:rsid w:val="00403810"/>
    <w:rsid w:val="00403A0A"/>
    <w:rsid w:val="00403CFC"/>
    <w:rsid w:val="00403ED8"/>
    <w:rsid w:val="00406D05"/>
    <w:rsid w:val="004105C3"/>
    <w:rsid w:val="004113EC"/>
    <w:rsid w:val="00411F63"/>
    <w:rsid w:val="004129E5"/>
    <w:rsid w:val="00412A5A"/>
    <w:rsid w:val="00413F08"/>
    <w:rsid w:val="00414E42"/>
    <w:rsid w:val="00415450"/>
    <w:rsid w:val="00416306"/>
    <w:rsid w:val="0041721A"/>
    <w:rsid w:val="00421786"/>
    <w:rsid w:val="00425A15"/>
    <w:rsid w:val="0042737A"/>
    <w:rsid w:val="00427422"/>
    <w:rsid w:val="00427471"/>
    <w:rsid w:val="00427723"/>
    <w:rsid w:val="00427BA4"/>
    <w:rsid w:val="004303C1"/>
    <w:rsid w:val="004307FE"/>
    <w:rsid w:val="00430DDF"/>
    <w:rsid w:val="00431A00"/>
    <w:rsid w:val="0043288C"/>
    <w:rsid w:val="00433580"/>
    <w:rsid w:val="004335E3"/>
    <w:rsid w:val="00434024"/>
    <w:rsid w:val="00434F92"/>
    <w:rsid w:val="0043502F"/>
    <w:rsid w:val="00435A5F"/>
    <w:rsid w:val="0043651E"/>
    <w:rsid w:val="00436E04"/>
    <w:rsid w:val="00436F13"/>
    <w:rsid w:val="00436F47"/>
    <w:rsid w:val="0043795B"/>
    <w:rsid w:val="00437E9E"/>
    <w:rsid w:val="004406BB"/>
    <w:rsid w:val="00441D0A"/>
    <w:rsid w:val="00442FCF"/>
    <w:rsid w:val="0044473A"/>
    <w:rsid w:val="00445821"/>
    <w:rsid w:val="00445C33"/>
    <w:rsid w:val="00445E81"/>
    <w:rsid w:val="00446989"/>
    <w:rsid w:val="00446EEA"/>
    <w:rsid w:val="00447827"/>
    <w:rsid w:val="004478BA"/>
    <w:rsid w:val="004508BD"/>
    <w:rsid w:val="00451ABA"/>
    <w:rsid w:val="00452820"/>
    <w:rsid w:val="004530E3"/>
    <w:rsid w:val="0045343D"/>
    <w:rsid w:val="00453AF5"/>
    <w:rsid w:val="004549B1"/>
    <w:rsid w:val="00454B96"/>
    <w:rsid w:val="00455883"/>
    <w:rsid w:val="004559BF"/>
    <w:rsid w:val="00457FFD"/>
    <w:rsid w:val="00460178"/>
    <w:rsid w:val="004603B5"/>
    <w:rsid w:val="00460728"/>
    <w:rsid w:val="004609A7"/>
    <w:rsid w:val="004614CB"/>
    <w:rsid w:val="00462157"/>
    <w:rsid w:val="00464CF5"/>
    <w:rsid w:val="00465EA7"/>
    <w:rsid w:val="00466198"/>
    <w:rsid w:val="0046676F"/>
    <w:rsid w:val="00470AF5"/>
    <w:rsid w:val="00471B15"/>
    <w:rsid w:val="00473A7B"/>
    <w:rsid w:val="00476CD7"/>
    <w:rsid w:val="004773D4"/>
    <w:rsid w:val="0048096D"/>
    <w:rsid w:val="0048097C"/>
    <w:rsid w:val="00481C03"/>
    <w:rsid w:val="0048290C"/>
    <w:rsid w:val="0048430A"/>
    <w:rsid w:val="00484B4B"/>
    <w:rsid w:val="00485156"/>
    <w:rsid w:val="00485413"/>
    <w:rsid w:val="00486B04"/>
    <w:rsid w:val="0048790E"/>
    <w:rsid w:val="00494314"/>
    <w:rsid w:val="00494F50"/>
    <w:rsid w:val="0049634F"/>
    <w:rsid w:val="004A005C"/>
    <w:rsid w:val="004A10E5"/>
    <w:rsid w:val="004A1115"/>
    <w:rsid w:val="004A2F45"/>
    <w:rsid w:val="004A38F2"/>
    <w:rsid w:val="004A4251"/>
    <w:rsid w:val="004A5B8D"/>
    <w:rsid w:val="004A5DD9"/>
    <w:rsid w:val="004A6B51"/>
    <w:rsid w:val="004A7B27"/>
    <w:rsid w:val="004B0DE9"/>
    <w:rsid w:val="004B1000"/>
    <w:rsid w:val="004B28A5"/>
    <w:rsid w:val="004B42EB"/>
    <w:rsid w:val="004C0587"/>
    <w:rsid w:val="004C17A0"/>
    <w:rsid w:val="004C1EBE"/>
    <w:rsid w:val="004C3B93"/>
    <w:rsid w:val="004C45D9"/>
    <w:rsid w:val="004C46D5"/>
    <w:rsid w:val="004C78BD"/>
    <w:rsid w:val="004D0073"/>
    <w:rsid w:val="004D085C"/>
    <w:rsid w:val="004D0C62"/>
    <w:rsid w:val="004D1EF2"/>
    <w:rsid w:val="004D236C"/>
    <w:rsid w:val="004D27E2"/>
    <w:rsid w:val="004D3340"/>
    <w:rsid w:val="004D44AC"/>
    <w:rsid w:val="004D490B"/>
    <w:rsid w:val="004D5210"/>
    <w:rsid w:val="004D648C"/>
    <w:rsid w:val="004D68A5"/>
    <w:rsid w:val="004D6C20"/>
    <w:rsid w:val="004D75EB"/>
    <w:rsid w:val="004D765B"/>
    <w:rsid w:val="004D7FFA"/>
    <w:rsid w:val="004E070C"/>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4F7864"/>
    <w:rsid w:val="005000EE"/>
    <w:rsid w:val="00500154"/>
    <w:rsid w:val="00500253"/>
    <w:rsid w:val="00500EB0"/>
    <w:rsid w:val="00500F64"/>
    <w:rsid w:val="005019D6"/>
    <w:rsid w:val="005020A0"/>
    <w:rsid w:val="00502A51"/>
    <w:rsid w:val="0050387B"/>
    <w:rsid w:val="00503A8F"/>
    <w:rsid w:val="00503E97"/>
    <w:rsid w:val="00504873"/>
    <w:rsid w:val="005051D5"/>
    <w:rsid w:val="0050524A"/>
    <w:rsid w:val="00507144"/>
    <w:rsid w:val="00507C55"/>
    <w:rsid w:val="0051037F"/>
    <w:rsid w:val="0051076B"/>
    <w:rsid w:val="0051188B"/>
    <w:rsid w:val="00511F2F"/>
    <w:rsid w:val="00512702"/>
    <w:rsid w:val="00513359"/>
    <w:rsid w:val="00513F95"/>
    <w:rsid w:val="00514E3B"/>
    <w:rsid w:val="0051574C"/>
    <w:rsid w:val="00515DE1"/>
    <w:rsid w:val="005168A8"/>
    <w:rsid w:val="00517CB8"/>
    <w:rsid w:val="00517E8A"/>
    <w:rsid w:val="005207FA"/>
    <w:rsid w:val="00521CD7"/>
    <w:rsid w:val="00522B4A"/>
    <w:rsid w:val="0052331D"/>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45219"/>
    <w:rsid w:val="0055032C"/>
    <w:rsid w:val="0055051D"/>
    <w:rsid w:val="00552F66"/>
    <w:rsid w:val="005534E1"/>
    <w:rsid w:val="0055531E"/>
    <w:rsid w:val="005560B3"/>
    <w:rsid w:val="00556175"/>
    <w:rsid w:val="00556F68"/>
    <w:rsid w:val="00557798"/>
    <w:rsid w:val="00561680"/>
    <w:rsid w:val="005618E0"/>
    <w:rsid w:val="00561D67"/>
    <w:rsid w:val="0056222C"/>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0F9"/>
    <w:rsid w:val="00583B40"/>
    <w:rsid w:val="00584283"/>
    <w:rsid w:val="00584607"/>
    <w:rsid w:val="00590154"/>
    <w:rsid w:val="00590BBA"/>
    <w:rsid w:val="00592110"/>
    <w:rsid w:val="00592C2B"/>
    <w:rsid w:val="00594B51"/>
    <w:rsid w:val="00594D68"/>
    <w:rsid w:val="00594DE9"/>
    <w:rsid w:val="00595A34"/>
    <w:rsid w:val="00596125"/>
    <w:rsid w:val="00597218"/>
    <w:rsid w:val="00597C3B"/>
    <w:rsid w:val="00597F52"/>
    <w:rsid w:val="005A0996"/>
    <w:rsid w:val="005A1091"/>
    <w:rsid w:val="005A4C1B"/>
    <w:rsid w:val="005A5503"/>
    <w:rsid w:val="005A784B"/>
    <w:rsid w:val="005B02EA"/>
    <w:rsid w:val="005B059B"/>
    <w:rsid w:val="005B1648"/>
    <w:rsid w:val="005B3C58"/>
    <w:rsid w:val="005B4BB2"/>
    <w:rsid w:val="005B4E10"/>
    <w:rsid w:val="005B4EB7"/>
    <w:rsid w:val="005B5095"/>
    <w:rsid w:val="005B58E4"/>
    <w:rsid w:val="005B5FF2"/>
    <w:rsid w:val="005C2734"/>
    <w:rsid w:val="005C2A20"/>
    <w:rsid w:val="005C72AF"/>
    <w:rsid w:val="005C772C"/>
    <w:rsid w:val="005D011A"/>
    <w:rsid w:val="005D07D3"/>
    <w:rsid w:val="005D0866"/>
    <w:rsid w:val="005D1288"/>
    <w:rsid w:val="005D1B32"/>
    <w:rsid w:val="005D29AA"/>
    <w:rsid w:val="005D2A2A"/>
    <w:rsid w:val="005D38C8"/>
    <w:rsid w:val="005D49C8"/>
    <w:rsid w:val="005D4F97"/>
    <w:rsid w:val="005D51A0"/>
    <w:rsid w:val="005D59BA"/>
    <w:rsid w:val="005D663B"/>
    <w:rsid w:val="005D67E7"/>
    <w:rsid w:val="005D68D0"/>
    <w:rsid w:val="005D6C01"/>
    <w:rsid w:val="005D7B7D"/>
    <w:rsid w:val="005E1648"/>
    <w:rsid w:val="005E2266"/>
    <w:rsid w:val="005E2B8C"/>
    <w:rsid w:val="005E43CA"/>
    <w:rsid w:val="005E5223"/>
    <w:rsid w:val="005E56FD"/>
    <w:rsid w:val="005E5E3A"/>
    <w:rsid w:val="005E6CB2"/>
    <w:rsid w:val="005E70B7"/>
    <w:rsid w:val="005F012E"/>
    <w:rsid w:val="005F1D3E"/>
    <w:rsid w:val="005F2067"/>
    <w:rsid w:val="005F23AD"/>
    <w:rsid w:val="005F2CDD"/>
    <w:rsid w:val="005F34F3"/>
    <w:rsid w:val="005F3896"/>
    <w:rsid w:val="005F4672"/>
    <w:rsid w:val="005F6555"/>
    <w:rsid w:val="005F7F57"/>
    <w:rsid w:val="00601142"/>
    <w:rsid w:val="0060234E"/>
    <w:rsid w:val="00602791"/>
    <w:rsid w:val="00602D77"/>
    <w:rsid w:val="00603060"/>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64B"/>
    <w:rsid w:val="00640DDE"/>
    <w:rsid w:val="00640E3A"/>
    <w:rsid w:val="00640F97"/>
    <w:rsid w:val="006411C7"/>
    <w:rsid w:val="006411D5"/>
    <w:rsid w:val="0064139A"/>
    <w:rsid w:val="006418C6"/>
    <w:rsid w:val="00642E65"/>
    <w:rsid w:val="006439DA"/>
    <w:rsid w:val="00643A1B"/>
    <w:rsid w:val="00644BFF"/>
    <w:rsid w:val="00645118"/>
    <w:rsid w:val="00645A7A"/>
    <w:rsid w:val="00646035"/>
    <w:rsid w:val="006460E2"/>
    <w:rsid w:val="00646CB4"/>
    <w:rsid w:val="00647DCC"/>
    <w:rsid w:val="00647DF0"/>
    <w:rsid w:val="0065096A"/>
    <w:rsid w:val="00650C68"/>
    <w:rsid w:val="006515A5"/>
    <w:rsid w:val="00651C55"/>
    <w:rsid w:val="0065242E"/>
    <w:rsid w:val="00653ED9"/>
    <w:rsid w:val="00655153"/>
    <w:rsid w:val="00656995"/>
    <w:rsid w:val="0066080A"/>
    <w:rsid w:val="00660962"/>
    <w:rsid w:val="006626AA"/>
    <w:rsid w:val="006628F3"/>
    <w:rsid w:val="006640C7"/>
    <w:rsid w:val="006641FC"/>
    <w:rsid w:val="006647C4"/>
    <w:rsid w:val="00665C73"/>
    <w:rsid w:val="006668EB"/>
    <w:rsid w:val="0066740C"/>
    <w:rsid w:val="00667874"/>
    <w:rsid w:val="00672EA0"/>
    <w:rsid w:val="006749F1"/>
    <w:rsid w:val="00675660"/>
    <w:rsid w:val="00677E89"/>
    <w:rsid w:val="00681E4F"/>
    <w:rsid w:val="006846A5"/>
    <w:rsid w:val="00684C8C"/>
    <w:rsid w:val="00685A89"/>
    <w:rsid w:val="00686747"/>
    <w:rsid w:val="00686A36"/>
    <w:rsid w:val="00686E6D"/>
    <w:rsid w:val="0068791B"/>
    <w:rsid w:val="00690BE4"/>
    <w:rsid w:val="00690E19"/>
    <w:rsid w:val="0069205C"/>
    <w:rsid w:val="00692109"/>
    <w:rsid w:val="00693A1F"/>
    <w:rsid w:val="00694B0B"/>
    <w:rsid w:val="00696E57"/>
    <w:rsid w:val="006977DE"/>
    <w:rsid w:val="006978A4"/>
    <w:rsid w:val="006A0A43"/>
    <w:rsid w:val="006A1539"/>
    <w:rsid w:val="006A2CAC"/>
    <w:rsid w:val="006A2EFF"/>
    <w:rsid w:val="006A3A0A"/>
    <w:rsid w:val="006A3A58"/>
    <w:rsid w:val="006A4E07"/>
    <w:rsid w:val="006A5D84"/>
    <w:rsid w:val="006A62BB"/>
    <w:rsid w:val="006A7B25"/>
    <w:rsid w:val="006B0855"/>
    <w:rsid w:val="006B278B"/>
    <w:rsid w:val="006B2D6D"/>
    <w:rsid w:val="006B300B"/>
    <w:rsid w:val="006B43B9"/>
    <w:rsid w:val="006B4D7A"/>
    <w:rsid w:val="006B4E77"/>
    <w:rsid w:val="006B52A4"/>
    <w:rsid w:val="006C00D1"/>
    <w:rsid w:val="006C043C"/>
    <w:rsid w:val="006C0727"/>
    <w:rsid w:val="006C22BC"/>
    <w:rsid w:val="006C29DC"/>
    <w:rsid w:val="006C2B51"/>
    <w:rsid w:val="006C3067"/>
    <w:rsid w:val="006C3244"/>
    <w:rsid w:val="006C3A2E"/>
    <w:rsid w:val="006C45C0"/>
    <w:rsid w:val="006C5F75"/>
    <w:rsid w:val="006C68DB"/>
    <w:rsid w:val="006D050F"/>
    <w:rsid w:val="006D0CA5"/>
    <w:rsid w:val="006D28E9"/>
    <w:rsid w:val="006D3207"/>
    <w:rsid w:val="006D35D1"/>
    <w:rsid w:val="006D3907"/>
    <w:rsid w:val="006D413D"/>
    <w:rsid w:val="006D44DE"/>
    <w:rsid w:val="006D47C9"/>
    <w:rsid w:val="006D58AB"/>
    <w:rsid w:val="006D5ED5"/>
    <w:rsid w:val="006D612F"/>
    <w:rsid w:val="006D6166"/>
    <w:rsid w:val="006D73F2"/>
    <w:rsid w:val="006D7B06"/>
    <w:rsid w:val="006E0D7D"/>
    <w:rsid w:val="006E1E70"/>
    <w:rsid w:val="006E24FF"/>
    <w:rsid w:val="006E332B"/>
    <w:rsid w:val="006E3AC4"/>
    <w:rsid w:val="006E57D6"/>
    <w:rsid w:val="006E5A2D"/>
    <w:rsid w:val="006E5BAF"/>
    <w:rsid w:val="006E68B4"/>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4A7C"/>
    <w:rsid w:val="00715929"/>
    <w:rsid w:val="0071595C"/>
    <w:rsid w:val="0071669F"/>
    <w:rsid w:val="0071699B"/>
    <w:rsid w:val="00717E2D"/>
    <w:rsid w:val="007200E2"/>
    <w:rsid w:val="0072046B"/>
    <w:rsid w:val="00720813"/>
    <w:rsid w:val="00725DF8"/>
    <w:rsid w:val="007277F9"/>
    <w:rsid w:val="00731E95"/>
    <w:rsid w:val="007332FD"/>
    <w:rsid w:val="00733A46"/>
    <w:rsid w:val="00733AF9"/>
    <w:rsid w:val="007342F7"/>
    <w:rsid w:val="007352B3"/>
    <w:rsid w:val="00735EB8"/>
    <w:rsid w:val="007403F1"/>
    <w:rsid w:val="00740CF4"/>
    <w:rsid w:val="00742DEE"/>
    <w:rsid w:val="007452F6"/>
    <w:rsid w:val="007455B8"/>
    <w:rsid w:val="007477C0"/>
    <w:rsid w:val="00753A9D"/>
    <w:rsid w:val="007557C6"/>
    <w:rsid w:val="00757AA9"/>
    <w:rsid w:val="00757ABF"/>
    <w:rsid w:val="00757E01"/>
    <w:rsid w:val="007609B8"/>
    <w:rsid w:val="00760A9D"/>
    <w:rsid w:val="007611DE"/>
    <w:rsid w:val="007628C5"/>
    <w:rsid w:val="00762A56"/>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28A6"/>
    <w:rsid w:val="0078428F"/>
    <w:rsid w:val="00784AAB"/>
    <w:rsid w:val="0078636D"/>
    <w:rsid w:val="00786562"/>
    <w:rsid w:val="00786E6B"/>
    <w:rsid w:val="00787A18"/>
    <w:rsid w:val="007905D5"/>
    <w:rsid w:val="00793184"/>
    <w:rsid w:val="00793676"/>
    <w:rsid w:val="00795F1F"/>
    <w:rsid w:val="00796C91"/>
    <w:rsid w:val="007A039E"/>
    <w:rsid w:val="007A078A"/>
    <w:rsid w:val="007A0D9A"/>
    <w:rsid w:val="007A1459"/>
    <w:rsid w:val="007A1912"/>
    <w:rsid w:val="007A1F6C"/>
    <w:rsid w:val="007A23A9"/>
    <w:rsid w:val="007A23DC"/>
    <w:rsid w:val="007A3406"/>
    <w:rsid w:val="007A35D7"/>
    <w:rsid w:val="007A3B86"/>
    <w:rsid w:val="007A446C"/>
    <w:rsid w:val="007A5A8C"/>
    <w:rsid w:val="007B0BCF"/>
    <w:rsid w:val="007B30E0"/>
    <w:rsid w:val="007B4026"/>
    <w:rsid w:val="007B432E"/>
    <w:rsid w:val="007B438B"/>
    <w:rsid w:val="007B47B2"/>
    <w:rsid w:val="007B50CC"/>
    <w:rsid w:val="007B59FB"/>
    <w:rsid w:val="007B6464"/>
    <w:rsid w:val="007B6616"/>
    <w:rsid w:val="007B66B8"/>
    <w:rsid w:val="007B6B6B"/>
    <w:rsid w:val="007B7A79"/>
    <w:rsid w:val="007C0B22"/>
    <w:rsid w:val="007C16EE"/>
    <w:rsid w:val="007C18AD"/>
    <w:rsid w:val="007C2C5A"/>
    <w:rsid w:val="007C2D48"/>
    <w:rsid w:val="007C3439"/>
    <w:rsid w:val="007C354F"/>
    <w:rsid w:val="007C416B"/>
    <w:rsid w:val="007C436B"/>
    <w:rsid w:val="007C4DFB"/>
    <w:rsid w:val="007C5309"/>
    <w:rsid w:val="007C5BEE"/>
    <w:rsid w:val="007C6252"/>
    <w:rsid w:val="007C6C63"/>
    <w:rsid w:val="007C7C35"/>
    <w:rsid w:val="007C7E61"/>
    <w:rsid w:val="007C7EDA"/>
    <w:rsid w:val="007D1A54"/>
    <w:rsid w:val="007D564B"/>
    <w:rsid w:val="007D576F"/>
    <w:rsid w:val="007D5B68"/>
    <w:rsid w:val="007D5FA2"/>
    <w:rsid w:val="007D7717"/>
    <w:rsid w:val="007D78AD"/>
    <w:rsid w:val="007E0DD5"/>
    <w:rsid w:val="007E115D"/>
    <w:rsid w:val="007E1C14"/>
    <w:rsid w:val="007E2DC7"/>
    <w:rsid w:val="007E4C6F"/>
    <w:rsid w:val="007E4F36"/>
    <w:rsid w:val="007E5339"/>
    <w:rsid w:val="007E5B1B"/>
    <w:rsid w:val="007E5E46"/>
    <w:rsid w:val="007F21E0"/>
    <w:rsid w:val="007F3DAE"/>
    <w:rsid w:val="007F4A17"/>
    <w:rsid w:val="007F5155"/>
    <w:rsid w:val="007F6C87"/>
    <w:rsid w:val="007F77E6"/>
    <w:rsid w:val="00800105"/>
    <w:rsid w:val="008024E5"/>
    <w:rsid w:val="008025DB"/>
    <w:rsid w:val="0080314C"/>
    <w:rsid w:val="008033DD"/>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8DD"/>
    <w:rsid w:val="00825DAC"/>
    <w:rsid w:val="0082635C"/>
    <w:rsid w:val="00826A9D"/>
    <w:rsid w:val="00826B95"/>
    <w:rsid w:val="0082762F"/>
    <w:rsid w:val="0082776F"/>
    <w:rsid w:val="008303F8"/>
    <w:rsid w:val="00830CD4"/>
    <w:rsid w:val="0083224F"/>
    <w:rsid w:val="008322D1"/>
    <w:rsid w:val="00832E1F"/>
    <w:rsid w:val="0083366D"/>
    <w:rsid w:val="008339CB"/>
    <w:rsid w:val="00833EE5"/>
    <w:rsid w:val="00835422"/>
    <w:rsid w:val="008364EB"/>
    <w:rsid w:val="008371D5"/>
    <w:rsid w:val="008374FA"/>
    <w:rsid w:val="008409D1"/>
    <w:rsid w:val="0084131A"/>
    <w:rsid w:val="00845F59"/>
    <w:rsid w:val="00847005"/>
    <w:rsid w:val="00847FEC"/>
    <w:rsid w:val="00850326"/>
    <w:rsid w:val="00850F01"/>
    <w:rsid w:val="00850F81"/>
    <w:rsid w:val="00852214"/>
    <w:rsid w:val="00852D7C"/>
    <w:rsid w:val="00852F5B"/>
    <w:rsid w:val="008545AF"/>
    <w:rsid w:val="00854E66"/>
    <w:rsid w:val="008561D8"/>
    <w:rsid w:val="00856249"/>
    <w:rsid w:val="0085640F"/>
    <w:rsid w:val="008566C5"/>
    <w:rsid w:val="0086162E"/>
    <w:rsid w:val="008616E8"/>
    <w:rsid w:val="00861D22"/>
    <w:rsid w:val="0086338F"/>
    <w:rsid w:val="008633D4"/>
    <w:rsid w:val="0086440A"/>
    <w:rsid w:val="00864592"/>
    <w:rsid w:val="0086487B"/>
    <w:rsid w:val="008652F9"/>
    <w:rsid w:val="00867096"/>
    <w:rsid w:val="00871B72"/>
    <w:rsid w:val="00873056"/>
    <w:rsid w:val="00873AD1"/>
    <w:rsid w:val="008746F6"/>
    <w:rsid w:val="00874F27"/>
    <w:rsid w:val="0087518A"/>
    <w:rsid w:val="0087567B"/>
    <w:rsid w:val="0087575E"/>
    <w:rsid w:val="0087599A"/>
    <w:rsid w:val="008760A5"/>
    <w:rsid w:val="00876837"/>
    <w:rsid w:val="00876B5D"/>
    <w:rsid w:val="0087709A"/>
    <w:rsid w:val="008774C3"/>
    <w:rsid w:val="008776F6"/>
    <w:rsid w:val="00880D30"/>
    <w:rsid w:val="0088102C"/>
    <w:rsid w:val="00882095"/>
    <w:rsid w:val="00882D1F"/>
    <w:rsid w:val="00884351"/>
    <w:rsid w:val="00884E6B"/>
    <w:rsid w:val="008852A9"/>
    <w:rsid w:val="008853B6"/>
    <w:rsid w:val="00885CDD"/>
    <w:rsid w:val="00890F53"/>
    <w:rsid w:val="008924AB"/>
    <w:rsid w:val="008927BD"/>
    <w:rsid w:val="00893C78"/>
    <w:rsid w:val="008943A6"/>
    <w:rsid w:val="0089554D"/>
    <w:rsid w:val="008A11FB"/>
    <w:rsid w:val="008A13FC"/>
    <w:rsid w:val="008A1BA0"/>
    <w:rsid w:val="008A2DEF"/>
    <w:rsid w:val="008A3370"/>
    <w:rsid w:val="008A3A89"/>
    <w:rsid w:val="008A5005"/>
    <w:rsid w:val="008B00DA"/>
    <w:rsid w:val="008B0EAF"/>
    <w:rsid w:val="008B1B56"/>
    <w:rsid w:val="008B3371"/>
    <w:rsid w:val="008B3A92"/>
    <w:rsid w:val="008B40EC"/>
    <w:rsid w:val="008B5B3C"/>
    <w:rsid w:val="008B6465"/>
    <w:rsid w:val="008B6A66"/>
    <w:rsid w:val="008B7B0A"/>
    <w:rsid w:val="008C00FF"/>
    <w:rsid w:val="008C07A8"/>
    <w:rsid w:val="008C0839"/>
    <w:rsid w:val="008C240A"/>
    <w:rsid w:val="008C2B64"/>
    <w:rsid w:val="008C2F38"/>
    <w:rsid w:val="008C3C6E"/>
    <w:rsid w:val="008C3DE4"/>
    <w:rsid w:val="008C6071"/>
    <w:rsid w:val="008C6510"/>
    <w:rsid w:val="008C7049"/>
    <w:rsid w:val="008D175C"/>
    <w:rsid w:val="008D20DC"/>
    <w:rsid w:val="008D237A"/>
    <w:rsid w:val="008D2F4B"/>
    <w:rsid w:val="008D4006"/>
    <w:rsid w:val="008D4AB6"/>
    <w:rsid w:val="008D58CD"/>
    <w:rsid w:val="008D6EEB"/>
    <w:rsid w:val="008D75D0"/>
    <w:rsid w:val="008D7DA7"/>
    <w:rsid w:val="008E07E5"/>
    <w:rsid w:val="008E1D41"/>
    <w:rsid w:val="008E2C7D"/>
    <w:rsid w:val="008E322D"/>
    <w:rsid w:val="008E6196"/>
    <w:rsid w:val="008E6F78"/>
    <w:rsid w:val="008E789F"/>
    <w:rsid w:val="008F0582"/>
    <w:rsid w:val="008F06EF"/>
    <w:rsid w:val="008F0BE3"/>
    <w:rsid w:val="008F14D8"/>
    <w:rsid w:val="008F1A69"/>
    <w:rsid w:val="008F3742"/>
    <w:rsid w:val="008F47BD"/>
    <w:rsid w:val="008F575A"/>
    <w:rsid w:val="008F5A0C"/>
    <w:rsid w:val="008F5FF8"/>
    <w:rsid w:val="008F6479"/>
    <w:rsid w:val="008F6B4C"/>
    <w:rsid w:val="0090099C"/>
    <w:rsid w:val="009011F3"/>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2B1E"/>
    <w:rsid w:val="0093394F"/>
    <w:rsid w:val="00935372"/>
    <w:rsid w:val="00935694"/>
    <w:rsid w:val="0093613A"/>
    <w:rsid w:val="00941333"/>
    <w:rsid w:val="00941BC5"/>
    <w:rsid w:val="00941F42"/>
    <w:rsid w:val="00942CA0"/>
    <w:rsid w:val="00943189"/>
    <w:rsid w:val="00943A89"/>
    <w:rsid w:val="009454B3"/>
    <w:rsid w:val="00946A7D"/>
    <w:rsid w:val="00946B47"/>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03CB"/>
    <w:rsid w:val="009605BA"/>
    <w:rsid w:val="0096135F"/>
    <w:rsid w:val="009626CC"/>
    <w:rsid w:val="00963CAF"/>
    <w:rsid w:val="009645A3"/>
    <w:rsid w:val="00965854"/>
    <w:rsid w:val="00965931"/>
    <w:rsid w:val="00966273"/>
    <w:rsid w:val="00966321"/>
    <w:rsid w:val="00966FFA"/>
    <w:rsid w:val="009673C0"/>
    <w:rsid w:val="00972661"/>
    <w:rsid w:val="0097290B"/>
    <w:rsid w:val="00973851"/>
    <w:rsid w:val="00973D7B"/>
    <w:rsid w:val="009743AD"/>
    <w:rsid w:val="00974E5D"/>
    <w:rsid w:val="00975645"/>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360D"/>
    <w:rsid w:val="009A4AC0"/>
    <w:rsid w:val="009A5642"/>
    <w:rsid w:val="009A60A7"/>
    <w:rsid w:val="009A783C"/>
    <w:rsid w:val="009A78EC"/>
    <w:rsid w:val="009B0D64"/>
    <w:rsid w:val="009B1022"/>
    <w:rsid w:val="009B109E"/>
    <w:rsid w:val="009B1F18"/>
    <w:rsid w:val="009B2821"/>
    <w:rsid w:val="009B2981"/>
    <w:rsid w:val="009B3FCC"/>
    <w:rsid w:val="009B5273"/>
    <w:rsid w:val="009B5A5E"/>
    <w:rsid w:val="009C02F0"/>
    <w:rsid w:val="009C0623"/>
    <w:rsid w:val="009C3BB5"/>
    <w:rsid w:val="009C59D7"/>
    <w:rsid w:val="009C67C3"/>
    <w:rsid w:val="009C6B09"/>
    <w:rsid w:val="009C7661"/>
    <w:rsid w:val="009D035F"/>
    <w:rsid w:val="009D24CD"/>
    <w:rsid w:val="009D2B81"/>
    <w:rsid w:val="009D3AEE"/>
    <w:rsid w:val="009D4E89"/>
    <w:rsid w:val="009D6662"/>
    <w:rsid w:val="009E2261"/>
    <w:rsid w:val="009E440B"/>
    <w:rsid w:val="009E4995"/>
    <w:rsid w:val="009E68C5"/>
    <w:rsid w:val="009F0897"/>
    <w:rsid w:val="009F0EF2"/>
    <w:rsid w:val="009F3517"/>
    <w:rsid w:val="009F3C8E"/>
    <w:rsid w:val="009F44F5"/>
    <w:rsid w:val="009F590A"/>
    <w:rsid w:val="009F5E45"/>
    <w:rsid w:val="00A0052A"/>
    <w:rsid w:val="00A0139A"/>
    <w:rsid w:val="00A01461"/>
    <w:rsid w:val="00A01C27"/>
    <w:rsid w:val="00A01E86"/>
    <w:rsid w:val="00A0244C"/>
    <w:rsid w:val="00A03444"/>
    <w:rsid w:val="00A04C3F"/>
    <w:rsid w:val="00A054A3"/>
    <w:rsid w:val="00A057CD"/>
    <w:rsid w:val="00A06A12"/>
    <w:rsid w:val="00A07719"/>
    <w:rsid w:val="00A10E39"/>
    <w:rsid w:val="00A11AC3"/>
    <w:rsid w:val="00A11B16"/>
    <w:rsid w:val="00A11C26"/>
    <w:rsid w:val="00A122E2"/>
    <w:rsid w:val="00A14CB9"/>
    <w:rsid w:val="00A15E6E"/>
    <w:rsid w:val="00A168E7"/>
    <w:rsid w:val="00A169B9"/>
    <w:rsid w:val="00A17ABB"/>
    <w:rsid w:val="00A21183"/>
    <w:rsid w:val="00A242C1"/>
    <w:rsid w:val="00A25D80"/>
    <w:rsid w:val="00A262AC"/>
    <w:rsid w:val="00A26338"/>
    <w:rsid w:val="00A269C0"/>
    <w:rsid w:val="00A276BF"/>
    <w:rsid w:val="00A27B68"/>
    <w:rsid w:val="00A300B6"/>
    <w:rsid w:val="00A3014D"/>
    <w:rsid w:val="00A307A6"/>
    <w:rsid w:val="00A30A71"/>
    <w:rsid w:val="00A31716"/>
    <w:rsid w:val="00A3223D"/>
    <w:rsid w:val="00A34364"/>
    <w:rsid w:val="00A34452"/>
    <w:rsid w:val="00A358AA"/>
    <w:rsid w:val="00A35BB9"/>
    <w:rsid w:val="00A37776"/>
    <w:rsid w:val="00A378F9"/>
    <w:rsid w:val="00A426B0"/>
    <w:rsid w:val="00A44301"/>
    <w:rsid w:val="00A44447"/>
    <w:rsid w:val="00A454A8"/>
    <w:rsid w:val="00A45BFB"/>
    <w:rsid w:val="00A46670"/>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437D"/>
    <w:rsid w:val="00A65C36"/>
    <w:rsid w:val="00A6649A"/>
    <w:rsid w:val="00A66A9A"/>
    <w:rsid w:val="00A66DCC"/>
    <w:rsid w:val="00A706AF"/>
    <w:rsid w:val="00A71829"/>
    <w:rsid w:val="00A72198"/>
    <w:rsid w:val="00A73710"/>
    <w:rsid w:val="00A7371F"/>
    <w:rsid w:val="00A75891"/>
    <w:rsid w:val="00A80929"/>
    <w:rsid w:val="00A80C08"/>
    <w:rsid w:val="00A81EB3"/>
    <w:rsid w:val="00A82AFD"/>
    <w:rsid w:val="00A837DE"/>
    <w:rsid w:val="00A83BAE"/>
    <w:rsid w:val="00A8414B"/>
    <w:rsid w:val="00A85016"/>
    <w:rsid w:val="00A8512A"/>
    <w:rsid w:val="00A85AED"/>
    <w:rsid w:val="00A86373"/>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5919"/>
    <w:rsid w:val="00AA6966"/>
    <w:rsid w:val="00AA69D1"/>
    <w:rsid w:val="00AB00D0"/>
    <w:rsid w:val="00AB20F4"/>
    <w:rsid w:val="00AB2AA9"/>
    <w:rsid w:val="00AB2C44"/>
    <w:rsid w:val="00AB3D9D"/>
    <w:rsid w:val="00AB4BA6"/>
    <w:rsid w:val="00AB4C4C"/>
    <w:rsid w:val="00AB56DB"/>
    <w:rsid w:val="00AB57C2"/>
    <w:rsid w:val="00AB7811"/>
    <w:rsid w:val="00AC1B04"/>
    <w:rsid w:val="00AC232C"/>
    <w:rsid w:val="00AC40B4"/>
    <w:rsid w:val="00AC5171"/>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46EB"/>
    <w:rsid w:val="00AE516A"/>
    <w:rsid w:val="00AE57CC"/>
    <w:rsid w:val="00AE68BE"/>
    <w:rsid w:val="00AE7F53"/>
    <w:rsid w:val="00AF1490"/>
    <w:rsid w:val="00AF2196"/>
    <w:rsid w:val="00AF25E3"/>
    <w:rsid w:val="00AF4416"/>
    <w:rsid w:val="00AF5833"/>
    <w:rsid w:val="00AF5DA0"/>
    <w:rsid w:val="00B010EB"/>
    <w:rsid w:val="00B0211E"/>
    <w:rsid w:val="00B03C57"/>
    <w:rsid w:val="00B05D27"/>
    <w:rsid w:val="00B07841"/>
    <w:rsid w:val="00B07EC6"/>
    <w:rsid w:val="00B112EA"/>
    <w:rsid w:val="00B1295A"/>
    <w:rsid w:val="00B12A8F"/>
    <w:rsid w:val="00B13ABF"/>
    <w:rsid w:val="00B15466"/>
    <w:rsid w:val="00B1633C"/>
    <w:rsid w:val="00B17479"/>
    <w:rsid w:val="00B17E58"/>
    <w:rsid w:val="00B2266C"/>
    <w:rsid w:val="00B24B41"/>
    <w:rsid w:val="00B2532A"/>
    <w:rsid w:val="00B278BF"/>
    <w:rsid w:val="00B31A55"/>
    <w:rsid w:val="00B325BB"/>
    <w:rsid w:val="00B36A94"/>
    <w:rsid w:val="00B36B42"/>
    <w:rsid w:val="00B36C91"/>
    <w:rsid w:val="00B37270"/>
    <w:rsid w:val="00B37F8B"/>
    <w:rsid w:val="00B4301D"/>
    <w:rsid w:val="00B43205"/>
    <w:rsid w:val="00B44386"/>
    <w:rsid w:val="00B458E9"/>
    <w:rsid w:val="00B464A2"/>
    <w:rsid w:val="00B46DFA"/>
    <w:rsid w:val="00B47464"/>
    <w:rsid w:val="00B500FC"/>
    <w:rsid w:val="00B501BD"/>
    <w:rsid w:val="00B501C1"/>
    <w:rsid w:val="00B50564"/>
    <w:rsid w:val="00B510BF"/>
    <w:rsid w:val="00B511C4"/>
    <w:rsid w:val="00B52A55"/>
    <w:rsid w:val="00B53158"/>
    <w:rsid w:val="00B5469F"/>
    <w:rsid w:val="00B54BE8"/>
    <w:rsid w:val="00B555DD"/>
    <w:rsid w:val="00B55ABD"/>
    <w:rsid w:val="00B568E2"/>
    <w:rsid w:val="00B56F1B"/>
    <w:rsid w:val="00B604CC"/>
    <w:rsid w:val="00B61BA3"/>
    <w:rsid w:val="00B62B90"/>
    <w:rsid w:val="00B647C1"/>
    <w:rsid w:val="00B64B1A"/>
    <w:rsid w:val="00B64CF6"/>
    <w:rsid w:val="00B64EFF"/>
    <w:rsid w:val="00B65597"/>
    <w:rsid w:val="00B65D7D"/>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9D3"/>
    <w:rsid w:val="00BA0CAE"/>
    <w:rsid w:val="00BA15C2"/>
    <w:rsid w:val="00BA20A6"/>
    <w:rsid w:val="00BA275C"/>
    <w:rsid w:val="00BA27EF"/>
    <w:rsid w:val="00BA3ADC"/>
    <w:rsid w:val="00BA4471"/>
    <w:rsid w:val="00BA4AB9"/>
    <w:rsid w:val="00BA57B9"/>
    <w:rsid w:val="00BA6365"/>
    <w:rsid w:val="00BA7754"/>
    <w:rsid w:val="00BB1666"/>
    <w:rsid w:val="00BB28DF"/>
    <w:rsid w:val="00BB30FE"/>
    <w:rsid w:val="00BB40FE"/>
    <w:rsid w:val="00BB504E"/>
    <w:rsid w:val="00BB50E6"/>
    <w:rsid w:val="00BB63AD"/>
    <w:rsid w:val="00BC1AD3"/>
    <w:rsid w:val="00BC1D0A"/>
    <w:rsid w:val="00BC28CC"/>
    <w:rsid w:val="00BC44FF"/>
    <w:rsid w:val="00BC62BB"/>
    <w:rsid w:val="00BC6ECA"/>
    <w:rsid w:val="00BC7AF3"/>
    <w:rsid w:val="00BD0D68"/>
    <w:rsid w:val="00BD0DE9"/>
    <w:rsid w:val="00BD1841"/>
    <w:rsid w:val="00BD2A78"/>
    <w:rsid w:val="00BD3331"/>
    <w:rsid w:val="00BD411F"/>
    <w:rsid w:val="00BD44EF"/>
    <w:rsid w:val="00BD4FCF"/>
    <w:rsid w:val="00BD53A3"/>
    <w:rsid w:val="00BD6797"/>
    <w:rsid w:val="00BD6993"/>
    <w:rsid w:val="00BD7B59"/>
    <w:rsid w:val="00BE00F1"/>
    <w:rsid w:val="00BE16CE"/>
    <w:rsid w:val="00BE2418"/>
    <w:rsid w:val="00BE37B6"/>
    <w:rsid w:val="00BE52DB"/>
    <w:rsid w:val="00BF2B23"/>
    <w:rsid w:val="00BF3794"/>
    <w:rsid w:val="00BF4F58"/>
    <w:rsid w:val="00BF634C"/>
    <w:rsid w:val="00BF6408"/>
    <w:rsid w:val="00BF6E36"/>
    <w:rsid w:val="00C00688"/>
    <w:rsid w:val="00C04033"/>
    <w:rsid w:val="00C06421"/>
    <w:rsid w:val="00C074BF"/>
    <w:rsid w:val="00C07E76"/>
    <w:rsid w:val="00C100DD"/>
    <w:rsid w:val="00C109D9"/>
    <w:rsid w:val="00C113F6"/>
    <w:rsid w:val="00C114C6"/>
    <w:rsid w:val="00C118EC"/>
    <w:rsid w:val="00C128D8"/>
    <w:rsid w:val="00C142BE"/>
    <w:rsid w:val="00C1458B"/>
    <w:rsid w:val="00C14645"/>
    <w:rsid w:val="00C14B54"/>
    <w:rsid w:val="00C15BC4"/>
    <w:rsid w:val="00C16CF8"/>
    <w:rsid w:val="00C1781B"/>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2B63"/>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4F5A"/>
    <w:rsid w:val="00C654A5"/>
    <w:rsid w:val="00C66CC2"/>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6E1"/>
    <w:rsid w:val="00C91993"/>
    <w:rsid w:val="00C92C03"/>
    <w:rsid w:val="00C95744"/>
    <w:rsid w:val="00C95962"/>
    <w:rsid w:val="00C95B75"/>
    <w:rsid w:val="00C9676D"/>
    <w:rsid w:val="00C97545"/>
    <w:rsid w:val="00C9788F"/>
    <w:rsid w:val="00CA08EA"/>
    <w:rsid w:val="00CA2349"/>
    <w:rsid w:val="00CA357F"/>
    <w:rsid w:val="00CA3874"/>
    <w:rsid w:val="00CA5710"/>
    <w:rsid w:val="00CA581B"/>
    <w:rsid w:val="00CA6D77"/>
    <w:rsid w:val="00CA7285"/>
    <w:rsid w:val="00CB1DA4"/>
    <w:rsid w:val="00CB1F9F"/>
    <w:rsid w:val="00CB214B"/>
    <w:rsid w:val="00CB2536"/>
    <w:rsid w:val="00CB31F5"/>
    <w:rsid w:val="00CB32C6"/>
    <w:rsid w:val="00CB3486"/>
    <w:rsid w:val="00CB382B"/>
    <w:rsid w:val="00CB417D"/>
    <w:rsid w:val="00CB4D4B"/>
    <w:rsid w:val="00CB640E"/>
    <w:rsid w:val="00CB6CD0"/>
    <w:rsid w:val="00CB7D12"/>
    <w:rsid w:val="00CC0F58"/>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E6FB7"/>
    <w:rsid w:val="00CF06D1"/>
    <w:rsid w:val="00CF0A61"/>
    <w:rsid w:val="00CF1F23"/>
    <w:rsid w:val="00CF3187"/>
    <w:rsid w:val="00CF5885"/>
    <w:rsid w:val="00CF5E90"/>
    <w:rsid w:val="00D008A6"/>
    <w:rsid w:val="00D00AD5"/>
    <w:rsid w:val="00D00D0F"/>
    <w:rsid w:val="00D027DA"/>
    <w:rsid w:val="00D061A1"/>
    <w:rsid w:val="00D07173"/>
    <w:rsid w:val="00D079FD"/>
    <w:rsid w:val="00D07A5A"/>
    <w:rsid w:val="00D07B2B"/>
    <w:rsid w:val="00D1009E"/>
    <w:rsid w:val="00D10672"/>
    <w:rsid w:val="00D128EF"/>
    <w:rsid w:val="00D14C5F"/>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055"/>
    <w:rsid w:val="00D35510"/>
    <w:rsid w:val="00D35C2E"/>
    <w:rsid w:val="00D3643D"/>
    <w:rsid w:val="00D4047D"/>
    <w:rsid w:val="00D404B2"/>
    <w:rsid w:val="00D40F66"/>
    <w:rsid w:val="00D40FDD"/>
    <w:rsid w:val="00D418B5"/>
    <w:rsid w:val="00D42202"/>
    <w:rsid w:val="00D422F9"/>
    <w:rsid w:val="00D42DA0"/>
    <w:rsid w:val="00D4361F"/>
    <w:rsid w:val="00D43929"/>
    <w:rsid w:val="00D449A5"/>
    <w:rsid w:val="00D45272"/>
    <w:rsid w:val="00D463B5"/>
    <w:rsid w:val="00D479EA"/>
    <w:rsid w:val="00D47C1D"/>
    <w:rsid w:val="00D51313"/>
    <w:rsid w:val="00D52C5A"/>
    <w:rsid w:val="00D52D3C"/>
    <w:rsid w:val="00D54C8A"/>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39CF"/>
    <w:rsid w:val="00D74193"/>
    <w:rsid w:val="00D74A50"/>
    <w:rsid w:val="00D751B2"/>
    <w:rsid w:val="00D766AC"/>
    <w:rsid w:val="00D76ABB"/>
    <w:rsid w:val="00D77AD5"/>
    <w:rsid w:val="00D8066D"/>
    <w:rsid w:val="00D815CF"/>
    <w:rsid w:val="00D819F2"/>
    <w:rsid w:val="00D81D9D"/>
    <w:rsid w:val="00D8296E"/>
    <w:rsid w:val="00D82E17"/>
    <w:rsid w:val="00D851C2"/>
    <w:rsid w:val="00D85F0C"/>
    <w:rsid w:val="00D860CB"/>
    <w:rsid w:val="00D8637B"/>
    <w:rsid w:val="00D86626"/>
    <w:rsid w:val="00D87D1F"/>
    <w:rsid w:val="00D902E5"/>
    <w:rsid w:val="00D91678"/>
    <w:rsid w:val="00D92363"/>
    <w:rsid w:val="00D930C5"/>
    <w:rsid w:val="00D94082"/>
    <w:rsid w:val="00D9457A"/>
    <w:rsid w:val="00D955EA"/>
    <w:rsid w:val="00D960D8"/>
    <w:rsid w:val="00D968C3"/>
    <w:rsid w:val="00D97631"/>
    <w:rsid w:val="00DA025F"/>
    <w:rsid w:val="00DA054D"/>
    <w:rsid w:val="00DA06EF"/>
    <w:rsid w:val="00DA11F6"/>
    <w:rsid w:val="00DA2F64"/>
    <w:rsid w:val="00DA312F"/>
    <w:rsid w:val="00DA32D8"/>
    <w:rsid w:val="00DA3CE0"/>
    <w:rsid w:val="00DA6042"/>
    <w:rsid w:val="00DA6A0E"/>
    <w:rsid w:val="00DA6EC6"/>
    <w:rsid w:val="00DA741A"/>
    <w:rsid w:val="00DA753C"/>
    <w:rsid w:val="00DA7893"/>
    <w:rsid w:val="00DA7EAE"/>
    <w:rsid w:val="00DB0729"/>
    <w:rsid w:val="00DB1395"/>
    <w:rsid w:val="00DB2F69"/>
    <w:rsid w:val="00DB38D3"/>
    <w:rsid w:val="00DB3F3D"/>
    <w:rsid w:val="00DB421E"/>
    <w:rsid w:val="00DB6776"/>
    <w:rsid w:val="00DC0D6D"/>
    <w:rsid w:val="00DC1066"/>
    <w:rsid w:val="00DC12A2"/>
    <w:rsid w:val="00DC2687"/>
    <w:rsid w:val="00DC56B3"/>
    <w:rsid w:val="00DC5728"/>
    <w:rsid w:val="00DC57F9"/>
    <w:rsid w:val="00DC5BA9"/>
    <w:rsid w:val="00DC5C5A"/>
    <w:rsid w:val="00DC5D4A"/>
    <w:rsid w:val="00DC7E1D"/>
    <w:rsid w:val="00DD1455"/>
    <w:rsid w:val="00DD3327"/>
    <w:rsid w:val="00DD41BD"/>
    <w:rsid w:val="00DD49F8"/>
    <w:rsid w:val="00DD62C4"/>
    <w:rsid w:val="00DD66E9"/>
    <w:rsid w:val="00DD6D47"/>
    <w:rsid w:val="00DD7E5B"/>
    <w:rsid w:val="00DE1177"/>
    <w:rsid w:val="00DE1275"/>
    <w:rsid w:val="00DE1481"/>
    <w:rsid w:val="00DE2343"/>
    <w:rsid w:val="00DE2BC5"/>
    <w:rsid w:val="00DE3E42"/>
    <w:rsid w:val="00DE5332"/>
    <w:rsid w:val="00DE6D8F"/>
    <w:rsid w:val="00DE7665"/>
    <w:rsid w:val="00DE77F8"/>
    <w:rsid w:val="00DF1667"/>
    <w:rsid w:val="00DF1BB3"/>
    <w:rsid w:val="00DF4C1A"/>
    <w:rsid w:val="00E00CAD"/>
    <w:rsid w:val="00E01B1B"/>
    <w:rsid w:val="00E01C0D"/>
    <w:rsid w:val="00E01CE5"/>
    <w:rsid w:val="00E021F1"/>
    <w:rsid w:val="00E02F73"/>
    <w:rsid w:val="00E05015"/>
    <w:rsid w:val="00E054BC"/>
    <w:rsid w:val="00E05EE7"/>
    <w:rsid w:val="00E072BE"/>
    <w:rsid w:val="00E074BB"/>
    <w:rsid w:val="00E07A8E"/>
    <w:rsid w:val="00E105E9"/>
    <w:rsid w:val="00E10704"/>
    <w:rsid w:val="00E10B8D"/>
    <w:rsid w:val="00E10C08"/>
    <w:rsid w:val="00E11668"/>
    <w:rsid w:val="00E1231C"/>
    <w:rsid w:val="00E123F6"/>
    <w:rsid w:val="00E12906"/>
    <w:rsid w:val="00E133FA"/>
    <w:rsid w:val="00E13A87"/>
    <w:rsid w:val="00E141F3"/>
    <w:rsid w:val="00E1688A"/>
    <w:rsid w:val="00E209A6"/>
    <w:rsid w:val="00E21F01"/>
    <w:rsid w:val="00E224BE"/>
    <w:rsid w:val="00E22E99"/>
    <w:rsid w:val="00E24A23"/>
    <w:rsid w:val="00E24F8A"/>
    <w:rsid w:val="00E25A71"/>
    <w:rsid w:val="00E264B5"/>
    <w:rsid w:val="00E26CE1"/>
    <w:rsid w:val="00E26E8B"/>
    <w:rsid w:val="00E276AA"/>
    <w:rsid w:val="00E27C3A"/>
    <w:rsid w:val="00E27C62"/>
    <w:rsid w:val="00E27F70"/>
    <w:rsid w:val="00E30AD5"/>
    <w:rsid w:val="00E30CAC"/>
    <w:rsid w:val="00E31101"/>
    <w:rsid w:val="00E3125F"/>
    <w:rsid w:val="00E3163A"/>
    <w:rsid w:val="00E32795"/>
    <w:rsid w:val="00E340F0"/>
    <w:rsid w:val="00E34EF2"/>
    <w:rsid w:val="00E35CA9"/>
    <w:rsid w:val="00E370EB"/>
    <w:rsid w:val="00E37BDF"/>
    <w:rsid w:val="00E37EAF"/>
    <w:rsid w:val="00E40ECA"/>
    <w:rsid w:val="00E40F11"/>
    <w:rsid w:val="00E426B5"/>
    <w:rsid w:val="00E4292D"/>
    <w:rsid w:val="00E429BC"/>
    <w:rsid w:val="00E43E98"/>
    <w:rsid w:val="00E44D19"/>
    <w:rsid w:val="00E44E1D"/>
    <w:rsid w:val="00E4516E"/>
    <w:rsid w:val="00E4658E"/>
    <w:rsid w:val="00E47520"/>
    <w:rsid w:val="00E475CF"/>
    <w:rsid w:val="00E504A5"/>
    <w:rsid w:val="00E50576"/>
    <w:rsid w:val="00E52220"/>
    <w:rsid w:val="00E53FDD"/>
    <w:rsid w:val="00E541EB"/>
    <w:rsid w:val="00E54337"/>
    <w:rsid w:val="00E550A8"/>
    <w:rsid w:val="00E613D7"/>
    <w:rsid w:val="00E62618"/>
    <w:rsid w:val="00E628DC"/>
    <w:rsid w:val="00E646E0"/>
    <w:rsid w:val="00E64BD6"/>
    <w:rsid w:val="00E65B13"/>
    <w:rsid w:val="00E65EED"/>
    <w:rsid w:val="00E66126"/>
    <w:rsid w:val="00E667B6"/>
    <w:rsid w:val="00E667F1"/>
    <w:rsid w:val="00E6741E"/>
    <w:rsid w:val="00E72356"/>
    <w:rsid w:val="00E724D3"/>
    <w:rsid w:val="00E735F5"/>
    <w:rsid w:val="00E75197"/>
    <w:rsid w:val="00E753C0"/>
    <w:rsid w:val="00E753D5"/>
    <w:rsid w:val="00E75D19"/>
    <w:rsid w:val="00E7688F"/>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25AB"/>
    <w:rsid w:val="00EA365E"/>
    <w:rsid w:val="00EA4CFF"/>
    <w:rsid w:val="00EA5E56"/>
    <w:rsid w:val="00EA66BC"/>
    <w:rsid w:val="00EA6A58"/>
    <w:rsid w:val="00EA6D80"/>
    <w:rsid w:val="00EB01E7"/>
    <w:rsid w:val="00EB0754"/>
    <w:rsid w:val="00EB07DB"/>
    <w:rsid w:val="00EB6E2B"/>
    <w:rsid w:val="00EB7F20"/>
    <w:rsid w:val="00EC06AA"/>
    <w:rsid w:val="00EC3909"/>
    <w:rsid w:val="00EC56C7"/>
    <w:rsid w:val="00EC6B4F"/>
    <w:rsid w:val="00EC7019"/>
    <w:rsid w:val="00EC7C33"/>
    <w:rsid w:val="00EC7DC0"/>
    <w:rsid w:val="00ED0982"/>
    <w:rsid w:val="00ED3329"/>
    <w:rsid w:val="00ED4154"/>
    <w:rsid w:val="00ED4D6B"/>
    <w:rsid w:val="00ED6063"/>
    <w:rsid w:val="00ED6303"/>
    <w:rsid w:val="00ED68A1"/>
    <w:rsid w:val="00ED7099"/>
    <w:rsid w:val="00EE2353"/>
    <w:rsid w:val="00EE3325"/>
    <w:rsid w:val="00EE3353"/>
    <w:rsid w:val="00EE3506"/>
    <w:rsid w:val="00EE4BD2"/>
    <w:rsid w:val="00EE4D2F"/>
    <w:rsid w:val="00EE5133"/>
    <w:rsid w:val="00EE5244"/>
    <w:rsid w:val="00EE61BE"/>
    <w:rsid w:val="00EE61CE"/>
    <w:rsid w:val="00EE6310"/>
    <w:rsid w:val="00EE6445"/>
    <w:rsid w:val="00EE6768"/>
    <w:rsid w:val="00EE685A"/>
    <w:rsid w:val="00EE72BF"/>
    <w:rsid w:val="00EE7A79"/>
    <w:rsid w:val="00EE7D2E"/>
    <w:rsid w:val="00EF013B"/>
    <w:rsid w:val="00EF1C4E"/>
    <w:rsid w:val="00EF1E09"/>
    <w:rsid w:val="00EF38C3"/>
    <w:rsid w:val="00EF3BE7"/>
    <w:rsid w:val="00EF5777"/>
    <w:rsid w:val="00EF580D"/>
    <w:rsid w:val="00EF5EA1"/>
    <w:rsid w:val="00EF5FB7"/>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34A77"/>
    <w:rsid w:val="00F409D1"/>
    <w:rsid w:val="00F412BF"/>
    <w:rsid w:val="00F4270E"/>
    <w:rsid w:val="00F43A39"/>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1F0C"/>
    <w:rsid w:val="00F62428"/>
    <w:rsid w:val="00F62B8F"/>
    <w:rsid w:val="00F6396C"/>
    <w:rsid w:val="00F63B09"/>
    <w:rsid w:val="00F641C8"/>
    <w:rsid w:val="00F662F6"/>
    <w:rsid w:val="00F666A5"/>
    <w:rsid w:val="00F714FA"/>
    <w:rsid w:val="00F71CC4"/>
    <w:rsid w:val="00F722EB"/>
    <w:rsid w:val="00F72F9F"/>
    <w:rsid w:val="00F7753A"/>
    <w:rsid w:val="00F777CA"/>
    <w:rsid w:val="00F80346"/>
    <w:rsid w:val="00F805F6"/>
    <w:rsid w:val="00F80F7C"/>
    <w:rsid w:val="00F81A31"/>
    <w:rsid w:val="00F857EA"/>
    <w:rsid w:val="00F915CF"/>
    <w:rsid w:val="00F92ACF"/>
    <w:rsid w:val="00F930C6"/>
    <w:rsid w:val="00F93D10"/>
    <w:rsid w:val="00F94216"/>
    <w:rsid w:val="00F9602F"/>
    <w:rsid w:val="00F96F91"/>
    <w:rsid w:val="00F9782A"/>
    <w:rsid w:val="00FA005E"/>
    <w:rsid w:val="00FA06B7"/>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84A"/>
    <w:rsid w:val="00FB59CF"/>
    <w:rsid w:val="00FB61AB"/>
    <w:rsid w:val="00FB6415"/>
    <w:rsid w:val="00FB69E8"/>
    <w:rsid w:val="00FB6E1C"/>
    <w:rsid w:val="00FB7784"/>
    <w:rsid w:val="00FC097B"/>
    <w:rsid w:val="00FC0E8F"/>
    <w:rsid w:val="00FC176C"/>
    <w:rsid w:val="00FC282A"/>
    <w:rsid w:val="00FC2AAF"/>
    <w:rsid w:val="00FC2D87"/>
    <w:rsid w:val="00FC3607"/>
    <w:rsid w:val="00FC43BC"/>
    <w:rsid w:val="00FC6C7E"/>
    <w:rsid w:val="00FD029D"/>
    <w:rsid w:val="00FD061B"/>
    <w:rsid w:val="00FD0648"/>
    <w:rsid w:val="00FD1B7F"/>
    <w:rsid w:val="00FD1DA8"/>
    <w:rsid w:val="00FD342E"/>
    <w:rsid w:val="00FD3BDC"/>
    <w:rsid w:val="00FD4DCD"/>
    <w:rsid w:val="00FD574A"/>
    <w:rsid w:val="00FD6583"/>
    <w:rsid w:val="00FD6706"/>
    <w:rsid w:val="00FD6839"/>
    <w:rsid w:val="00FD7136"/>
    <w:rsid w:val="00FD7AD7"/>
    <w:rsid w:val="00FD7C1C"/>
    <w:rsid w:val="00FE28D8"/>
    <w:rsid w:val="00FE303B"/>
    <w:rsid w:val="00FE333C"/>
    <w:rsid w:val="00FE5297"/>
    <w:rsid w:val="00FE52A4"/>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B64CF6"/>
    <w:rPr>
      <w:sz w:val="24"/>
      <w:szCs w:val="24"/>
    </w:rPr>
  </w:style>
  <w:style w:type="paragraph" w:styleId="12">
    <w:name w:val="heading 1"/>
    <w:aliases w:val="Заголовок 1 Знак Знак,Заголовок 1 Знак Знак Знак"/>
    <w:basedOn w:val="a3"/>
    <w:next w:val="a4"/>
    <w:link w:val="13"/>
    <w:uiPriority w:val="99"/>
    <w:qFormat/>
    <w:rsid w:val="00B64CF6"/>
    <w:pPr>
      <w:keepNext/>
      <w:tabs>
        <w:tab w:val="left" w:pos="851"/>
      </w:tabs>
      <w:spacing w:before="240" w:after="120"/>
      <w:ind w:left="858" w:hanging="432"/>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3"/>
    <w:next w:val="a4"/>
    <w:link w:val="20"/>
    <w:uiPriority w:val="99"/>
    <w:qFormat/>
    <w:rsid w:val="00B64CF6"/>
    <w:pPr>
      <w:keepNext/>
      <w:tabs>
        <w:tab w:val="left" w:pos="1134"/>
        <w:tab w:val="left" w:pos="1276"/>
      </w:tabs>
      <w:spacing w:before="180" w:after="60"/>
      <w:ind w:left="576" w:hanging="576"/>
      <w:outlineLvl w:val="1"/>
    </w:pPr>
    <w:rPr>
      <w:b/>
      <w:bCs/>
      <w:iCs/>
      <w:sz w:val="28"/>
      <w:szCs w:val="28"/>
    </w:rPr>
  </w:style>
  <w:style w:type="paragraph" w:styleId="30">
    <w:name w:val="heading 3"/>
    <w:aliases w:val="Знак3 Знак,Знак3,Знак3 Знак Знак Знак,Знак,ПодЗаголовок"/>
    <w:basedOn w:val="a3"/>
    <w:next w:val="a4"/>
    <w:link w:val="31"/>
    <w:uiPriority w:val="99"/>
    <w:qFormat/>
    <w:rsid w:val="00D21891"/>
    <w:pPr>
      <w:keepNext/>
      <w:tabs>
        <w:tab w:val="left" w:pos="1276"/>
      </w:tabs>
      <w:spacing w:before="120" w:after="120"/>
      <w:ind w:left="720" w:hanging="720"/>
      <w:outlineLvl w:val="2"/>
    </w:pPr>
    <w:rPr>
      <w:b/>
      <w:sz w:val="26"/>
      <w:szCs w:val="20"/>
    </w:rPr>
  </w:style>
  <w:style w:type="paragraph" w:styleId="4">
    <w:name w:val="heading 4"/>
    <w:basedOn w:val="a3"/>
    <w:next w:val="a4"/>
    <w:link w:val="40"/>
    <w:uiPriority w:val="99"/>
    <w:qFormat/>
    <w:rsid w:val="00854E66"/>
    <w:pPr>
      <w:keepNext/>
      <w:tabs>
        <w:tab w:val="left" w:pos="1418"/>
      </w:tabs>
      <w:spacing w:before="120" w:after="60"/>
      <w:ind w:left="864" w:hanging="864"/>
      <w:outlineLvl w:val="3"/>
    </w:pPr>
    <w:rPr>
      <w:b/>
      <w:bCs/>
    </w:rPr>
  </w:style>
  <w:style w:type="paragraph" w:styleId="5">
    <w:name w:val="heading 5"/>
    <w:basedOn w:val="a3"/>
    <w:next w:val="a3"/>
    <w:link w:val="50"/>
    <w:uiPriority w:val="99"/>
    <w:qFormat/>
    <w:rsid w:val="008C240A"/>
    <w:pPr>
      <w:tabs>
        <w:tab w:val="left" w:pos="1701"/>
      </w:tabs>
      <w:spacing w:before="240" w:after="60"/>
      <w:ind w:left="1008" w:hanging="1008"/>
      <w:outlineLvl w:val="4"/>
    </w:pPr>
    <w:rPr>
      <w:b/>
      <w:bCs/>
      <w:iCs/>
      <w:sz w:val="22"/>
      <w:szCs w:val="22"/>
    </w:rPr>
  </w:style>
  <w:style w:type="paragraph" w:styleId="6">
    <w:name w:val="heading 6"/>
    <w:basedOn w:val="a3"/>
    <w:next w:val="a3"/>
    <w:link w:val="60"/>
    <w:uiPriority w:val="99"/>
    <w:qFormat/>
    <w:rsid w:val="008C240A"/>
    <w:pPr>
      <w:spacing w:before="240" w:after="60"/>
      <w:ind w:left="1152" w:hanging="1152"/>
      <w:outlineLvl w:val="5"/>
    </w:pPr>
    <w:rPr>
      <w:b/>
      <w:bCs/>
      <w:sz w:val="22"/>
      <w:szCs w:val="22"/>
    </w:rPr>
  </w:style>
  <w:style w:type="paragraph" w:styleId="7">
    <w:name w:val="heading 7"/>
    <w:aliases w:val="Заголовок x.x"/>
    <w:basedOn w:val="a3"/>
    <w:next w:val="a3"/>
    <w:link w:val="70"/>
    <w:uiPriority w:val="99"/>
    <w:qFormat/>
    <w:rsid w:val="008C240A"/>
    <w:pPr>
      <w:spacing w:before="240" w:after="60"/>
      <w:ind w:left="1296" w:hanging="1296"/>
      <w:outlineLvl w:val="6"/>
    </w:pPr>
  </w:style>
  <w:style w:type="paragraph" w:styleId="8">
    <w:name w:val="heading 8"/>
    <w:basedOn w:val="a3"/>
    <w:next w:val="a3"/>
    <w:link w:val="80"/>
    <w:uiPriority w:val="99"/>
    <w:qFormat/>
    <w:rsid w:val="008C240A"/>
    <w:pPr>
      <w:spacing w:before="240" w:after="60"/>
      <w:ind w:left="1440" w:hanging="1440"/>
      <w:outlineLvl w:val="7"/>
    </w:pPr>
    <w:rPr>
      <w:i/>
      <w:iCs/>
    </w:rPr>
  </w:style>
  <w:style w:type="paragraph" w:styleId="9">
    <w:name w:val="heading 9"/>
    <w:basedOn w:val="a3"/>
    <w:next w:val="a3"/>
    <w:link w:val="90"/>
    <w:uiPriority w:val="99"/>
    <w:qFormat/>
    <w:rsid w:val="008C240A"/>
    <w:pPr>
      <w:spacing w:before="240" w:after="60"/>
      <w:ind w:left="1584" w:hanging="1584"/>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2"/>
    <w:uiPriority w:val="99"/>
    <w:locked/>
    <w:rsid w:val="00B64CF6"/>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uiPriority w:val="99"/>
    <w:locked/>
    <w:rsid w:val="00B64CF6"/>
    <w:rPr>
      <w:b/>
      <w:bCs/>
      <w:iCs/>
      <w:sz w:val="28"/>
      <w:szCs w:val="28"/>
    </w:rPr>
  </w:style>
  <w:style w:type="character" w:customStyle="1" w:styleId="Heading3Char">
    <w:name w:val="Heading 3 Char"/>
    <w:aliases w:val="Знак3 Знак Char,Знак3 Char,Знак3 Знак Знак Знак Char,Знак Char,ПодЗаголовок Char"/>
    <w:uiPriority w:val="99"/>
    <w:semiHidden/>
    <w:locked/>
    <w:rsid w:val="006C29DC"/>
    <w:rPr>
      <w:rFonts w:ascii="Cambria" w:hAnsi="Cambria" w:cs="Times New Roman"/>
      <w:b/>
      <w:bCs/>
      <w:sz w:val="26"/>
      <w:szCs w:val="26"/>
    </w:rPr>
  </w:style>
  <w:style w:type="character" w:customStyle="1" w:styleId="40">
    <w:name w:val="Заголовок 4 Знак"/>
    <w:link w:val="4"/>
    <w:uiPriority w:val="99"/>
    <w:locked/>
    <w:rsid w:val="00725DF8"/>
    <w:rPr>
      <w:b/>
      <w:bCs/>
      <w:sz w:val="24"/>
      <w:szCs w:val="24"/>
    </w:rPr>
  </w:style>
  <w:style w:type="character" w:customStyle="1" w:styleId="50">
    <w:name w:val="Заголовок 5 Знак"/>
    <w:link w:val="5"/>
    <w:uiPriority w:val="99"/>
    <w:locked/>
    <w:rsid w:val="00A01E86"/>
    <w:rPr>
      <w:b/>
      <w:bCs/>
      <w:iCs/>
      <w:sz w:val="22"/>
      <w:szCs w:val="22"/>
    </w:rPr>
  </w:style>
  <w:style w:type="character" w:customStyle="1" w:styleId="60">
    <w:name w:val="Заголовок 6 Знак"/>
    <w:link w:val="6"/>
    <w:uiPriority w:val="99"/>
    <w:locked/>
    <w:rsid w:val="00725DF8"/>
    <w:rPr>
      <w:b/>
      <w:bCs/>
      <w:sz w:val="22"/>
      <w:szCs w:val="22"/>
    </w:rPr>
  </w:style>
  <w:style w:type="character" w:customStyle="1" w:styleId="70">
    <w:name w:val="Заголовок 7 Знак"/>
    <w:aliases w:val="Заголовок x.x Знак"/>
    <w:link w:val="7"/>
    <w:uiPriority w:val="99"/>
    <w:locked/>
    <w:rsid w:val="001E7958"/>
    <w:rPr>
      <w:sz w:val="24"/>
      <w:szCs w:val="24"/>
    </w:rPr>
  </w:style>
  <w:style w:type="character" w:customStyle="1" w:styleId="80">
    <w:name w:val="Заголовок 8 Знак"/>
    <w:link w:val="8"/>
    <w:uiPriority w:val="99"/>
    <w:locked/>
    <w:rsid w:val="00725DF8"/>
    <w:rPr>
      <w:i/>
      <w:iCs/>
      <w:sz w:val="24"/>
      <w:szCs w:val="24"/>
    </w:rPr>
  </w:style>
  <w:style w:type="character" w:customStyle="1" w:styleId="90">
    <w:name w:val="Заголовок 9 Знак"/>
    <w:link w:val="9"/>
    <w:uiPriority w:val="99"/>
    <w:locked/>
    <w:rsid w:val="00725DF8"/>
    <w:rPr>
      <w:rFonts w:ascii="Arial" w:hAnsi="Arial"/>
      <w:sz w:val="22"/>
      <w:szCs w:val="22"/>
    </w:rPr>
  </w:style>
  <w:style w:type="paragraph" w:customStyle="1" w:styleId="a4">
    <w:name w:val="Абзац"/>
    <w:basedOn w:val="a3"/>
    <w:link w:val="a8"/>
    <w:uiPriority w:val="99"/>
    <w:rsid w:val="003F7045"/>
    <w:pPr>
      <w:ind w:firstLine="567"/>
      <w:jc w:val="both"/>
    </w:pPr>
    <w:rPr>
      <w:szCs w:val="20"/>
    </w:rPr>
  </w:style>
  <w:style w:type="character" w:customStyle="1" w:styleId="a8">
    <w:name w:val="Абзац Знак"/>
    <w:link w:val="a4"/>
    <w:uiPriority w:val="99"/>
    <w:locked/>
    <w:rsid w:val="003F7045"/>
    <w:rPr>
      <w:sz w:val="24"/>
    </w:rPr>
  </w:style>
  <w:style w:type="paragraph" w:styleId="a2">
    <w:name w:val="List"/>
    <w:basedOn w:val="a3"/>
    <w:link w:val="a9"/>
    <w:uiPriority w:val="99"/>
    <w:rsid w:val="00B604CC"/>
    <w:pPr>
      <w:numPr>
        <w:numId w:val="26"/>
      </w:numPr>
      <w:spacing w:after="60"/>
      <w:jc w:val="both"/>
    </w:pPr>
  </w:style>
  <w:style w:type="character" w:customStyle="1" w:styleId="a9">
    <w:name w:val="Список Знак"/>
    <w:link w:val="a2"/>
    <w:uiPriority w:val="99"/>
    <w:locked/>
    <w:rsid w:val="00B604CC"/>
    <w:rPr>
      <w:sz w:val="24"/>
      <w:szCs w:val="24"/>
    </w:rPr>
  </w:style>
  <w:style w:type="paragraph" w:styleId="32">
    <w:name w:val="toc 3"/>
    <w:basedOn w:val="a3"/>
    <w:next w:val="a3"/>
    <w:autoRedefine/>
    <w:uiPriority w:val="39"/>
    <w:rsid w:val="008C240A"/>
    <w:pPr>
      <w:ind w:left="480"/>
    </w:pPr>
    <w:rPr>
      <w:i/>
      <w:iCs/>
      <w:sz w:val="20"/>
      <w:szCs w:val="20"/>
    </w:rPr>
  </w:style>
  <w:style w:type="paragraph" w:customStyle="1" w:styleId="a0">
    <w:name w:val="Список нумерованный"/>
    <w:basedOn w:val="a3"/>
    <w:uiPriority w:val="99"/>
    <w:rsid w:val="0054040A"/>
    <w:pPr>
      <w:numPr>
        <w:numId w:val="5"/>
      </w:numPr>
      <w:tabs>
        <w:tab w:val="clear" w:pos="1492"/>
      </w:tabs>
      <w:spacing w:before="120"/>
      <w:ind w:left="0" w:firstLine="567"/>
      <w:jc w:val="both"/>
    </w:pPr>
  </w:style>
  <w:style w:type="paragraph" w:customStyle="1" w:styleId="aa">
    <w:name w:val="Табличный"/>
    <w:basedOn w:val="a3"/>
    <w:uiPriority w:val="99"/>
    <w:rsid w:val="008C240A"/>
    <w:pPr>
      <w:keepNext/>
      <w:widowControl w:val="0"/>
      <w:spacing w:before="60" w:after="60"/>
      <w:jc w:val="center"/>
    </w:pPr>
    <w:rPr>
      <w:b/>
      <w:sz w:val="22"/>
      <w:szCs w:val="20"/>
    </w:rPr>
  </w:style>
  <w:style w:type="paragraph" w:customStyle="1" w:styleId="ab">
    <w:name w:val="Содержание"/>
    <w:basedOn w:val="a3"/>
    <w:uiPriority w:val="99"/>
    <w:rsid w:val="008C240A"/>
    <w:pPr>
      <w:widowControl w:val="0"/>
      <w:spacing w:before="240" w:after="240"/>
      <w:jc w:val="center"/>
    </w:pPr>
    <w:rPr>
      <w:b/>
      <w:caps/>
      <w:szCs w:val="20"/>
    </w:rPr>
  </w:style>
  <w:style w:type="paragraph" w:styleId="ac">
    <w:name w:val="Balloon Text"/>
    <w:aliases w:val="Знак5"/>
    <w:basedOn w:val="a3"/>
    <w:link w:val="ad"/>
    <w:uiPriority w:val="99"/>
    <w:rsid w:val="008C240A"/>
    <w:pPr>
      <w:widowControl w:val="0"/>
      <w:suppressAutoHyphens/>
      <w:jc w:val="both"/>
    </w:pPr>
    <w:rPr>
      <w:rFonts w:ascii="Tahoma" w:hAnsi="Tahoma"/>
      <w:sz w:val="16"/>
      <w:szCs w:val="16"/>
    </w:rPr>
  </w:style>
  <w:style w:type="character" w:customStyle="1" w:styleId="ad">
    <w:name w:val="Текст выноски Знак"/>
    <w:aliases w:val="Знак5 Знак"/>
    <w:link w:val="ac"/>
    <w:uiPriority w:val="99"/>
    <w:locked/>
    <w:rsid w:val="00A01E86"/>
    <w:rPr>
      <w:rFonts w:ascii="Tahoma" w:hAnsi="Tahoma" w:cs="Times New Roman"/>
      <w:sz w:val="16"/>
    </w:rPr>
  </w:style>
  <w:style w:type="paragraph" w:styleId="14">
    <w:name w:val="toc 1"/>
    <w:basedOn w:val="a3"/>
    <w:next w:val="a3"/>
    <w:uiPriority w:val="39"/>
    <w:rsid w:val="008C240A"/>
    <w:pPr>
      <w:spacing w:before="120" w:after="120"/>
    </w:pPr>
    <w:rPr>
      <w:b/>
      <w:bCs/>
      <w:caps/>
      <w:sz w:val="20"/>
      <w:szCs w:val="20"/>
    </w:rPr>
  </w:style>
  <w:style w:type="paragraph" w:styleId="21">
    <w:name w:val="toc 2"/>
    <w:basedOn w:val="a3"/>
    <w:next w:val="a3"/>
    <w:autoRedefine/>
    <w:uiPriority w:val="39"/>
    <w:rsid w:val="008C240A"/>
    <w:pPr>
      <w:ind w:left="240"/>
    </w:pPr>
    <w:rPr>
      <w:smallCaps/>
      <w:sz w:val="20"/>
      <w:szCs w:val="20"/>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2"/>
    <w:uiPriority w:val="99"/>
    <w:qFormat/>
    <w:rsid w:val="008C240A"/>
    <w:pPr>
      <w:spacing w:before="120" w:after="120"/>
      <w:jc w:val="center"/>
    </w:pPr>
    <w:rPr>
      <w:b/>
      <w:sz w:val="22"/>
      <w:szCs w:val="20"/>
    </w:rPr>
  </w:style>
  <w:style w:type="paragraph" w:customStyle="1" w:styleId="af">
    <w:name w:val="Название таблицы"/>
    <w:basedOn w:val="ae"/>
    <w:uiPriority w:val="99"/>
    <w:rsid w:val="00BC62BB"/>
    <w:pPr>
      <w:keepNext/>
      <w:spacing w:after="0"/>
      <w:jc w:val="left"/>
    </w:pPr>
    <w:rPr>
      <w:szCs w:val="22"/>
    </w:rPr>
  </w:style>
  <w:style w:type="paragraph" w:customStyle="1" w:styleId="af0">
    <w:name w:val="Табличный_заголовки"/>
    <w:basedOn w:val="a3"/>
    <w:uiPriority w:val="99"/>
    <w:rsid w:val="008C240A"/>
    <w:pPr>
      <w:keepNext/>
      <w:keepLines/>
      <w:jc w:val="center"/>
    </w:pPr>
    <w:rPr>
      <w:b/>
      <w:sz w:val="22"/>
      <w:szCs w:val="22"/>
    </w:rPr>
  </w:style>
  <w:style w:type="paragraph" w:customStyle="1" w:styleId="af1">
    <w:name w:val="Табличный_центр"/>
    <w:basedOn w:val="a3"/>
    <w:uiPriority w:val="99"/>
    <w:rsid w:val="008C240A"/>
    <w:pPr>
      <w:jc w:val="center"/>
    </w:pPr>
    <w:rPr>
      <w:sz w:val="22"/>
      <w:szCs w:val="22"/>
    </w:rPr>
  </w:style>
  <w:style w:type="paragraph" w:customStyle="1" w:styleId="1">
    <w:name w:val="Список 1)"/>
    <w:basedOn w:val="a3"/>
    <w:uiPriority w:val="99"/>
    <w:rsid w:val="00F546F7"/>
    <w:pPr>
      <w:numPr>
        <w:numId w:val="3"/>
      </w:numPr>
      <w:tabs>
        <w:tab w:val="clear" w:pos="926"/>
      </w:tabs>
      <w:spacing w:after="60"/>
      <w:ind w:left="0" w:firstLine="567"/>
      <w:jc w:val="both"/>
    </w:pPr>
  </w:style>
  <w:style w:type="paragraph" w:customStyle="1" w:styleId="af2">
    <w:name w:val="Табличный_нумерованный"/>
    <w:basedOn w:val="a3"/>
    <w:link w:val="af3"/>
    <w:uiPriority w:val="99"/>
    <w:rsid w:val="00301DFE"/>
    <w:pPr>
      <w:tabs>
        <w:tab w:val="num" w:pos="340"/>
      </w:tabs>
      <w:ind w:firstLine="57"/>
    </w:pPr>
    <w:rPr>
      <w:sz w:val="22"/>
      <w:szCs w:val="20"/>
    </w:rPr>
  </w:style>
  <w:style w:type="character" w:customStyle="1" w:styleId="af3">
    <w:name w:val="Табличный_нумерованный Знак"/>
    <w:link w:val="af2"/>
    <w:uiPriority w:val="99"/>
    <w:locked/>
    <w:rsid w:val="00F5339E"/>
    <w:rPr>
      <w:sz w:val="22"/>
    </w:rPr>
  </w:style>
  <w:style w:type="paragraph" w:styleId="41">
    <w:name w:val="toc 4"/>
    <w:basedOn w:val="a3"/>
    <w:next w:val="a3"/>
    <w:autoRedefine/>
    <w:uiPriority w:val="39"/>
    <w:rsid w:val="008C240A"/>
    <w:pPr>
      <w:ind w:left="720"/>
    </w:pPr>
    <w:rPr>
      <w:sz w:val="18"/>
      <w:szCs w:val="18"/>
    </w:rPr>
  </w:style>
  <w:style w:type="paragraph" w:styleId="51">
    <w:name w:val="toc 5"/>
    <w:basedOn w:val="a3"/>
    <w:next w:val="a3"/>
    <w:autoRedefine/>
    <w:uiPriority w:val="39"/>
    <w:rsid w:val="008C240A"/>
    <w:pPr>
      <w:ind w:left="960"/>
    </w:pPr>
    <w:rPr>
      <w:sz w:val="18"/>
      <w:szCs w:val="18"/>
    </w:rPr>
  </w:style>
  <w:style w:type="paragraph" w:styleId="61">
    <w:name w:val="toc 6"/>
    <w:basedOn w:val="a3"/>
    <w:next w:val="a3"/>
    <w:autoRedefine/>
    <w:uiPriority w:val="39"/>
    <w:rsid w:val="008C240A"/>
    <w:pPr>
      <w:ind w:left="1200"/>
    </w:pPr>
    <w:rPr>
      <w:sz w:val="18"/>
      <w:szCs w:val="18"/>
    </w:rPr>
  </w:style>
  <w:style w:type="paragraph" w:styleId="71">
    <w:name w:val="toc 7"/>
    <w:basedOn w:val="a3"/>
    <w:next w:val="a3"/>
    <w:autoRedefine/>
    <w:uiPriority w:val="39"/>
    <w:rsid w:val="008C240A"/>
    <w:pPr>
      <w:ind w:left="1440"/>
    </w:pPr>
    <w:rPr>
      <w:sz w:val="18"/>
      <w:szCs w:val="18"/>
    </w:rPr>
  </w:style>
  <w:style w:type="paragraph" w:styleId="81">
    <w:name w:val="toc 8"/>
    <w:basedOn w:val="a3"/>
    <w:next w:val="a3"/>
    <w:autoRedefine/>
    <w:uiPriority w:val="39"/>
    <w:rsid w:val="008C240A"/>
    <w:pPr>
      <w:ind w:left="1680"/>
    </w:pPr>
    <w:rPr>
      <w:sz w:val="18"/>
      <w:szCs w:val="18"/>
    </w:rPr>
  </w:style>
  <w:style w:type="paragraph" w:styleId="91">
    <w:name w:val="toc 9"/>
    <w:basedOn w:val="a3"/>
    <w:next w:val="a3"/>
    <w:autoRedefine/>
    <w:uiPriority w:val="39"/>
    <w:rsid w:val="008C240A"/>
    <w:pPr>
      <w:ind w:left="1920"/>
    </w:pPr>
    <w:rPr>
      <w:sz w:val="18"/>
      <w:szCs w:val="18"/>
    </w:rPr>
  </w:style>
  <w:style w:type="paragraph" w:styleId="af4">
    <w:name w:val="toa heading"/>
    <w:basedOn w:val="a3"/>
    <w:next w:val="a3"/>
    <w:uiPriority w:val="99"/>
    <w:semiHidden/>
    <w:rsid w:val="008C240A"/>
    <w:pPr>
      <w:spacing w:before="40" w:after="20"/>
      <w:jc w:val="center"/>
    </w:pPr>
    <w:rPr>
      <w:b/>
      <w:sz w:val="22"/>
      <w:szCs w:val="20"/>
    </w:rPr>
  </w:style>
  <w:style w:type="paragraph" w:styleId="af5">
    <w:name w:val="annotation text"/>
    <w:basedOn w:val="a3"/>
    <w:link w:val="af6"/>
    <w:uiPriority w:val="99"/>
    <w:semiHidden/>
    <w:rsid w:val="008C240A"/>
    <w:rPr>
      <w:sz w:val="20"/>
      <w:szCs w:val="20"/>
    </w:rPr>
  </w:style>
  <w:style w:type="character" w:customStyle="1" w:styleId="af6">
    <w:name w:val="Текст примечания Знак"/>
    <w:link w:val="af5"/>
    <w:uiPriority w:val="99"/>
    <w:semiHidden/>
    <w:locked/>
    <w:rsid w:val="00F24AA3"/>
    <w:rPr>
      <w:rFonts w:cs="Times New Roman"/>
    </w:rPr>
  </w:style>
  <w:style w:type="paragraph" w:styleId="af7">
    <w:name w:val="annotation subject"/>
    <w:basedOn w:val="af5"/>
    <w:next w:val="af5"/>
    <w:link w:val="af8"/>
    <w:uiPriority w:val="99"/>
    <w:semiHidden/>
    <w:rsid w:val="008C240A"/>
    <w:pPr>
      <w:ind w:firstLine="284"/>
      <w:jc w:val="both"/>
    </w:pPr>
    <w:rPr>
      <w:b/>
      <w:bCs/>
    </w:rPr>
  </w:style>
  <w:style w:type="character" w:customStyle="1" w:styleId="af8">
    <w:name w:val="Тема примечания Знак"/>
    <w:link w:val="af7"/>
    <w:uiPriority w:val="99"/>
    <w:semiHidden/>
    <w:locked/>
    <w:rsid w:val="00725DF8"/>
    <w:rPr>
      <w:rFonts w:cs="Times New Roman"/>
      <w:b/>
    </w:rPr>
  </w:style>
  <w:style w:type="paragraph" w:customStyle="1" w:styleId="af9">
    <w:name w:val="Требования"/>
    <w:basedOn w:val="a3"/>
    <w:uiPriority w:val="99"/>
    <w:rsid w:val="008E6F78"/>
    <w:pPr>
      <w:spacing w:before="120" w:after="60"/>
      <w:ind w:firstLine="567"/>
      <w:jc w:val="both"/>
      <w:outlineLvl w:val="1"/>
    </w:pPr>
    <w:rPr>
      <w:bCs/>
      <w:i/>
      <w:iCs/>
    </w:rPr>
  </w:style>
  <w:style w:type="paragraph" w:customStyle="1" w:styleId="a1">
    <w:name w:val="Список а)"/>
    <w:basedOn w:val="a2"/>
    <w:uiPriority w:val="99"/>
    <w:rsid w:val="00C07E76"/>
    <w:pPr>
      <w:numPr>
        <w:numId w:val="1"/>
      </w:numPr>
      <w:tabs>
        <w:tab w:val="clear" w:pos="360"/>
      </w:tabs>
      <w:ind w:left="567" w:firstLine="0"/>
    </w:pPr>
  </w:style>
  <w:style w:type="paragraph" w:styleId="afa">
    <w:name w:val="Document Map"/>
    <w:basedOn w:val="a3"/>
    <w:link w:val="afb"/>
    <w:uiPriority w:val="99"/>
    <w:semiHidden/>
    <w:rsid w:val="008C240A"/>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semiHidden/>
    <w:locked/>
    <w:rsid w:val="00725DF8"/>
    <w:rPr>
      <w:rFonts w:ascii="Tahoma" w:hAnsi="Tahoma" w:cs="Times New Roman"/>
      <w:sz w:val="24"/>
      <w:shd w:val="clear" w:color="auto" w:fill="000080"/>
    </w:rPr>
  </w:style>
  <w:style w:type="character" w:styleId="afc">
    <w:name w:val="annotation reference"/>
    <w:uiPriority w:val="99"/>
    <w:semiHidden/>
    <w:rsid w:val="008C240A"/>
    <w:rPr>
      <w:rFonts w:cs="Times New Roman"/>
      <w:sz w:val="16"/>
    </w:rPr>
  </w:style>
  <w:style w:type="paragraph" w:customStyle="1" w:styleId="afd">
    <w:name w:val="Табличный_слева"/>
    <w:basedOn w:val="a3"/>
    <w:uiPriority w:val="99"/>
    <w:rsid w:val="00301DFE"/>
    <w:rPr>
      <w:sz w:val="22"/>
      <w:szCs w:val="22"/>
    </w:rPr>
  </w:style>
  <w:style w:type="paragraph" w:customStyle="1" w:styleId="15">
    <w:name w:val="Обычный 1"/>
    <w:basedOn w:val="a3"/>
    <w:next w:val="a3"/>
    <w:uiPriority w:val="99"/>
    <w:semiHidden/>
    <w:rsid w:val="008C240A"/>
    <w:pPr>
      <w:tabs>
        <w:tab w:val="num" w:pos="360"/>
      </w:tabs>
      <w:spacing w:before="120"/>
      <w:ind w:left="360" w:hanging="360"/>
      <w:jc w:val="both"/>
    </w:pPr>
    <w:rPr>
      <w:szCs w:val="20"/>
    </w:rPr>
  </w:style>
  <w:style w:type="table" w:styleId="afe">
    <w:name w:val="Table Grid"/>
    <w:basedOn w:val="a6"/>
    <w:uiPriority w:val="9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uiPriority w:val="99"/>
    <w:rsid w:val="0084131A"/>
    <w:pPr>
      <w:tabs>
        <w:tab w:val="clear" w:pos="360"/>
      </w:tabs>
      <w:spacing w:before="0"/>
      <w:ind w:left="0" w:firstLine="0"/>
      <w:jc w:val="left"/>
    </w:pPr>
  </w:style>
  <w:style w:type="paragraph" w:customStyle="1" w:styleId="aff0">
    <w:name w:val="Табличный_по ширине"/>
    <w:basedOn w:val="afd"/>
    <w:uiPriority w:val="99"/>
    <w:rsid w:val="009A4AC0"/>
    <w:pPr>
      <w:jc w:val="both"/>
    </w:pPr>
  </w:style>
  <w:style w:type="paragraph" w:customStyle="1" w:styleId="100">
    <w:name w:val="Табличный_центр_10"/>
    <w:basedOn w:val="a3"/>
    <w:uiPriority w:val="99"/>
    <w:rsid w:val="00947735"/>
    <w:pPr>
      <w:jc w:val="center"/>
    </w:pPr>
    <w:rPr>
      <w:sz w:val="20"/>
    </w:rPr>
  </w:style>
  <w:style w:type="paragraph" w:customStyle="1" w:styleId="101">
    <w:name w:val="Табличный_слева_10"/>
    <w:basedOn w:val="a3"/>
    <w:uiPriority w:val="99"/>
    <w:rsid w:val="00947735"/>
    <w:rPr>
      <w:sz w:val="20"/>
    </w:rPr>
  </w:style>
  <w:style w:type="paragraph" w:customStyle="1" w:styleId="102">
    <w:name w:val="Табличный_по ширине_10"/>
    <w:basedOn w:val="a3"/>
    <w:uiPriority w:val="99"/>
    <w:rsid w:val="00947735"/>
    <w:pPr>
      <w:jc w:val="both"/>
    </w:pPr>
    <w:rPr>
      <w:sz w:val="20"/>
    </w:rPr>
  </w:style>
  <w:style w:type="paragraph" w:customStyle="1" w:styleId="10">
    <w:name w:val="Табличный_нумерованный_10"/>
    <w:basedOn w:val="a3"/>
    <w:uiPriority w:val="99"/>
    <w:rsid w:val="00947735"/>
    <w:pPr>
      <w:numPr>
        <w:numId w:val="6"/>
      </w:numPr>
      <w:tabs>
        <w:tab w:val="clear" w:pos="360"/>
      </w:tabs>
      <w:ind w:left="720"/>
    </w:pPr>
    <w:rPr>
      <w:sz w:val="20"/>
    </w:rPr>
  </w:style>
  <w:style w:type="paragraph" w:customStyle="1" w:styleId="103">
    <w:name w:val="Табличный_заголовки_10"/>
    <w:basedOn w:val="a4"/>
    <w:uiPriority w:val="99"/>
    <w:rsid w:val="00947735"/>
    <w:pPr>
      <w:jc w:val="center"/>
    </w:pPr>
    <w:rPr>
      <w:b/>
      <w:sz w:val="20"/>
    </w:rPr>
  </w:style>
  <w:style w:type="paragraph" w:styleId="aff1">
    <w:name w:val="List Paragraph"/>
    <w:basedOn w:val="a3"/>
    <w:link w:val="aff2"/>
    <w:uiPriority w:val="99"/>
    <w:qFormat/>
    <w:rsid w:val="007C0B22"/>
    <w:pPr>
      <w:spacing w:line="360" w:lineRule="auto"/>
      <w:ind w:left="708" w:firstLine="680"/>
      <w:jc w:val="both"/>
    </w:pPr>
    <w:rPr>
      <w:szCs w:val="20"/>
    </w:rPr>
  </w:style>
  <w:style w:type="paragraph" w:styleId="aff3">
    <w:name w:val="Title"/>
    <w:basedOn w:val="a3"/>
    <w:next w:val="a3"/>
    <w:link w:val="aff4"/>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uiPriority w:val="99"/>
    <w:locked/>
    <w:rsid w:val="00C45328"/>
    <w:rPr>
      <w:rFonts w:ascii="Cambria" w:hAnsi="Cambria" w:cs="Times New Roman"/>
      <w:i/>
      <w:color w:val="243F60"/>
      <w:sz w:val="60"/>
    </w:rPr>
  </w:style>
  <w:style w:type="paragraph" w:styleId="aff5">
    <w:name w:val="Subtitle"/>
    <w:basedOn w:val="a3"/>
    <w:next w:val="a3"/>
    <w:link w:val="aff6"/>
    <w:uiPriority w:val="99"/>
    <w:qFormat/>
    <w:rsid w:val="00C45328"/>
    <w:pPr>
      <w:spacing w:before="200" w:after="900" w:line="360" w:lineRule="auto"/>
      <w:ind w:firstLine="680"/>
      <w:jc w:val="right"/>
    </w:pPr>
    <w:rPr>
      <w:i/>
      <w:iCs/>
    </w:rPr>
  </w:style>
  <w:style w:type="character" w:customStyle="1" w:styleId="aff6">
    <w:name w:val="Подзаголовок Знак"/>
    <w:link w:val="aff5"/>
    <w:uiPriority w:val="99"/>
    <w:locked/>
    <w:rsid w:val="00C45328"/>
    <w:rPr>
      <w:rFonts w:cs="Times New Roman"/>
      <w:i/>
      <w:sz w:val="24"/>
    </w:rPr>
  </w:style>
  <w:style w:type="character" w:styleId="aff7">
    <w:name w:val="Strong"/>
    <w:uiPriority w:val="99"/>
    <w:qFormat/>
    <w:rsid w:val="00C45328"/>
    <w:rPr>
      <w:rFonts w:cs="Times New Roman"/>
      <w:b/>
      <w:spacing w:val="0"/>
    </w:rPr>
  </w:style>
  <w:style w:type="character" w:styleId="aff8">
    <w:name w:val="Emphasis"/>
    <w:uiPriority w:val="99"/>
    <w:qFormat/>
    <w:rsid w:val="00C45328"/>
    <w:rPr>
      <w:rFonts w:cs="Times New Roman"/>
      <w:b/>
      <w:i/>
      <w:color w:val="5A5A5A"/>
    </w:rPr>
  </w:style>
  <w:style w:type="paragraph" w:styleId="aff9">
    <w:name w:val="No Spacing"/>
    <w:basedOn w:val="a3"/>
    <w:link w:val="affa"/>
    <w:uiPriority w:val="99"/>
    <w:qFormat/>
    <w:rsid w:val="00C45328"/>
    <w:pPr>
      <w:spacing w:line="360" w:lineRule="auto"/>
      <w:ind w:firstLine="680"/>
      <w:jc w:val="both"/>
    </w:pPr>
    <w:rPr>
      <w:szCs w:val="20"/>
    </w:rPr>
  </w:style>
  <w:style w:type="paragraph" w:styleId="23">
    <w:name w:val="Quote"/>
    <w:basedOn w:val="a3"/>
    <w:next w:val="a3"/>
    <w:link w:val="24"/>
    <w:uiPriority w:val="9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99"/>
    <w:locked/>
    <w:rsid w:val="00C45328"/>
    <w:rPr>
      <w:rFonts w:ascii="Cambria" w:hAnsi="Cambria" w:cs="Times New Roman"/>
      <w:i/>
      <w:color w:val="5A5A5A"/>
      <w:sz w:val="24"/>
    </w:rPr>
  </w:style>
  <w:style w:type="paragraph" w:styleId="affb">
    <w:name w:val="Intense Quote"/>
    <w:basedOn w:val="a3"/>
    <w:next w:val="a3"/>
    <w:link w:val="affc"/>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99"/>
    <w:locked/>
    <w:rsid w:val="00C45328"/>
    <w:rPr>
      <w:rFonts w:ascii="Cambria" w:hAnsi="Cambria" w:cs="Times New Roman"/>
      <w:i/>
      <w:color w:val="F4F4F4"/>
      <w:sz w:val="24"/>
      <w:shd w:val="clear" w:color="auto" w:fill="4F81BD"/>
    </w:rPr>
  </w:style>
  <w:style w:type="character" w:styleId="affd">
    <w:name w:val="Subtle Emphasis"/>
    <w:uiPriority w:val="99"/>
    <w:qFormat/>
    <w:rsid w:val="00C45328"/>
    <w:rPr>
      <w:rFonts w:cs="Times New Roman"/>
      <w:i/>
      <w:color w:val="5A5A5A"/>
    </w:rPr>
  </w:style>
  <w:style w:type="character" w:styleId="affe">
    <w:name w:val="Intense Emphasis"/>
    <w:uiPriority w:val="99"/>
    <w:qFormat/>
    <w:rsid w:val="00C45328"/>
    <w:rPr>
      <w:rFonts w:cs="Times New Roman"/>
      <w:b/>
      <w:i/>
      <w:color w:val="4F81BD"/>
      <w:sz w:val="22"/>
    </w:rPr>
  </w:style>
  <w:style w:type="character" w:styleId="afff">
    <w:name w:val="Subtle Reference"/>
    <w:uiPriority w:val="99"/>
    <w:qFormat/>
    <w:rsid w:val="00C45328"/>
    <w:rPr>
      <w:rFonts w:cs="Times New Roman"/>
      <w:color w:val="auto"/>
      <w:u w:val="single" w:color="9BBB59"/>
    </w:rPr>
  </w:style>
  <w:style w:type="character" w:styleId="afff0">
    <w:name w:val="Intense Reference"/>
    <w:uiPriority w:val="99"/>
    <w:qFormat/>
    <w:rsid w:val="00C45328"/>
    <w:rPr>
      <w:rFonts w:cs="Times New Roman"/>
      <w:b/>
      <w:color w:val="76923C"/>
      <w:u w:val="single" w:color="9BBB59"/>
    </w:rPr>
  </w:style>
  <w:style w:type="character" w:styleId="afff1">
    <w:name w:val="Book Title"/>
    <w:uiPriority w:val="99"/>
    <w:qFormat/>
    <w:rsid w:val="00C45328"/>
    <w:rPr>
      <w:rFonts w:ascii="Cambria" w:hAnsi="Cambria" w:cs="Times New Roman"/>
      <w:b/>
      <w:i/>
      <w:color w:val="auto"/>
    </w:rPr>
  </w:style>
  <w:style w:type="paragraph" w:styleId="afff2">
    <w:name w:val="header"/>
    <w:aliases w:val="Знак4,Знак8,ВерхКолонтитул"/>
    <w:basedOn w:val="a3"/>
    <w:link w:val="afff3"/>
    <w:uiPriority w:val="99"/>
    <w:rsid w:val="00C45328"/>
    <w:pPr>
      <w:tabs>
        <w:tab w:val="center" w:pos="4677"/>
        <w:tab w:val="right" w:pos="9355"/>
      </w:tabs>
      <w:ind w:firstLine="680"/>
      <w:jc w:val="both"/>
    </w:pPr>
  </w:style>
  <w:style w:type="character" w:customStyle="1" w:styleId="afff3">
    <w:name w:val="Верхний колонтитул Знак"/>
    <w:aliases w:val="Знак4 Знак,Знак8 Знак,ВерхКолонтитул Знак"/>
    <w:link w:val="afff2"/>
    <w:uiPriority w:val="99"/>
    <w:locked/>
    <w:rsid w:val="00C45328"/>
    <w:rPr>
      <w:rFonts w:cs="Times New Roman"/>
      <w:sz w:val="24"/>
    </w:rPr>
  </w:style>
  <w:style w:type="paragraph" w:styleId="afff4">
    <w:name w:val="footer"/>
    <w:aliases w:val="Знак6,Знак61,Знак14"/>
    <w:basedOn w:val="a3"/>
    <w:link w:val="afff5"/>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
    <w:uiPriority w:val="99"/>
    <w:semiHidden/>
    <w:locked/>
    <w:rsid w:val="006C29DC"/>
    <w:rPr>
      <w:rFonts w:cs="Times New Roman"/>
      <w:sz w:val="24"/>
      <w:szCs w:val="24"/>
    </w:rPr>
  </w:style>
  <w:style w:type="character" w:customStyle="1" w:styleId="afff5">
    <w:name w:val="Нижний колонтитул Знак"/>
    <w:aliases w:val="Знак6 Знак,Знак61 Знак,Знак14 Знак"/>
    <w:link w:val="afff4"/>
    <w:uiPriority w:val="99"/>
    <w:locked/>
    <w:rsid w:val="00C45328"/>
    <w:rPr>
      <w:sz w:val="24"/>
    </w:rPr>
  </w:style>
  <w:style w:type="paragraph" w:styleId="afff6">
    <w:name w:val="List Bullet"/>
    <w:basedOn w:val="a3"/>
    <w:uiPriority w:val="99"/>
    <w:rsid w:val="00C45328"/>
    <w:pPr>
      <w:spacing w:line="360" w:lineRule="auto"/>
      <w:ind w:left="1571" w:hanging="360"/>
      <w:contextualSpacing/>
      <w:jc w:val="both"/>
    </w:pPr>
  </w:style>
  <w:style w:type="character" w:styleId="afff7">
    <w:name w:val="FollowedHyperlink"/>
    <w:uiPriority w:val="99"/>
    <w:rsid w:val="00C45328"/>
    <w:rPr>
      <w:rFonts w:cs="Times New Roman"/>
      <w:color w:val="800080"/>
      <w:u w:val="single"/>
    </w:rPr>
  </w:style>
  <w:style w:type="paragraph" w:styleId="afff8">
    <w:name w:val="TOC Heading"/>
    <w:basedOn w:val="12"/>
    <w:next w:val="a3"/>
    <w:uiPriority w:val="99"/>
    <w:qFormat/>
    <w:rsid w:val="00C45328"/>
    <w:pPr>
      <w:keepNext w:val="0"/>
      <w:pBdr>
        <w:bottom w:val="single" w:sz="12" w:space="1" w:color="365F91"/>
      </w:pBdr>
      <w:tabs>
        <w:tab w:val="clear" w:pos="851"/>
      </w:tabs>
      <w:spacing w:before="600" w:after="80" w:line="360" w:lineRule="auto"/>
      <w:ind w:left="0" w:firstLine="680"/>
      <w:jc w:val="both"/>
      <w:outlineLvl w:val="9"/>
    </w:pPr>
    <w:rPr>
      <w:rFonts w:ascii="Cambria" w:hAnsi="Cambria"/>
      <w:caps/>
      <w:color w:val="365F91"/>
      <w:kern w:val="0"/>
      <w:sz w:val="24"/>
      <w:szCs w:val="24"/>
    </w:rPr>
  </w:style>
  <w:style w:type="paragraph" w:styleId="afff9">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fffa"/>
    <w:uiPriority w:val="99"/>
    <w:rsid w:val="00C45328"/>
    <w:pPr>
      <w:spacing w:after="120" w:line="360" w:lineRule="auto"/>
      <w:ind w:firstLine="709"/>
      <w:jc w:val="both"/>
    </w:pPr>
  </w:style>
  <w:style w:type="character" w:customStyle="1" w:styleId="afffa">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fff9"/>
    <w:uiPriority w:val="99"/>
    <w:locked/>
    <w:rsid w:val="00C45328"/>
    <w:rPr>
      <w:rFonts w:cs="Times New Roman"/>
      <w:sz w:val="24"/>
    </w:rPr>
  </w:style>
  <w:style w:type="character" w:styleId="afffb">
    <w:name w:val="Hyperlink"/>
    <w:uiPriority w:val="99"/>
    <w:rsid w:val="00C45328"/>
    <w:rPr>
      <w:rFonts w:cs="Times New Roman"/>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locked/>
    <w:rsid w:val="00C45328"/>
    <w:rPr>
      <w:rFonts w:ascii="Arial" w:hAnsi="Arial" w:cs="Times New Roman"/>
    </w:rPr>
  </w:style>
  <w:style w:type="character" w:styleId="afffe">
    <w:name w:val="footnote reference"/>
    <w:aliases w:val="Знак сноски-FN,Знак сноски 1,Ciae niinee-FN,Referencia nota al pie,Ссылка на сноску 45,Appel note de bas de page"/>
    <w:uiPriority w:val="99"/>
    <w:rsid w:val="00C45328"/>
    <w:rPr>
      <w:rFonts w:cs="Times New Roman"/>
      <w:vertAlign w:val="superscript"/>
    </w:rPr>
  </w:style>
  <w:style w:type="paragraph" w:styleId="affff">
    <w:name w:val="Normal (Web)"/>
    <w:basedOn w:val="a3"/>
    <w:uiPriority w:val="99"/>
    <w:rsid w:val="00F31BB3"/>
    <w:pPr>
      <w:tabs>
        <w:tab w:val="num" w:pos="0"/>
      </w:tabs>
      <w:spacing w:before="100" w:beforeAutospacing="1" w:after="100" w:afterAutospacing="1"/>
    </w:pPr>
    <w:rPr>
      <w:bCs/>
      <w:color w:val="000000"/>
      <w:kern w:val="24"/>
      <w:lang w:eastAsia="ar-SA"/>
    </w:rPr>
  </w:style>
  <w:style w:type="paragraph" w:styleId="affff0">
    <w:name w:val="Body Text Indent"/>
    <w:aliases w:val="Основной текст 1,Основной текст 11"/>
    <w:basedOn w:val="a3"/>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locked/>
    <w:rsid w:val="00CB3486"/>
    <w:rPr>
      <w:rFonts w:cs="Times New Roman"/>
      <w:sz w:val="24"/>
    </w:rPr>
  </w:style>
  <w:style w:type="paragraph" w:styleId="25">
    <w:name w:val="Body Text 2"/>
    <w:aliases w:val="Знак1"/>
    <w:basedOn w:val="a3"/>
    <w:link w:val="26"/>
    <w:uiPriority w:val="99"/>
    <w:rsid w:val="00CB3486"/>
    <w:pPr>
      <w:spacing w:line="360" w:lineRule="auto"/>
      <w:ind w:firstLine="680"/>
      <w:jc w:val="center"/>
    </w:pPr>
    <w:rPr>
      <w:b/>
      <w:bCs/>
      <w:caps/>
    </w:rPr>
  </w:style>
  <w:style w:type="character" w:customStyle="1" w:styleId="26">
    <w:name w:val="Основной текст 2 Знак"/>
    <w:aliases w:val="Знак1 Знак1"/>
    <w:link w:val="25"/>
    <w:uiPriority w:val="99"/>
    <w:locked/>
    <w:rsid w:val="00CB3486"/>
    <w:rPr>
      <w:rFonts w:cs="Times New Roman"/>
      <w:b/>
      <w:caps/>
      <w:sz w:val="24"/>
    </w:rPr>
  </w:style>
  <w:style w:type="character" w:styleId="affff2">
    <w:name w:val="page number"/>
    <w:uiPriority w:val="99"/>
    <w:rsid w:val="00CB3486"/>
    <w:rPr>
      <w:rFonts w:cs="Times New Roman"/>
    </w:rPr>
  </w:style>
  <w:style w:type="paragraph" w:styleId="27">
    <w:name w:val="Body Text Indent 2"/>
    <w:basedOn w:val="a3"/>
    <w:link w:val="28"/>
    <w:uiPriority w:val="99"/>
    <w:rsid w:val="00CB3486"/>
    <w:pPr>
      <w:spacing w:after="120" w:line="480" w:lineRule="auto"/>
      <w:ind w:left="283" w:firstLine="680"/>
      <w:jc w:val="both"/>
    </w:pPr>
  </w:style>
  <w:style w:type="character" w:customStyle="1" w:styleId="28">
    <w:name w:val="Основной текст с отступом 2 Знак"/>
    <w:link w:val="27"/>
    <w:uiPriority w:val="99"/>
    <w:locked/>
    <w:rsid w:val="00CB3486"/>
    <w:rPr>
      <w:rFonts w:cs="Times New Roman"/>
      <w:sz w:val="24"/>
    </w:rPr>
  </w:style>
  <w:style w:type="paragraph" w:styleId="33">
    <w:name w:val="Body Text 3"/>
    <w:basedOn w:val="a3"/>
    <w:link w:val="34"/>
    <w:uiPriority w:val="99"/>
    <w:rsid w:val="00CB3486"/>
    <w:pPr>
      <w:spacing w:after="120" w:line="360" w:lineRule="auto"/>
      <w:ind w:firstLine="680"/>
      <w:jc w:val="both"/>
    </w:pPr>
    <w:rPr>
      <w:sz w:val="16"/>
      <w:szCs w:val="16"/>
    </w:rPr>
  </w:style>
  <w:style w:type="character" w:customStyle="1" w:styleId="34">
    <w:name w:val="Основной текст 3 Знак"/>
    <w:link w:val="33"/>
    <w:uiPriority w:val="99"/>
    <w:locked/>
    <w:rsid w:val="00CB3486"/>
    <w:rPr>
      <w:rFonts w:cs="Times New Roman"/>
      <w:sz w:val="16"/>
    </w:rPr>
  </w:style>
  <w:style w:type="paragraph" w:styleId="35">
    <w:name w:val="Body Text Indent 3"/>
    <w:basedOn w:val="a3"/>
    <w:link w:val="36"/>
    <w:uiPriority w:val="99"/>
    <w:rsid w:val="00CB3486"/>
    <w:pPr>
      <w:spacing w:line="360" w:lineRule="auto"/>
      <w:ind w:left="708" w:firstLine="709"/>
      <w:jc w:val="both"/>
    </w:pPr>
    <w:rPr>
      <w:sz w:val="28"/>
      <w:szCs w:val="28"/>
    </w:rPr>
  </w:style>
  <w:style w:type="character" w:customStyle="1" w:styleId="36">
    <w:name w:val="Основной текст с отступом 3 Знак"/>
    <w:link w:val="35"/>
    <w:uiPriority w:val="99"/>
    <w:locked/>
    <w:rsid w:val="00CB3486"/>
    <w:rPr>
      <w:rFonts w:cs="Times New Roman"/>
      <w:sz w:val="28"/>
    </w:rPr>
  </w:style>
  <w:style w:type="paragraph" w:styleId="affff3">
    <w:name w:val="Block Text"/>
    <w:basedOn w:val="a3"/>
    <w:uiPriority w:val="99"/>
    <w:rsid w:val="00CB3486"/>
    <w:pPr>
      <w:spacing w:line="360" w:lineRule="auto"/>
      <w:ind w:left="526" w:right="43" w:firstLine="709"/>
      <w:jc w:val="both"/>
    </w:pPr>
    <w:rPr>
      <w:sz w:val="28"/>
      <w:szCs w:val="28"/>
    </w:rPr>
  </w:style>
  <w:style w:type="character" w:styleId="affff4">
    <w:name w:val="line number"/>
    <w:uiPriority w:val="99"/>
    <w:rsid w:val="00CB3486"/>
    <w:rPr>
      <w:rFonts w:cs="Times New Roman"/>
      <w:sz w:val="18"/>
    </w:rPr>
  </w:style>
  <w:style w:type="paragraph" w:styleId="29">
    <w:name w:val="List 2"/>
    <w:basedOn w:val="a2"/>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37">
    <w:name w:val="List 3"/>
    <w:basedOn w:val="a2"/>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42">
    <w:name w:val="List 4"/>
    <w:basedOn w:val="a2"/>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52">
    <w:name w:val="List 5"/>
    <w:basedOn w:val="a2"/>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2a">
    <w:name w:val="List Bullet 2"/>
    <w:basedOn w:val="afff6"/>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6"/>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2"/>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2b">
    <w:name w:val="List Continue 2"/>
    <w:basedOn w:val="affff5"/>
    <w:uiPriority w:val="99"/>
    <w:rsid w:val="00CB3486"/>
    <w:pPr>
      <w:ind w:left="2160"/>
    </w:pPr>
  </w:style>
  <w:style w:type="paragraph" w:styleId="39">
    <w:name w:val="List Continue 3"/>
    <w:basedOn w:val="affff5"/>
    <w:uiPriority w:val="99"/>
    <w:rsid w:val="00CB3486"/>
    <w:pPr>
      <w:ind w:left="2520"/>
    </w:pPr>
  </w:style>
  <w:style w:type="paragraph" w:styleId="44">
    <w:name w:val="List Continue 4"/>
    <w:basedOn w:val="affff5"/>
    <w:uiPriority w:val="99"/>
    <w:rsid w:val="00CB3486"/>
    <w:pPr>
      <w:ind w:left="2880"/>
    </w:pPr>
  </w:style>
  <w:style w:type="paragraph" w:styleId="54">
    <w:name w:val="List Continue 5"/>
    <w:basedOn w:val="affff5"/>
    <w:uiPriority w:val="99"/>
    <w:rsid w:val="00CB3486"/>
    <w:pPr>
      <w:ind w:left="3240"/>
    </w:pPr>
  </w:style>
  <w:style w:type="paragraph" w:styleId="affff6">
    <w:name w:val="List Number"/>
    <w:basedOn w:val="a3"/>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6"/>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6"/>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uiPriority w:val="99"/>
    <w:locked/>
    <w:rsid w:val="00CB3486"/>
    <w:rPr>
      <w:rFonts w:ascii="Arial" w:hAnsi="Arial" w:cs="Times New Roman"/>
      <w:sz w:val="22"/>
      <w:lang w:eastAsia="en-US"/>
    </w:rPr>
  </w:style>
  <w:style w:type="paragraph" w:styleId="affff9">
    <w:name w:val="Normal Indent"/>
    <w:basedOn w:val="a3"/>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3"/>
    <w:link w:val="HTML0"/>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uiPriority w:val="99"/>
    <w:locked/>
    <w:rsid w:val="00CB3486"/>
    <w:rPr>
      <w:rFonts w:ascii="Arial" w:hAnsi="Arial" w:cs="Times New Roman"/>
      <w:i/>
      <w:spacing w:val="-5"/>
      <w:lang w:eastAsia="en-US"/>
    </w:rPr>
  </w:style>
  <w:style w:type="paragraph" w:styleId="affffa">
    <w:name w:val="envelope address"/>
    <w:basedOn w:val="a3"/>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uiPriority w:val="99"/>
    <w:rsid w:val="00CB3486"/>
    <w:rPr>
      <w:rFonts w:cs="Times New Roman"/>
      <w:lang w:val="ru-RU"/>
    </w:rPr>
  </w:style>
  <w:style w:type="paragraph" w:styleId="affffb">
    <w:name w:val="Date"/>
    <w:basedOn w:val="a3"/>
    <w:next w:val="a3"/>
    <w:link w:val="affffc"/>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uiPriority w:val="99"/>
    <w:locked/>
    <w:rsid w:val="00CB3486"/>
    <w:rPr>
      <w:rFonts w:ascii="Arial" w:hAnsi="Arial" w:cs="Times New Roman"/>
      <w:spacing w:val="-5"/>
      <w:lang w:eastAsia="en-US"/>
    </w:rPr>
  </w:style>
  <w:style w:type="paragraph" w:styleId="affffd">
    <w:name w:val="Note Heading"/>
    <w:basedOn w:val="a3"/>
    <w:next w:val="a3"/>
    <w:link w:val="affffe"/>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uiPriority w:val="99"/>
    <w:locked/>
    <w:rsid w:val="00CB3486"/>
    <w:rPr>
      <w:rFonts w:ascii="Arial" w:hAnsi="Arial" w:cs="Times New Roman"/>
      <w:spacing w:val="-5"/>
      <w:lang w:eastAsia="en-US"/>
    </w:rPr>
  </w:style>
  <w:style w:type="character" w:styleId="HTML2">
    <w:name w:val="HTML Keyboard"/>
    <w:uiPriority w:val="99"/>
    <w:rsid w:val="00CB3486"/>
    <w:rPr>
      <w:rFonts w:ascii="Courier New" w:hAnsi="Courier New" w:cs="Times New Roman"/>
      <w:sz w:val="20"/>
      <w:lang w:val="ru-RU"/>
    </w:rPr>
  </w:style>
  <w:style w:type="character" w:styleId="HTML3">
    <w:name w:val="HTML Code"/>
    <w:uiPriority w:val="99"/>
    <w:rsid w:val="00CB3486"/>
    <w:rPr>
      <w:rFonts w:ascii="Courier New" w:hAnsi="Courier New" w:cs="Times New Roman"/>
      <w:sz w:val="20"/>
      <w:lang w:val="ru-RU"/>
    </w:rPr>
  </w:style>
  <w:style w:type="paragraph" w:styleId="afffff">
    <w:name w:val="Body Text First Indent"/>
    <w:basedOn w:val="afff9"/>
    <w:link w:val="afffff0"/>
    <w:uiPriority w:val="99"/>
    <w:rsid w:val="00CB3486"/>
    <w:pPr>
      <w:ind w:left="1080" w:firstLine="210"/>
    </w:pPr>
    <w:rPr>
      <w:rFonts w:ascii="Arial" w:hAnsi="Arial"/>
      <w:spacing w:val="-5"/>
      <w:lang w:eastAsia="en-US"/>
    </w:rPr>
  </w:style>
  <w:style w:type="character" w:customStyle="1" w:styleId="afffff0">
    <w:name w:val="Красная строка Знак"/>
    <w:link w:val="afffff"/>
    <w:uiPriority w:val="99"/>
    <w:locked/>
    <w:rsid w:val="00CB3486"/>
    <w:rPr>
      <w:rFonts w:ascii="Arial" w:hAnsi="Arial" w:cs="Times New Roman"/>
      <w:spacing w:val="-5"/>
      <w:sz w:val="24"/>
      <w:lang w:eastAsia="en-US"/>
    </w:rPr>
  </w:style>
  <w:style w:type="paragraph" w:styleId="2d">
    <w:name w:val="Body Text First Indent 2"/>
    <w:basedOn w:val="affff0"/>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uiPriority w:val="99"/>
    <w:locked/>
    <w:rsid w:val="00CB3486"/>
    <w:rPr>
      <w:rFonts w:ascii="Arial" w:hAnsi="Arial" w:cs="Times New Roman"/>
      <w:spacing w:val="-5"/>
      <w:sz w:val="24"/>
      <w:lang w:eastAsia="en-US"/>
    </w:rPr>
  </w:style>
  <w:style w:type="character" w:styleId="HTML4">
    <w:name w:val="HTML Sample"/>
    <w:uiPriority w:val="99"/>
    <w:rsid w:val="00CB3486"/>
    <w:rPr>
      <w:rFonts w:ascii="Courier New" w:hAnsi="Courier New" w:cs="Times New Roman"/>
      <w:lang w:val="ru-RU"/>
    </w:rPr>
  </w:style>
  <w:style w:type="paragraph" w:styleId="2f">
    <w:name w:val="envelope return"/>
    <w:basedOn w:val="a3"/>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uiPriority w:val="99"/>
    <w:rsid w:val="00CB3486"/>
    <w:rPr>
      <w:rFonts w:cs="Times New Roman"/>
      <w:i/>
      <w:lang w:val="ru-RU"/>
    </w:rPr>
  </w:style>
  <w:style w:type="character" w:styleId="HTML6">
    <w:name w:val="HTML Variable"/>
    <w:uiPriority w:val="99"/>
    <w:rsid w:val="00CB3486"/>
    <w:rPr>
      <w:rFonts w:cs="Times New Roman"/>
      <w:i/>
      <w:lang w:val="ru-RU"/>
    </w:rPr>
  </w:style>
  <w:style w:type="character" w:styleId="HTML7">
    <w:name w:val="HTML Typewriter"/>
    <w:uiPriority w:val="99"/>
    <w:rsid w:val="00CB3486"/>
    <w:rPr>
      <w:rFonts w:ascii="Courier New" w:hAnsi="Courier New" w:cs="Times New Roman"/>
      <w:sz w:val="20"/>
      <w:lang w:val="ru-RU"/>
    </w:rPr>
  </w:style>
  <w:style w:type="paragraph" w:styleId="afffff1">
    <w:name w:val="Signature"/>
    <w:basedOn w:val="a3"/>
    <w:link w:val="afffff2"/>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uiPriority w:val="99"/>
    <w:locked/>
    <w:rsid w:val="00CB3486"/>
    <w:rPr>
      <w:rFonts w:ascii="Arial" w:hAnsi="Arial" w:cs="Times New Roman"/>
      <w:spacing w:val="-5"/>
      <w:lang w:eastAsia="en-US"/>
    </w:rPr>
  </w:style>
  <w:style w:type="paragraph" w:styleId="afffff3">
    <w:name w:val="Salutation"/>
    <w:basedOn w:val="a3"/>
    <w:next w:val="a3"/>
    <w:link w:val="afffff4"/>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uiPriority w:val="99"/>
    <w:locked/>
    <w:rsid w:val="00CB3486"/>
    <w:rPr>
      <w:rFonts w:ascii="Arial" w:hAnsi="Arial" w:cs="Times New Roman"/>
      <w:spacing w:val="-5"/>
      <w:lang w:eastAsia="en-US"/>
    </w:rPr>
  </w:style>
  <w:style w:type="paragraph" w:styleId="afffff5">
    <w:name w:val="Closing"/>
    <w:basedOn w:val="a3"/>
    <w:link w:val="afffff6"/>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uiPriority w:val="99"/>
    <w:locked/>
    <w:rsid w:val="00CB3486"/>
    <w:rPr>
      <w:rFonts w:ascii="Arial" w:hAnsi="Arial" w:cs="Times New Roman"/>
      <w:spacing w:val="-5"/>
      <w:lang w:eastAsia="en-US"/>
    </w:rPr>
  </w:style>
  <w:style w:type="paragraph" w:styleId="HTML8">
    <w:name w:val="HTML Preformatted"/>
    <w:basedOn w:val="a3"/>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locked/>
    <w:rsid w:val="00CB3486"/>
    <w:rPr>
      <w:rFonts w:ascii="Courier New" w:hAnsi="Courier New" w:cs="Times New Roman"/>
      <w:spacing w:val="-5"/>
      <w:lang w:eastAsia="en-US"/>
    </w:rPr>
  </w:style>
  <w:style w:type="paragraph" w:styleId="afffff7">
    <w:name w:val="Plain Text"/>
    <w:basedOn w:val="a3"/>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locked/>
    <w:rsid w:val="00CB3486"/>
    <w:rPr>
      <w:rFonts w:ascii="Courier New" w:hAnsi="Courier New" w:cs="Times New Roman"/>
      <w:spacing w:val="-5"/>
      <w:lang w:eastAsia="en-US"/>
    </w:rPr>
  </w:style>
  <w:style w:type="character" w:styleId="HTMLa">
    <w:name w:val="HTML Cite"/>
    <w:uiPriority w:val="99"/>
    <w:rsid w:val="00CB3486"/>
    <w:rPr>
      <w:rFonts w:cs="Times New Roman"/>
      <w:i/>
      <w:lang w:val="ru-RU"/>
    </w:rPr>
  </w:style>
  <w:style w:type="paragraph" w:styleId="afffff9">
    <w:name w:val="E-mail Signature"/>
    <w:basedOn w:val="a3"/>
    <w:link w:val="afffffa"/>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uiPriority w:val="99"/>
    <w:locked/>
    <w:rsid w:val="00CB3486"/>
    <w:rPr>
      <w:rFonts w:ascii="Arial" w:hAnsi="Arial" w:cs="Times New Roman"/>
      <w:spacing w:val="-5"/>
      <w:lang w:eastAsia="en-US"/>
    </w:rPr>
  </w:style>
  <w:style w:type="table" w:styleId="-1">
    <w:name w:val="Table Web 1"/>
    <w:basedOn w:val="a6"/>
    <w:uiPriority w:val="9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Subtle 1"/>
    <w:basedOn w:val="a6"/>
    <w:uiPriority w:val="99"/>
    <w:rsid w:val="00CB348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6"/>
    <w:uiPriority w:val="9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7">
    <w:name w:val="Table Classic 1"/>
    <w:basedOn w:val="a6"/>
    <w:uiPriority w:val="99"/>
    <w:rsid w:val="00CB348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6"/>
    <w:uiPriority w:val="99"/>
    <w:rsid w:val="00CB348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6"/>
    <w:uiPriority w:val="9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3D effects 1"/>
    <w:basedOn w:val="a6"/>
    <w:uiPriority w:val="99"/>
    <w:rsid w:val="00CB348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rsid w:val="00CB348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6"/>
    <w:uiPriority w:val="99"/>
    <w:rsid w:val="00CB348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6"/>
    <w:uiPriority w:val="99"/>
    <w:rsid w:val="00CB348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6"/>
    <w:uiPriority w:val="99"/>
    <w:rsid w:val="00CB348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6"/>
    <w:uiPriority w:val="9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Grid 1"/>
    <w:basedOn w:val="a6"/>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6"/>
    <w:uiPriority w:val="9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6"/>
    <w:uiPriority w:val="9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6"/>
    <w:uiPriority w:val="9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6"/>
    <w:uiPriority w:val="99"/>
    <w:rsid w:val="00CB348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6"/>
    <w:uiPriority w:val="9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CB348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6"/>
    <w:uiPriority w:val="9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6"/>
    <w:uiPriority w:val="9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6"/>
    <w:uiPriority w:val="9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CB3486"/>
    <w:pPr>
      <w:spacing w:line="360" w:lineRule="auto"/>
      <w:ind w:firstLine="680"/>
      <w:jc w:val="both"/>
    </w:pPr>
    <w:rPr>
      <w:sz w:val="20"/>
      <w:szCs w:val="20"/>
    </w:rPr>
  </w:style>
  <w:style w:type="character" w:customStyle="1" w:styleId="affffff0">
    <w:name w:val="Текст концевой сноски Знак"/>
    <w:link w:val="affffff"/>
    <w:uiPriority w:val="99"/>
    <w:locked/>
    <w:rsid w:val="00CB3486"/>
    <w:rPr>
      <w:rFonts w:cs="Times New Roman"/>
    </w:rPr>
  </w:style>
  <w:style w:type="character" w:styleId="affffff1">
    <w:name w:val="endnote reference"/>
    <w:uiPriority w:val="99"/>
    <w:rsid w:val="00CB3486"/>
    <w:rPr>
      <w:rFonts w:cs="Times New Roman"/>
      <w:vertAlign w:val="superscript"/>
    </w:rPr>
  </w:style>
  <w:style w:type="table" w:styleId="2-5">
    <w:name w:val="Medium Shading 2 Accent 5"/>
    <w:basedOn w:val="a6"/>
    <w:uiPriority w:val="99"/>
    <w:rsid w:val="00CB348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31">
    <w:name w:val="Заголовок 3 Знак"/>
    <w:aliases w:val="Знак3 Знак Знак,Знак3 Знак1,Знак3 Знак Знак Знак Знак,Знак Знак,ПодЗаголовок Знак"/>
    <w:link w:val="30"/>
    <w:uiPriority w:val="99"/>
    <w:locked/>
    <w:rsid w:val="00D21891"/>
    <w:rPr>
      <w:b/>
      <w:sz w:val="26"/>
    </w:rPr>
  </w:style>
  <w:style w:type="paragraph" w:customStyle="1" w:styleId="affffff2">
    <w:name w:val="Îáû÷íûé"/>
    <w:uiPriority w:val="99"/>
    <w:rsid w:val="00A01E86"/>
    <w:rPr>
      <w:sz w:val="28"/>
    </w:rPr>
  </w:style>
  <w:style w:type="paragraph" w:customStyle="1" w:styleId="S1">
    <w:name w:val="S_Обычный"/>
    <w:basedOn w:val="a3"/>
    <w:link w:val="S3"/>
    <w:uiPriority w:val="99"/>
    <w:rsid w:val="0078428F"/>
    <w:pPr>
      <w:spacing w:before="120" w:after="60"/>
      <w:ind w:firstLine="567"/>
      <w:jc w:val="both"/>
    </w:pPr>
    <w:rPr>
      <w:szCs w:val="20"/>
      <w:lang w:eastAsia="ar-SA"/>
    </w:rPr>
  </w:style>
  <w:style w:type="character" w:customStyle="1" w:styleId="S3">
    <w:name w:val="S_Обычный Знак"/>
    <w:link w:val="S1"/>
    <w:uiPriority w:val="99"/>
    <w:locked/>
    <w:rsid w:val="0078428F"/>
    <w:rPr>
      <w:sz w:val="24"/>
      <w:lang w:eastAsia="ar-SA" w:bidi="ar-SA"/>
    </w:rPr>
  </w:style>
  <w:style w:type="paragraph" w:customStyle="1" w:styleId="S4">
    <w:name w:val="S_Титульный"/>
    <w:basedOn w:val="a3"/>
    <w:uiPriority w:val="99"/>
    <w:rsid w:val="00060D76"/>
    <w:pPr>
      <w:spacing w:line="360" w:lineRule="auto"/>
      <w:ind w:left="3240"/>
      <w:jc w:val="right"/>
    </w:pPr>
    <w:rPr>
      <w:b/>
      <w:sz w:val="32"/>
      <w:szCs w:val="32"/>
    </w:rPr>
  </w:style>
  <w:style w:type="paragraph" w:customStyle="1" w:styleId="affffff3">
    <w:name w:val="ТЕКСТ ГРАД"/>
    <w:basedOn w:val="a3"/>
    <w:link w:val="affffff4"/>
    <w:uiPriority w:val="99"/>
    <w:rsid w:val="00060D76"/>
    <w:pPr>
      <w:spacing w:line="360" w:lineRule="auto"/>
      <w:ind w:firstLine="709"/>
      <w:jc w:val="both"/>
    </w:pPr>
    <w:rPr>
      <w:szCs w:val="20"/>
    </w:rPr>
  </w:style>
  <w:style w:type="character" w:customStyle="1" w:styleId="affffff4">
    <w:name w:val="ТЕКСТ ГРАД Знак"/>
    <w:link w:val="affffff3"/>
    <w:uiPriority w:val="99"/>
    <w:locked/>
    <w:rsid w:val="00060D76"/>
    <w:rPr>
      <w:sz w:val="24"/>
    </w:rPr>
  </w:style>
  <w:style w:type="paragraph" w:customStyle="1" w:styleId="affffff5">
    <w:name w:val="ООО  «Институт Территориального Планирования"/>
    <w:basedOn w:val="a3"/>
    <w:link w:val="affffff6"/>
    <w:uiPriority w:val="99"/>
    <w:rsid w:val="00060D76"/>
    <w:pPr>
      <w:spacing w:line="360" w:lineRule="auto"/>
      <w:ind w:left="709"/>
      <w:jc w:val="right"/>
    </w:pPr>
    <w:rPr>
      <w:szCs w:val="20"/>
    </w:rPr>
  </w:style>
  <w:style w:type="character" w:customStyle="1" w:styleId="affffff6">
    <w:name w:val="ООО  «Институт Территориального Планирования Знак"/>
    <w:link w:val="affffff5"/>
    <w:uiPriority w:val="99"/>
    <w:locked/>
    <w:rsid w:val="00060D76"/>
    <w:rPr>
      <w:sz w:val="24"/>
    </w:rPr>
  </w:style>
  <w:style w:type="paragraph" w:customStyle="1" w:styleId="S5">
    <w:name w:val="S_Обычный в таблице"/>
    <w:basedOn w:val="a3"/>
    <w:link w:val="S6"/>
    <w:uiPriority w:val="99"/>
    <w:rsid w:val="00060D76"/>
    <w:pPr>
      <w:spacing w:line="360" w:lineRule="auto"/>
      <w:jc w:val="center"/>
    </w:pPr>
    <w:rPr>
      <w:szCs w:val="20"/>
    </w:rPr>
  </w:style>
  <w:style w:type="character" w:customStyle="1" w:styleId="S6">
    <w:name w:val="S_Обычный в таблице Знак"/>
    <w:link w:val="S5"/>
    <w:uiPriority w:val="99"/>
    <w:locked/>
    <w:rsid w:val="00060D76"/>
    <w:rPr>
      <w:sz w:val="24"/>
    </w:rPr>
  </w:style>
  <w:style w:type="character" w:styleId="affffff7">
    <w:name w:val="Placeholder Text"/>
    <w:uiPriority w:val="99"/>
    <w:semiHidden/>
    <w:rsid w:val="002D2CBA"/>
    <w:rPr>
      <w:rFonts w:cs="Times New Roman"/>
      <w:color w:val="808080"/>
    </w:rPr>
  </w:style>
  <w:style w:type="paragraph" w:styleId="affffff8">
    <w:name w:val="Revision"/>
    <w:hidden/>
    <w:uiPriority w:val="99"/>
    <w:semiHidden/>
    <w:rsid w:val="002D2CBA"/>
    <w:rPr>
      <w:sz w:val="24"/>
      <w:szCs w:val="24"/>
    </w:rPr>
  </w:style>
  <w:style w:type="paragraph" w:customStyle="1" w:styleId="S7">
    <w:name w:val="S_Обложка_проект"/>
    <w:basedOn w:val="a3"/>
    <w:uiPriority w:val="99"/>
    <w:rsid w:val="00085213"/>
    <w:pPr>
      <w:spacing w:line="360" w:lineRule="auto"/>
      <w:ind w:left="3240"/>
      <w:jc w:val="right"/>
    </w:pPr>
    <w:rPr>
      <w:caps/>
    </w:rPr>
  </w:style>
  <w:style w:type="paragraph" w:customStyle="1" w:styleId="S20">
    <w:name w:val="S_Титульный 2"/>
    <w:basedOn w:val="a3"/>
    <w:uiPriority w:val="99"/>
    <w:rsid w:val="00085213"/>
    <w:pPr>
      <w:shd w:val="clear" w:color="auto" w:fill="FFFFFF"/>
      <w:snapToGrid w:val="0"/>
      <w:jc w:val="center"/>
    </w:pPr>
    <w:rPr>
      <w:lang w:eastAsia="ar-SA"/>
    </w:rPr>
  </w:style>
  <w:style w:type="paragraph" w:customStyle="1" w:styleId="S21">
    <w:name w:val="S_Заголовок 2"/>
    <w:basedOn w:val="2"/>
    <w:autoRedefine/>
    <w:uiPriority w:val="99"/>
    <w:rsid w:val="000C2441"/>
    <w:pPr>
      <w:keepNext w:val="0"/>
      <w:tabs>
        <w:tab w:val="clear" w:pos="1134"/>
        <w:tab w:val="clear" w:pos="1276"/>
      </w:tabs>
      <w:spacing w:before="0" w:after="0" w:line="360" w:lineRule="auto"/>
      <w:ind w:left="0" w:firstLine="0"/>
      <w:jc w:val="both"/>
    </w:pPr>
    <w:rPr>
      <w:b w:val="0"/>
      <w:bCs w:val="0"/>
      <w:iCs w:val="0"/>
      <w:sz w:val="24"/>
      <w:szCs w:val="24"/>
    </w:rPr>
  </w:style>
  <w:style w:type="paragraph" w:customStyle="1" w:styleId="S30">
    <w:name w:val="S_Заголовок 3"/>
    <w:basedOn w:val="30"/>
    <w:uiPriority w:val="99"/>
    <w:rsid w:val="000C2441"/>
    <w:pPr>
      <w:keepNext w:val="0"/>
      <w:tabs>
        <w:tab w:val="clear" w:pos="1276"/>
      </w:tabs>
      <w:spacing w:before="0" w:after="0" w:line="360" w:lineRule="auto"/>
      <w:jc w:val="center"/>
    </w:pPr>
    <w:rPr>
      <w:sz w:val="24"/>
      <w:szCs w:val="24"/>
      <w:u w:val="single"/>
    </w:rPr>
  </w:style>
  <w:style w:type="paragraph" w:customStyle="1" w:styleId="S40">
    <w:name w:val="S_Заголовок 4"/>
    <w:basedOn w:val="4"/>
    <w:link w:val="S41"/>
    <w:uiPriority w:val="99"/>
    <w:rsid w:val="000C2441"/>
    <w:pPr>
      <w:keepNext w:val="0"/>
      <w:tabs>
        <w:tab w:val="clear" w:pos="1418"/>
      </w:tabs>
      <w:spacing w:before="0" w:after="0"/>
    </w:pPr>
    <w:rPr>
      <w:b w:val="0"/>
      <w:bCs w:val="0"/>
      <w:i/>
      <w:szCs w:val="20"/>
    </w:rPr>
  </w:style>
  <w:style w:type="paragraph" w:customStyle="1" w:styleId="S10">
    <w:name w:val="S_Заголовок 1"/>
    <w:basedOn w:val="a3"/>
    <w:uiPriority w:val="99"/>
    <w:rsid w:val="000C2441"/>
    <w:pPr>
      <w:jc w:val="center"/>
    </w:pPr>
    <w:rPr>
      <w:b/>
      <w:caps/>
    </w:rPr>
  </w:style>
  <w:style w:type="paragraph" w:customStyle="1" w:styleId="affffff9">
    <w:name w:val="ГРАД Основной текст"/>
    <w:basedOn w:val="a3"/>
    <w:link w:val="affffffa"/>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fffffa">
    <w:name w:val="ГРАД Основной текст Знак Знак"/>
    <w:link w:val="affffff9"/>
    <w:uiPriority w:val="99"/>
    <w:locked/>
    <w:rsid w:val="000C2441"/>
    <w:rPr>
      <w:rFonts w:eastAsia="Times New Roman"/>
      <w:spacing w:val="4"/>
      <w:w w:val="109"/>
      <w:sz w:val="28"/>
      <w:lang w:eastAsia="en-US"/>
    </w:rPr>
  </w:style>
  <w:style w:type="paragraph" w:customStyle="1" w:styleId="affffffb">
    <w:name w:val="ГРАД Список маркированный"/>
    <w:basedOn w:val="afff6"/>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a3"/>
    <w:link w:val="S8"/>
    <w:autoRedefine/>
    <w:uiPriority w:val="99"/>
    <w:rsid w:val="000C7F10"/>
    <w:pPr>
      <w:numPr>
        <w:numId w:val="7"/>
      </w:numPr>
      <w:tabs>
        <w:tab w:val="clear" w:pos="643"/>
        <w:tab w:val="left" w:pos="992"/>
      </w:tabs>
      <w:spacing w:line="360" w:lineRule="auto"/>
      <w:ind w:left="0" w:firstLine="709"/>
      <w:jc w:val="both"/>
    </w:pPr>
    <w:rPr>
      <w:szCs w:val="20"/>
    </w:rPr>
  </w:style>
  <w:style w:type="paragraph" w:customStyle="1" w:styleId="ConsNormal">
    <w:name w:val="ConsNormal"/>
    <w:link w:val="ConsNormal0"/>
    <w:uiPriority w:val="99"/>
    <w:rsid w:val="006E1E70"/>
    <w:pPr>
      <w:snapToGrid w:val="0"/>
      <w:ind w:firstLine="720"/>
      <w:jc w:val="both"/>
    </w:pPr>
    <w:rPr>
      <w:rFonts w:ascii="Arial" w:hAnsi="Arial"/>
      <w:sz w:val="22"/>
      <w:szCs w:val="22"/>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8">
    <w:name w:val="S_Нумерованный Знак Знак"/>
    <w:link w:val="S"/>
    <w:uiPriority w:val="99"/>
    <w:locked/>
    <w:rsid w:val="001E7958"/>
    <w:rPr>
      <w:sz w:val="24"/>
      <w:lang w:val="ru-RU" w:eastAsia="ru-RU"/>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sz w:val="22"/>
      <w:szCs w:val="22"/>
    </w:rPr>
  </w:style>
  <w:style w:type="character" w:customStyle="1" w:styleId="FontStyle20">
    <w:name w:val="Font Style20"/>
    <w:uiPriority w:val="99"/>
    <w:rsid w:val="001E7958"/>
    <w:rPr>
      <w:rFonts w:ascii="Times New Roman" w:hAnsi="Times New Roman"/>
      <w:sz w:val="22"/>
    </w:rPr>
  </w:style>
  <w:style w:type="paragraph" w:customStyle="1" w:styleId="S9">
    <w:name w:val="S_Маркированный"/>
    <w:basedOn w:val="afff6"/>
    <w:uiPriority w:val="99"/>
    <w:rsid w:val="001E7958"/>
    <w:pPr>
      <w:tabs>
        <w:tab w:val="num" w:pos="900"/>
      </w:tabs>
      <w:ind w:left="900"/>
      <w:contextualSpacing w:val="0"/>
    </w:pPr>
    <w:rPr>
      <w:w w:val="109"/>
    </w:rPr>
  </w:style>
  <w:style w:type="character" w:customStyle="1" w:styleId="affffffc">
    <w:name w:val="Символ сноски"/>
    <w:uiPriority w:val="99"/>
    <w:rsid w:val="001E7958"/>
  </w:style>
  <w:style w:type="paragraph" w:customStyle="1" w:styleId="affffffd">
    <w:name w:val="Раздел МНГП"/>
    <w:basedOn w:val="12"/>
    <w:uiPriority w:val="99"/>
    <w:rsid w:val="001E7958"/>
    <w:pPr>
      <w:keepLines/>
      <w:tabs>
        <w:tab w:val="clear" w:pos="851"/>
      </w:tabs>
      <w:spacing w:before="480" w:after="0"/>
    </w:pPr>
    <w:rPr>
      <w:caps/>
      <w:kern w:val="0"/>
      <w:sz w:val="24"/>
      <w:lang w:eastAsia="en-US"/>
    </w:rPr>
  </w:style>
  <w:style w:type="paragraph" w:customStyle="1" w:styleId="affffffe">
    <w:name w:val="раздел МНГП"/>
    <w:basedOn w:val="12"/>
    <w:uiPriority w:val="99"/>
    <w:rsid w:val="001E7958"/>
    <w:pPr>
      <w:keepLines/>
      <w:tabs>
        <w:tab w:val="clear" w:pos="851"/>
      </w:tabs>
      <w:spacing w:before="480" w:after="0"/>
    </w:pPr>
    <w:rPr>
      <w:caps/>
      <w:color w:val="000000"/>
      <w:kern w:val="0"/>
      <w:sz w:val="24"/>
      <w:lang w:eastAsia="en-US"/>
    </w:rPr>
  </w:style>
  <w:style w:type="paragraph" w:customStyle="1" w:styleId="a">
    <w:name w:val="глава МНГП"/>
    <w:basedOn w:val="2"/>
    <w:uiPriority w:val="99"/>
    <w:rsid w:val="001E7958"/>
    <w:pPr>
      <w:keepLines/>
      <w:numPr>
        <w:numId w:val="8"/>
      </w:numPr>
      <w:tabs>
        <w:tab w:val="clear" w:pos="926"/>
        <w:tab w:val="clear" w:pos="1134"/>
        <w:tab w:val="clear" w:pos="1276"/>
      </w:tabs>
      <w:spacing w:before="200" w:after="0" w:line="276" w:lineRule="auto"/>
      <w:ind w:left="1287" w:hanging="720"/>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3"/>
    <w:uiPriority w:val="99"/>
    <w:rsid w:val="001E7958"/>
    <w:pPr>
      <w:spacing w:before="100" w:beforeAutospacing="1" w:after="100" w:afterAutospacing="1"/>
    </w:pPr>
  </w:style>
  <w:style w:type="paragraph" w:customStyle="1" w:styleId="xl66">
    <w:name w:val="xl66"/>
    <w:basedOn w:val="a3"/>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3"/>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3"/>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3"/>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3"/>
    <w:uiPriority w:val="99"/>
    <w:rsid w:val="001E7958"/>
    <w:pPr>
      <w:pBdr>
        <w:left w:val="single" w:sz="4" w:space="0" w:color="000000"/>
      </w:pBdr>
      <w:spacing w:before="100" w:beforeAutospacing="1" w:after="100" w:afterAutospacing="1"/>
    </w:pPr>
  </w:style>
  <w:style w:type="paragraph" w:customStyle="1" w:styleId="xl71">
    <w:name w:val="xl71"/>
    <w:basedOn w:val="a3"/>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3"/>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3"/>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3"/>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3"/>
    <w:uiPriority w:val="99"/>
    <w:rsid w:val="001E7958"/>
    <w:pPr>
      <w:pBdr>
        <w:left w:val="single" w:sz="4" w:space="0" w:color="000000"/>
      </w:pBdr>
      <w:spacing w:before="100" w:beforeAutospacing="1" w:after="100" w:afterAutospacing="1"/>
      <w:jc w:val="center"/>
    </w:pPr>
  </w:style>
  <w:style w:type="paragraph" w:customStyle="1" w:styleId="xl76">
    <w:name w:val="xl76"/>
    <w:basedOn w:val="a3"/>
    <w:uiPriority w:val="99"/>
    <w:rsid w:val="001E7958"/>
    <w:pPr>
      <w:spacing w:before="100" w:beforeAutospacing="1" w:after="100" w:afterAutospacing="1"/>
      <w:jc w:val="center"/>
    </w:pPr>
  </w:style>
  <w:style w:type="paragraph" w:customStyle="1" w:styleId="xl77">
    <w:name w:val="xl77"/>
    <w:basedOn w:val="a3"/>
    <w:uiPriority w:val="99"/>
    <w:rsid w:val="001E7958"/>
    <w:pPr>
      <w:pBdr>
        <w:left w:val="single" w:sz="4" w:space="0" w:color="000000"/>
      </w:pBdr>
      <w:spacing w:before="100" w:beforeAutospacing="1" w:after="100" w:afterAutospacing="1"/>
      <w:jc w:val="center"/>
    </w:pPr>
  </w:style>
  <w:style w:type="paragraph" w:customStyle="1" w:styleId="xl78">
    <w:name w:val="xl78"/>
    <w:basedOn w:val="a3"/>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a3"/>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3"/>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sz w:val="22"/>
      <w:lang w:val="ru-RU" w:eastAsia="ru-RU"/>
    </w:rPr>
  </w:style>
  <w:style w:type="paragraph" w:customStyle="1" w:styleId="1466">
    <w:name w:val="1466"/>
    <w:basedOn w:val="a3"/>
    <w:uiPriority w:val="99"/>
    <w:rsid w:val="001E7958"/>
    <w:pPr>
      <w:autoSpaceDE w:val="0"/>
      <w:autoSpaceDN w:val="0"/>
      <w:spacing w:before="120" w:after="120"/>
      <w:jc w:val="center"/>
    </w:pPr>
    <w:rPr>
      <w:b/>
      <w:bCs/>
      <w:sz w:val="28"/>
      <w:szCs w:val="28"/>
    </w:rPr>
  </w:style>
  <w:style w:type="character" w:customStyle="1" w:styleId="130">
    <w:name w:val="Основной текст (13)_"/>
    <w:link w:val="131"/>
    <w:uiPriority w:val="99"/>
    <w:locked/>
    <w:rsid w:val="006C68DB"/>
    <w:rPr>
      <w:sz w:val="17"/>
      <w:shd w:val="clear" w:color="auto" w:fill="FFFFFF"/>
    </w:rPr>
  </w:style>
  <w:style w:type="paragraph" w:customStyle="1" w:styleId="131">
    <w:name w:val="Основной текст (13)"/>
    <w:basedOn w:val="a3"/>
    <w:link w:val="130"/>
    <w:uiPriority w:val="99"/>
    <w:rsid w:val="006C68DB"/>
    <w:pPr>
      <w:shd w:val="clear" w:color="auto" w:fill="FFFFFF"/>
      <w:spacing w:after="120" w:line="206" w:lineRule="exact"/>
      <w:ind w:hanging="260"/>
      <w:jc w:val="both"/>
    </w:pPr>
    <w:rPr>
      <w:sz w:val="17"/>
      <w:szCs w:val="20"/>
    </w:rPr>
  </w:style>
  <w:style w:type="character" w:customStyle="1" w:styleId="afffffff">
    <w:name w:val="Основной текст_"/>
    <w:link w:val="2f8"/>
    <w:uiPriority w:val="99"/>
    <w:locked/>
    <w:rsid w:val="006C68DB"/>
    <w:rPr>
      <w:shd w:val="clear" w:color="auto" w:fill="FFFFFF"/>
    </w:rPr>
  </w:style>
  <w:style w:type="paragraph" w:customStyle="1" w:styleId="2f8">
    <w:name w:val="Основной текст2"/>
    <w:basedOn w:val="a3"/>
    <w:link w:val="afffffff"/>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sz w:val="22"/>
      <w:szCs w:val="22"/>
      <w:lang w:eastAsia="ar-SA"/>
    </w:rPr>
  </w:style>
  <w:style w:type="character" w:customStyle="1" w:styleId="ConsNonformat0">
    <w:name w:val="ConsNonformat Знак"/>
    <w:link w:val="ConsNonformat"/>
    <w:uiPriority w:val="99"/>
    <w:locked/>
    <w:rsid w:val="006C68DB"/>
    <w:rPr>
      <w:rFonts w:ascii="Courier New" w:hAnsi="Courier New"/>
      <w:sz w:val="22"/>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paragraph" w:customStyle="1" w:styleId="HeaderOdd">
    <w:name w:val="Header Odd"/>
    <w:basedOn w:val="aff9"/>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3"/>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uiPriority w:val="99"/>
    <w:locked/>
    <w:rsid w:val="00815DA2"/>
    <w:rPr>
      <w:sz w:val="19"/>
      <w:shd w:val="clear" w:color="auto" w:fill="FFFFFF"/>
    </w:rPr>
  </w:style>
  <w:style w:type="paragraph" w:customStyle="1" w:styleId="151">
    <w:name w:val="Основной текст (15)"/>
    <w:basedOn w:val="a3"/>
    <w:link w:val="150"/>
    <w:uiPriority w:val="99"/>
    <w:rsid w:val="00815DA2"/>
    <w:pPr>
      <w:shd w:val="clear" w:color="auto" w:fill="FFFFFF"/>
      <w:spacing w:line="240" w:lineRule="atLeast"/>
      <w:ind w:hanging="520"/>
    </w:pPr>
    <w:rPr>
      <w:sz w:val="19"/>
      <w:szCs w:val="20"/>
    </w:rPr>
  </w:style>
  <w:style w:type="paragraph" w:customStyle="1" w:styleId="xl81">
    <w:name w:val="xl81"/>
    <w:basedOn w:val="a3"/>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3"/>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3"/>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3"/>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3"/>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3"/>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3"/>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3"/>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e"/>
    <w:uiPriority w:val="99"/>
    <w:locked/>
    <w:rsid w:val="00212D2F"/>
    <w:rPr>
      <w:b/>
      <w:sz w:val="22"/>
    </w:rPr>
  </w:style>
  <w:style w:type="paragraph" w:customStyle="1" w:styleId="Sa">
    <w:name w:val="S_Список литературы"/>
    <w:basedOn w:val="S1"/>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ffffff0">
    <w:name w:val="Оглавление_"/>
    <w:link w:val="afffffff1"/>
    <w:uiPriority w:val="99"/>
    <w:locked/>
    <w:rsid w:val="001B0206"/>
    <w:rPr>
      <w:sz w:val="19"/>
      <w:shd w:val="clear" w:color="auto" w:fill="FFFFFF"/>
    </w:rPr>
  </w:style>
  <w:style w:type="paragraph" w:customStyle="1" w:styleId="afffffff1">
    <w:name w:val="Оглавление"/>
    <w:basedOn w:val="a3"/>
    <w:link w:val="afffffff0"/>
    <w:uiPriority w:val="99"/>
    <w:rsid w:val="001B0206"/>
    <w:pPr>
      <w:shd w:val="clear" w:color="auto" w:fill="FFFFFF"/>
      <w:spacing w:before="120" w:line="230" w:lineRule="exact"/>
    </w:pPr>
    <w:rPr>
      <w:sz w:val="19"/>
      <w:szCs w:val="20"/>
    </w:rPr>
  </w:style>
  <w:style w:type="paragraph" w:customStyle="1" w:styleId="Sb">
    <w:name w:val="S_Отступ"/>
    <w:basedOn w:val="a3"/>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sz w:val="22"/>
      <w:szCs w:val="22"/>
    </w:rPr>
  </w:style>
  <w:style w:type="paragraph" w:customStyle="1" w:styleId="font5">
    <w:name w:val="font5"/>
    <w:basedOn w:val="a3"/>
    <w:uiPriority w:val="99"/>
    <w:rsid w:val="001B0206"/>
    <w:pPr>
      <w:spacing w:before="100" w:beforeAutospacing="1" w:after="100" w:afterAutospacing="1"/>
    </w:pPr>
    <w:rPr>
      <w:color w:val="000000"/>
    </w:rPr>
  </w:style>
  <w:style w:type="paragraph" w:customStyle="1" w:styleId="xl63">
    <w:name w:val="xl63"/>
    <w:basedOn w:val="a3"/>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3"/>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afffffff2">
    <w:name w:val="Стиль"/>
    <w:uiPriority w:val="99"/>
    <w:rsid w:val="00AA5919"/>
    <w:pPr>
      <w:widowControl w:val="0"/>
      <w:autoSpaceDE w:val="0"/>
      <w:autoSpaceDN w:val="0"/>
      <w:adjustRightInd w:val="0"/>
    </w:pPr>
    <w:rPr>
      <w:sz w:val="24"/>
      <w:szCs w:val="24"/>
    </w:rPr>
  </w:style>
  <w:style w:type="character" w:customStyle="1" w:styleId="110">
    <w:name w:val="Заголовок 1 Знак1"/>
    <w:aliases w:val="Заголовок 1 Знак Знак Знак Знак1"/>
    <w:uiPriority w:val="99"/>
    <w:locked/>
    <w:rsid w:val="00FD6706"/>
    <w:rPr>
      <w:rFonts w:eastAsia="Times New Roman"/>
      <w:b/>
      <w:color w:val="000000"/>
      <w:sz w:val="28"/>
    </w:rPr>
  </w:style>
  <w:style w:type="character" w:customStyle="1" w:styleId="710">
    <w:name w:val="Заголовок 7 Знак1"/>
    <w:aliases w:val="Заголовок x.x Знак1"/>
    <w:uiPriority w:val="99"/>
    <w:semiHidden/>
    <w:rsid w:val="00FD6706"/>
    <w:rPr>
      <w:rFonts w:ascii="Cambria" w:hAnsi="Cambria" w:cs="Times New Roman"/>
      <w:i/>
      <w:iCs/>
      <w:color w:val="404040"/>
      <w:sz w:val="24"/>
      <w:szCs w:val="24"/>
      <w:lang w:eastAsia="zh-CN"/>
    </w:rPr>
  </w:style>
  <w:style w:type="paragraph" w:styleId="1d">
    <w:name w:val="index 1"/>
    <w:basedOn w:val="a3"/>
    <w:next w:val="a3"/>
    <w:autoRedefine/>
    <w:uiPriority w:val="99"/>
    <w:rsid w:val="00FD6706"/>
    <w:pPr>
      <w:ind w:left="240" w:hanging="240"/>
    </w:pPr>
  </w:style>
  <w:style w:type="paragraph" w:styleId="2f9">
    <w:name w:val="index 2"/>
    <w:basedOn w:val="a3"/>
    <w:next w:val="a3"/>
    <w:autoRedefine/>
    <w:uiPriority w:val="99"/>
    <w:rsid w:val="00FD6706"/>
    <w:pPr>
      <w:ind w:left="480" w:hanging="240"/>
    </w:pPr>
  </w:style>
  <w:style w:type="paragraph" w:styleId="3f1">
    <w:name w:val="index 3"/>
    <w:basedOn w:val="a3"/>
    <w:next w:val="a3"/>
    <w:autoRedefine/>
    <w:uiPriority w:val="99"/>
    <w:rsid w:val="00FD6706"/>
    <w:pPr>
      <w:ind w:left="720" w:hanging="240"/>
    </w:pPr>
  </w:style>
  <w:style w:type="paragraph" w:styleId="49">
    <w:name w:val="index 4"/>
    <w:basedOn w:val="a3"/>
    <w:next w:val="a3"/>
    <w:autoRedefine/>
    <w:uiPriority w:val="99"/>
    <w:rsid w:val="00FD6706"/>
    <w:pPr>
      <w:ind w:left="960" w:hanging="240"/>
    </w:pPr>
  </w:style>
  <w:style w:type="paragraph" w:styleId="58">
    <w:name w:val="index 5"/>
    <w:basedOn w:val="a3"/>
    <w:next w:val="a3"/>
    <w:autoRedefine/>
    <w:uiPriority w:val="99"/>
    <w:rsid w:val="00FD6706"/>
    <w:pPr>
      <w:ind w:left="1200" w:hanging="240"/>
    </w:pPr>
  </w:style>
  <w:style w:type="paragraph" w:styleId="63">
    <w:name w:val="index 6"/>
    <w:basedOn w:val="a3"/>
    <w:next w:val="a3"/>
    <w:autoRedefine/>
    <w:uiPriority w:val="99"/>
    <w:rsid w:val="00FD6706"/>
    <w:pPr>
      <w:ind w:left="1440" w:hanging="240"/>
    </w:pPr>
  </w:style>
  <w:style w:type="paragraph" w:styleId="73">
    <w:name w:val="index 7"/>
    <w:basedOn w:val="a3"/>
    <w:next w:val="a3"/>
    <w:autoRedefine/>
    <w:uiPriority w:val="99"/>
    <w:rsid w:val="00FD6706"/>
    <w:pPr>
      <w:ind w:left="1680" w:hanging="240"/>
    </w:pPr>
  </w:style>
  <w:style w:type="paragraph" w:styleId="83">
    <w:name w:val="index 8"/>
    <w:basedOn w:val="a3"/>
    <w:next w:val="a3"/>
    <w:autoRedefine/>
    <w:uiPriority w:val="99"/>
    <w:rsid w:val="00FD6706"/>
    <w:pPr>
      <w:ind w:left="1920" w:hanging="240"/>
    </w:pPr>
  </w:style>
  <w:style w:type="paragraph" w:styleId="92">
    <w:name w:val="index 9"/>
    <w:basedOn w:val="a3"/>
    <w:next w:val="a3"/>
    <w:autoRedefine/>
    <w:uiPriority w:val="99"/>
    <w:rsid w:val="00FD6706"/>
    <w:pPr>
      <w:ind w:left="2160" w:hanging="240"/>
    </w:pPr>
  </w:style>
  <w:style w:type="character" w:customStyle="1" w:styleId="1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semiHidden/>
    <w:rsid w:val="00FD6706"/>
    <w:rPr>
      <w:rFonts w:eastAsia="SimSun" w:cs="Times New Roman"/>
      <w:lang w:eastAsia="zh-CN"/>
    </w:rPr>
  </w:style>
  <w:style w:type="character" w:customStyle="1" w:styleId="1f">
    <w:name w:val="Верхний колонтитул Знак1"/>
    <w:aliases w:val="Знак4 Знак1,Знак8 Знак1,ВерхКолонтитул Знак1"/>
    <w:uiPriority w:val="99"/>
    <w:semiHidden/>
    <w:rsid w:val="00FD6706"/>
    <w:rPr>
      <w:rFonts w:eastAsia="SimSun" w:cs="Times New Roman"/>
      <w:sz w:val="24"/>
      <w:szCs w:val="24"/>
      <w:lang w:eastAsia="zh-CN"/>
    </w:rPr>
  </w:style>
  <w:style w:type="paragraph" w:styleId="afffffff3">
    <w:name w:val="index heading"/>
    <w:basedOn w:val="a3"/>
    <w:next w:val="1d"/>
    <w:uiPriority w:val="99"/>
    <w:rsid w:val="00FD6706"/>
    <w:rPr>
      <w:rFonts w:ascii="Cambria" w:hAnsi="Cambria"/>
      <w:b/>
      <w:bCs/>
    </w:rPr>
  </w:style>
  <w:style w:type="paragraph" w:styleId="afffffff4">
    <w:name w:val="table of figures"/>
    <w:basedOn w:val="a3"/>
    <w:next w:val="a3"/>
    <w:uiPriority w:val="99"/>
    <w:rsid w:val="00FD6706"/>
  </w:style>
  <w:style w:type="paragraph" w:styleId="afffffff5">
    <w:name w:val="table of authorities"/>
    <w:basedOn w:val="a3"/>
    <w:next w:val="a3"/>
    <w:uiPriority w:val="99"/>
    <w:rsid w:val="00FD6706"/>
    <w:pPr>
      <w:ind w:left="240" w:hanging="240"/>
    </w:pPr>
  </w:style>
  <w:style w:type="paragraph" w:styleId="afffffff6">
    <w:name w:val="macro"/>
    <w:link w:val="afffffff7"/>
    <w:uiPriority w:val="99"/>
    <w:rsid w:val="00FD67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7">
    <w:name w:val="Текст макроса Знак"/>
    <w:link w:val="afffffff6"/>
    <w:uiPriority w:val="99"/>
    <w:locked/>
    <w:rsid w:val="00FD6706"/>
    <w:rPr>
      <w:rFonts w:ascii="Courier New" w:hAnsi="Courier New" w:cs="Courier New"/>
      <w:lang w:val="ru-RU" w:eastAsia="ru-RU" w:bidi="ar-SA"/>
    </w:rPr>
  </w:style>
  <w:style w:type="character" w:customStyle="1" w:styleId="1f0">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uiPriority w:val="99"/>
    <w:semiHidden/>
    <w:rsid w:val="00FD6706"/>
    <w:rPr>
      <w:rFonts w:eastAsia="SimSun" w:cs="Times New Roman"/>
      <w:sz w:val="24"/>
      <w:szCs w:val="24"/>
      <w:lang w:eastAsia="zh-CN"/>
    </w:rPr>
  </w:style>
  <w:style w:type="character" w:customStyle="1" w:styleId="1f1">
    <w:name w:val="Основной текст с отступом Знак1"/>
    <w:aliases w:val="Основной текст 1 Знак1,Основной текст 11 Знак1"/>
    <w:uiPriority w:val="99"/>
    <w:semiHidden/>
    <w:rsid w:val="00FD6706"/>
    <w:rPr>
      <w:rFonts w:eastAsia="SimSun" w:cs="Times New Roman"/>
      <w:sz w:val="24"/>
      <w:szCs w:val="24"/>
      <w:lang w:eastAsia="zh-CN"/>
    </w:rPr>
  </w:style>
  <w:style w:type="character" w:customStyle="1" w:styleId="210">
    <w:name w:val="Основной текст 2 Знак1"/>
    <w:aliases w:val="Знак1 Знак2"/>
    <w:uiPriority w:val="99"/>
    <w:semiHidden/>
    <w:rsid w:val="00FD6706"/>
    <w:rPr>
      <w:rFonts w:eastAsia="SimSun" w:cs="Times New Roman"/>
      <w:sz w:val="24"/>
      <w:szCs w:val="24"/>
      <w:lang w:eastAsia="zh-CN"/>
    </w:rPr>
  </w:style>
  <w:style w:type="character" w:customStyle="1" w:styleId="1f2">
    <w:name w:val="Текст выноски Знак1"/>
    <w:aliases w:val="Знак5 Знак1"/>
    <w:uiPriority w:val="99"/>
    <w:semiHidden/>
    <w:rsid w:val="00FD6706"/>
    <w:rPr>
      <w:rFonts w:ascii="Tahoma" w:eastAsia="SimSun" w:hAnsi="Tahoma" w:cs="Tahoma"/>
      <w:sz w:val="16"/>
      <w:szCs w:val="16"/>
      <w:lang w:eastAsia="zh-CN"/>
    </w:rPr>
  </w:style>
  <w:style w:type="character" w:customStyle="1" w:styleId="affa">
    <w:name w:val="Без интервала Знак"/>
    <w:link w:val="aff9"/>
    <w:uiPriority w:val="99"/>
    <w:locked/>
    <w:rsid w:val="00FD6706"/>
    <w:rPr>
      <w:sz w:val="24"/>
    </w:rPr>
  </w:style>
  <w:style w:type="character" w:customStyle="1" w:styleId="aff2">
    <w:name w:val="Абзац списка Знак"/>
    <w:link w:val="aff1"/>
    <w:uiPriority w:val="99"/>
    <w:locked/>
    <w:rsid w:val="00FD6706"/>
    <w:rPr>
      <w:sz w:val="24"/>
    </w:rPr>
  </w:style>
  <w:style w:type="paragraph" w:styleId="afffffff8">
    <w:name w:val="Bibliography"/>
    <w:basedOn w:val="a3"/>
    <w:next w:val="a3"/>
    <w:uiPriority w:val="99"/>
    <w:semiHidden/>
    <w:rsid w:val="00FD6706"/>
  </w:style>
  <w:style w:type="character" w:customStyle="1" w:styleId="ConsNormal0">
    <w:name w:val="ConsNormal Знак"/>
    <w:link w:val="ConsNormal"/>
    <w:uiPriority w:val="99"/>
    <w:locked/>
    <w:rsid w:val="00FD6706"/>
    <w:rPr>
      <w:rFonts w:ascii="Arial" w:hAnsi="Arial"/>
      <w:sz w:val="22"/>
      <w:lang w:val="ru-RU" w:eastAsia="ru-RU"/>
    </w:rPr>
  </w:style>
  <w:style w:type="paragraph" w:customStyle="1" w:styleId="ConsTitle">
    <w:name w:val="ConsTitle"/>
    <w:uiPriority w:val="99"/>
    <w:rsid w:val="00FD6706"/>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uiPriority w:val="99"/>
    <w:rsid w:val="00FD6706"/>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uiPriority w:val="99"/>
    <w:rsid w:val="00FD6706"/>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uiPriority w:val="99"/>
    <w:rsid w:val="00FD6706"/>
  </w:style>
  <w:style w:type="paragraph" w:customStyle="1" w:styleId="1f3">
    <w:name w:val="текст 1"/>
    <w:basedOn w:val="a3"/>
    <w:next w:val="a3"/>
    <w:uiPriority w:val="99"/>
    <w:rsid w:val="00FD6706"/>
    <w:pPr>
      <w:ind w:firstLine="540"/>
      <w:jc w:val="both"/>
    </w:pPr>
    <w:rPr>
      <w:sz w:val="20"/>
    </w:rPr>
  </w:style>
  <w:style w:type="paragraph" w:customStyle="1" w:styleId="afffffff9">
    <w:name w:val="Таблица"/>
    <w:basedOn w:val="a3"/>
    <w:uiPriority w:val="99"/>
    <w:rsid w:val="00FD6706"/>
    <w:pPr>
      <w:jc w:val="both"/>
    </w:pPr>
  </w:style>
  <w:style w:type="paragraph" w:customStyle="1" w:styleId="1f4">
    <w:name w:val="Обычный1"/>
    <w:uiPriority w:val="99"/>
    <w:rsid w:val="00FD6706"/>
    <w:pPr>
      <w:widowControl w:val="0"/>
      <w:suppressAutoHyphens/>
      <w:overflowPunct w:val="0"/>
      <w:autoSpaceDE w:val="0"/>
    </w:pPr>
    <w:rPr>
      <w:lang w:eastAsia="ar-SA"/>
    </w:rPr>
  </w:style>
  <w:style w:type="paragraph" w:customStyle="1" w:styleId="1f5">
    <w:name w:val="Основной текст с отступом1"/>
    <w:basedOn w:val="a3"/>
    <w:uiPriority w:val="99"/>
    <w:rsid w:val="00FD6706"/>
    <w:pPr>
      <w:widowControl w:val="0"/>
      <w:tabs>
        <w:tab w:val="left" w:pos="3600"/>
      </w:tabs>
      <w:suppressAutoHyphens/>
      <w:overflowPunct w:val="0"/>
      <w:autoSpaceDE w:val="0"/>
      <w:ind w:left="3600" w:hanging="2700"/>
    </w:pPr>
    <w:rPr>
      <w:sz w:val="28"/>
      <w:szCs w:val="20"/>
      <w:lang w:eastAsia="ar-SA"/>
    </w:rPr>
  </w:style>
  <w:style w:type="paragraph" w:customStyle="1" w:styleId="1f6">
    <w:name w:val="Знак Знак1 Знак Знак Знак Знак"/>
    <w:basedOn w:val="a3"/>
    <w:uiPriority w:val="99"/>
    <w:rsid w:val="00FD6706"/>
    <w:pPr>
      <w:spacing w:before="100" w:beforeAutospacing="1" w:after="100" w:afterAutospacing="1"/>
    </w:pPr>
    <w:rPr>
      <w:rFonts w:ascii="Tahoma" w:hAnsi="Tahoma" w:cs="Tahoma"/>
      <w:sz w:val="20"/>
      <w:szCs w:val="20"/>
      <w:lang w:val="en-US" w:eastAsia="en-US"/>
    </w:rPr>
  </w:style>
  <w:style w:type="paragraph" w:customStyle="1" w:styleId="2fa">
    <w:name w:val="Знак Знак Знак2 Знак"/>
    <w:basedOn w:val="a3"/>
    <w:uiPriority w:val="99"/>
    <w:rsid w:val="00FD6706"/>
    <w:pPr>
      <w:widowControl w:val="0"/>
      <w:adjustRightInd w:val="0"/>
      <w:spacing w:after="160" w:line="240" w:lineRule="exact"/>
      <w:jc w:val="right"/>
    </w:pPr>
    <w:rPr>
      <w:sz w:val="20"/>
      <w:szCs w:val="20"/>
      <w:lang w:val="en-GB" w:eastAsia="en-US"/>
    </w:rPr>
  </w:style>
  <w:style w:type="paragraph" w:customStyle="1" w:styleId="CharCharCharChar">
    <w:name w:val="Знак Знак Char Char Знак Знак Char Char Знак Знак Знак Знак Знак Знак"/>
    <w:basedOn w:val="a3"/>
    <w:uiPriority w:val="99"/>
    <w:semiHidden/>
    <w:rsid w:val="00FD6706"/>
    <w:pPr>
      <w:spacing w:after="160" w:line="240" w:lineRule="exact"/>
    </w:pPr>
    <w:rPr>
      <w:rFonts w:ascii="Verdana" w:hAnsi="Verdana"/>
      <w:lang w:val="en-US" w:eastAsia="en-US"/>
    </w:rPr>
  </w:style>
  <w:style w:type="character" w:customStyle="1" w:styleId="S41">
    <w:name w:val="S_Заголовок 4 Знак"/>
    <w:link w:val="S40"/>
    <w:uiPriority w:val="99"/>
    <w:locked/>
    <w:rsid w:val="00FD6706"/>
    <w:rPr>
      <w:i/>
      <w:sz w:val="24"/>
      <w:lang w:val="ru-RU" w:eastAsia="ru-RU"/>
    </w:rPr>
  </w:style>
  <w:style w:type="paragraph" w:customStyle="1" w:styleId="S50">
    <w:name w:val="S_Заголовок 5"/>
    <w:basedOn w:val="a3"/>
    <w:autoRedefine/>
    <w:uiPriority w:val="99"/>
    <w:rsid w:val="00FD6706"/>
    <w:pPr>
      <w:spacing w:line="276" w:lineRule="auto"/>
      <w:ind w:left="567"/>
    </w:pPr>
    <w:rPr>
      <w:b/>
    </w:rPr>
  </w:style>
  <w:style w:type="character" w:customStyle="1" w:styleId="afffffffa">
    <w:name w:val="_абзац Знак"/>
    <w:link w:val="afffffffb"/>
    <w:uiPriority w:val="99"/>
    <w:locked/>
    <w:rsid w:val="00FD6706"/>
    <w:rPr>
      <w:sz w:val="24"/>
    </w:rPr>
  </w:style>
  <w:style w:type="paragraph" w:customStyle="1" w:styleId="afffffffb">
    <w:name w:val="_абзац"/>
    <w:basedOn w:val="a3"/>
    <w:link w:val="afffffffa"/>
    <w:uiPriority w:val="99"/>
    <w:rsid w:val="00FD6706"/>
    <w:pPr>
      <w:spacing w:line="276" w:lineRule="auto"/>
      <w:ind w:firstLine="709"/>
      <w:jc w:val="both"/>
    </w:pPr>
    <w:rPr>
      <w:szCs w:val="20"/>
    </w:rPr>
  </w:style>
  <w:style w:type="paragraph" w:customStyle="1" w:styleId="s00">
    <w:name w:val="s0"/>
    <w:basedOn w:val="a3"/>
    <w:uiPriority w:val="99"/>
    <w:rsid w:val="00FD6706"/>
    <w:pPr>
      <w:spacing w:before="100" w:beforeAutospacing="1" w:after="100" w:afterAutospacing="1"/>
    </w:pPr>
  </w:style>
  <w:style w:type="paragraph" w:customStyle="1" w:styleId="afffffffc">
    <w:name w:val="Список нумерованный Знак"/>
    <w:basedOn w:val="a3"/>
    <w:uiPriority w:val="99"/>
    <w:semiHidden/>
    <w:rsid w:val="00FD6706"/>
    <w:pPr>
      <w:tabs>
        <w:tab w:val="num" w:pos="153"/>
        <w:tab w:val="left" w:pos="1260"/>
      </w:tabs>
      <w:spacing w:line="360" w:lineRule="auto"/>
      <w:ind w:left="153" w:hanging="153"/>
      <w:jc w:val="both"/>
    </w:pPr>
  </w:style>
  <w:style w:type="paragraph" w:customStyle="1" w:styleId="11">
    <w:name w:val="Маркированный_1"/>
    <w:basedOn w:val="a3"/>
    <w:uiPriority w:val="99"/>
    <w:semiHidden/>
    <w:rsid w:val="00FD6706"/>
    <w:pPr>
      <w:numPr>
        <w:ilvl w:val="1"/>
        <w:numId w:val="32"/>
      </w:numPr>
      <w:tabs>
        <w:tab w:val="left" w:pos="900"/>
      </w:tabs>
      <w:spacing w:line="360" w:lineRule="auto"/>
      <w:ind w:firstLine="720"/>
      <w:jc w:val="both"/>
    </w:pPr>
    <w:rPr>
      <w:lang w:eastAsia="en-US"/>
    </w:rPr>
  </w:style>
  <w:style w:type="character" w:customStyle="1" w:styleId="afffffffd">
    <w:name w:val="Закладка Знак"/>
    <w:link w:val="afffffffe"/>
    <w:uiPriority w:val="99"/>
    <w:locked/>
    <w:rsid w:val="00FD6706"/>
    <w:rPr>
      <w:color w:val="365F91"/>
      <w:kern w:val="32"/>
      <w:sz w:val="32"/>
      <w:szCs w:val="20"/>
    </w:rPr>
  </w:style>
  <w:style w:type="paragraph" w:customStyle="1" w:styleId="afffffffe">
    <w:name w:val="Закладка"/>
    <w:basedOn w:val="12"/>
    <w:link w:val="afffffffd"/>
    <w:uiPriority w:val="99"/>
    <w:rsid w:val="00FD6706"/>
    <w:pPr>
      <w:autoSpaceDE w:val="0"/>
      <w:autoSpaceDN w:val="0"/>
      <w:adjustRightInd w:val="0"/>
      <w:ind w:left="284" w:firstLine="540"/>
      <w:jc w:val="center"/>
    </w:pPr>
    <w:rPr>
      <w:b w:val="0"/>
      <w:bCs w:val="0"/>
      <w:color w:val="365F91"/>
      <w:sz w:val="32"/>
      <w:szCs w:val="20"/>
    </w:rPr>
  </w:style>
  <w:style w:type="paragraph" w:customStyle="1" w:styleId="1f7">
    <w:name w:val="Абзац списка1"/>
    <w:basedOn w:val="a3"/>
    <w:uiPriority w:val="99"/>
    <w:rsid w:val="00FD6706"/>
    <w:pPr>
      <w:spacing w:after="200" w:line="276" w:lineRule="auto"/>
      <w:ind w:left="720"/>
      <w:contextualSpacing/>
    </w:pPr>
    <w:rPr>
      <w:rFonts w:ascii="Calibri" w:hAnsi="Calibri"/>
      <w:sz w:val="22"/>
      <w:szCs w:val="22"/>
      <w:lang w:eastAsia="en-US"/>
    </w:rPr>
  </w:style>
  <w:style w:type="character" w:customStyle="1" w:styleId="Sc">
    <w:name w:val="S_Таблица Знак"/>
    <w:link w:val="S0"/>
    <w:uiPriority w:val="99"/>
    <w:locked/>
    <w:rsid w:val="00FD6706"/>
    <w:rPr>
      <w:sz w:val="24"/>
      <w:szCs w:val="24"/>
    </w:rPr>
  </w:style>
  <w:style w:type="paragraph" w:customStyle="1" w:styleId="S0">
    <w:name w:val="S_Таблица"/>
    <w:basedOn w:val="a3"/>
    <w:link w:val="Sc"/>
    <w:autoRedefine/>
    <w:uiPriority w:val="99"/>
    <w:rsid w:val="00FD6706"/>
    <w:pPr>
      <w:numPr>
        <w:numId w:val="33"/>
      </w:numPr>
      <w:ind w:right="-158"/>
      <w:jc w:val="right"/>
    </w:pPr>
  </w:style>
  <w:style w:type="paragraph" w:customStyle="1" w:styleId="affffffff">
    <w:name w:val="Основной"/>
    <w:basedOn w:val="affff0"/>
    <w:uiPriority w:val="99"/>
    <w:rsid w:val="00FD6706"/>
    <w:pPr>
      <w:spacing w:line="240" w:lineRule="auto"/>
      <w:ind w:firstLine="680"/>
    </w:pPr>
    <w:rPr>
      <w:sz w:val="28"/>
    </w:rPr>
  </w:style>
  <w:style w:type="paragraph" w:customStyle="1" w:styleId="64">
    <w:name w:val="заголовок 6"/>
    <w:basedOn w:val="a3"/>
    <w:next w:val="a3"/>
    <w:uiPriority w:val="99"/>
    <w:rsid w:val="00FD6706"/>
    <w:pPr>
      <w:keepNext/>
      <w:autoSpaceDE w:val="0"/>
      <w:autoSpaceDN w:val="0"/>
      <w:jc w:val="center"/>
    </w:pPr>
    <w:rPr>
      <w:rFonts w:ascii="Courier New" w:hAnsi="Courier New" w:cs="Courier New"/>
    </w:rPr>
  </w:style>
  <w:style w:type="paragraph" w:customStyle="1" w:styleId="textn">
    <w:name w:val="textn"/>
    <w:basedOn w:val="a3"/>
    <w:uiPriority w:val="99"/>
    <w:rsid w:val="00FD6706"/>
    <w:pPr>
      <w:spacing w:before="100" w:beforeAutospacing="1" w:after="100" w:afterAutospacing="1"/>
    </w:pPr>
  </w:style>
  <w:style w:type="paragraph" w:customStyle="1" w:styleId="affffffff0">
    <w:name w:val="Табличный_справа"/>
    <w:basedOn w:val="a3"/>
    <w:uiPriority w:val="99"/>
    <w:rsid w:val="00FD6706"/>
    <w:pPr>
      <w:jc w:val="right"/>
    </w:pPr>
    <w:rPr>
      <w:sz w:val="22"/>
      <w:szCs w:val="22"/>
    </w:rPr>
  </w:style>
  <w:style w:type="paragraph" w:customStyle="1" w:styleId="ConsPlusDocList">
    <w:name w:val="ConsPlusDocList"/>
    <w:uiPriority w:val="99"/>
    <w:rsid w:val="00FD6706"/>
    <w:pPr>
      <w:widowControl w:val="0"/>
      <w:autoSpaceDE w:val="0"/>
      <w:autoSpaceDN w:val="0"/>
      <w:adjustRightInd w:val="0"/>
    </w:pPr>
    <w:rPr>
      <w:rFonts w:ascii="Courier New" w:hAnsi="Courier New" w:cs="Courier New"/>
    </w:rPr>
  </w:style>
  <w:style w:type="paragraph" w:customStyle="1" w:styleId="S2">
    <w:name w:val="S_Нумерованный 2"/>
    <w:basedOn w:val="a3"/>
    <w:autoRedefine/>
    <w:uiPriority w:val="99"/>
    <w:rsid w:val="00FD6706"/>
    <w:pPr>
      <w:numPr>
        <w:numId w:val="34"/>
      </w:numPr>
      <w:tabs>
        <w:tab w:val="left" w:pos="680"/>
      </w:tabs>
      <w:spacing w:line="360" w:lineRule="auto"/>
      <w:jc w:val="both"/>
    </w:pPr>
  </w:style>
  <w:style w:type="paragraph" w:customStyle="1" w:styleId="S31">
    <w:name w:val="S_Нумерованный_3.1"/>
    <w:basedOn w:val="S1"/>
    <w:autoRedefine/>
    <w:uiPriority w:val="99"/>
    <w:rsid w:val="00FD6706"/>
    <w:pPr>
      <w:numPr>
        <w:numId w:val="35"/>
      </w:numPr>
      <w:tabs>
        <w:tab w:val="num" w:pos="360"/>
      </w:tabs>
      <w:spacing w:before="0" w:after="0" w:line="360" w:lineRule="auto"/>
      <w:ind w:left="360" w:hanging="360"/>
    </w:pPr>
    <w:rPr>
      <w:color w:val="FF0000"/>
      <w:lang w:eastAsia="en-US"/>
    </w:rPr>
  </w:style>
  <w:style w:type="character" w:customStyle="1" w:styleId="2fb">
    <w:name w:val="Нижний колонтитул Знак2"/>
    <w:aliases w:val="Знак Знак2"/>
    <w:uiPriority w:val="99"/>
    <w:semiHidden/>
    <w:locked/>
    <w:rsid w:val="00FD6706"/>
    <w:rPr>
      <w:rFonts w:ascii="Verdana" w:hAnsi="Verdana" w:cs="Times New Roman"/>
      <w:lang w:val="en-US" w:eastAsia="en-US"/>
    </w:rPr>
  </w:style>
  <w:style w:type="character" w:customStyle="1" w:styleId="affffffff1">
    <w:name w:val="Стиль полужирный"/>
    <w:uiPriority w:val="99"/>
    <w:rsid w:val="00FD6706"/>
    <w:rPr>
      <w:b/>
    </w:rPr>
  </w:style>
  <w:style w:type="paragraph" w:customStyle="1" w:styleId="3f2">
    <w:name w:val="Стиль Заголовок 3 + Черный"/>
    <w:basedOn w:val="a3"/>
    <w:link w:val="3f3"/>
    <w:uiPriority w:val="99"/>
    <w:rsid w:val="00FD6706"/>
    <w:rPr>
      <w:rFonts w:eastAsia="SimSun"/>
      <w:szCs w:val="20"/>
      <w:lang w:eastAsia="zh-CN"/>
    </w:rPr>
  </w:style>
  <w:style w:type="character" w:customStyle="1" w:styleId="3f3">
    <w:name w:val="Стиль Заголовок 3 + Черный Знак"/>
    <w:link w:val="3f2"/>
    <w:uiPriority w:val="99"/>
    <w:locked/>
    <w:rsid w:val="00FD6706"/>
    <w:rPr>
      <w:rFonts w:eastAsia="SimSun"/>
      <w:sz w:val="24"/>
      <w:lang w:eastAsia="zh-CN"/>
    </w:rPr>
  </w:style>
  <w:style w:type="character" w:customStyle="1" w:styleId="affffffff2">
    <w:name w:val="Гипертекстовая ссылка"/>
    <w:uiPriority w:val="99"/>
    <w:rsid w:val="00FD6706"/>
    <w:rPr>
      <w:color w:val="106BBE"/>
    </w:rPr>
  </w:style>
  <w:style w:type="character" w:customStyle="1" w:styleId="z-converterresult">
    <w:name w:val="z-converter__result"/>
    <w:uiPriority w:val="99"/>
    <w:rsid w:val="00FD6706"/>
  </w:style>
  <w:style w:type="character" w:customStyle="1" w:styleId="fts-hit">
    <w:name w:val="fts-hit"/>
    <w:uiPriority w:val="99"/>
    <w:rsid w:val="00FD6706"/>
  </w:style>
  <w:style w:type="character" w:customStyle="1" w:styleId="ep">
    <w:name w:val="ep"/>
    <w:uiPriority w:val="99"/>
    <w:rsid w:val="00FD6706"/>
  </w:style>
  <w:style w:type="table" w:customStyle="1" w:styleId="111">
    <w:name w:val="Простая таблица 11"/>
    <w:uiPriority w:val="99"/>
    <w:semiHidden/>
    <w:rsid w:val="00FD6706"/>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1">
    <w:name w:val="Простая таблица 21"/>
    <w:uiPriority w:val="99"/>
    <w:semiHidden/>
    <w:rsid w:val="00FD6706"/>
    <w:tblPr>
      <w:tblInd w:w="0" w:type="dxa"/>
      <w:tblCellMar>
        <w:top w:w="0" w:type="dxa"/>
        <w:left w:w="108" w:type="dxa"/>
        <w:bottom w:w="0" w:type="dxa"/>
        <w:right w:w="108" w:type="dxa"/>
      </w:tblCellMar>
    </w:tblPr>
  </w:style>
  <w:style w:type="table" w:customStyle="1" w:styleId="310">
    <w:name w:val="Простая таблица 31"/>
    <w:uiPriority w:val="99"/>
    <w:semiHidden/>
    <w:rsid w:val="00FD670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2">
    <w:name w:val="Классическая таблица 11"/>
    <w:uiPriority w:val="99"/>
    <w:semiHidden/>
    <w:rsid w:val="00FD6706"/>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2">
    <w:name w:val="Классическая таблица 21"/>
    <w:uiPriority w:val="99"/>
    <w:semiHidden/>
    <w:rsid w:val="00FD6706"/>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1">
    <w:name w:val="Классическая таблица 31"/>
    <w:uiPriority w:val="99"/>
    <w:semiHidden/>
    <w:rsid w:val="00FD670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Классическая таблица 41"/>
    <w:uiPriority w:val="99"/>
    <w:semiHidden/>
    <w:rsid w:val="00FD670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3">
    <w:name w:val="Цветная таблица 21"/>
    <w:uiPriority w:val="99"/>
    <w:semiHidden/>
    <w:rsid w:val="00FD6706"/>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2">
    <w:name w:val="Цветная таблица 31"/>
    <w:uiPriority w:val="99"/>
    <w:semiHidden/>
    <w:rsid w:val="00FD670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113">
    <w:name w:val="Столбцы таблицы 11"/>
    <w:uiPriority w:val="99"/>
    <w:semiHidden/>
    <w:rsid w:val="00FD670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4">
    <w:name w:val="Столбцы таблицы 21"/>
    <w:uiPriority w:val="99"/>
    <w:semiHidden/>
    <w:rsid w:val="00FD6706"/>
    <w:rPr>
      <w:b/>
      <w:bCs/>
    </w:rPr>
    <w:tblPr>
      <w:tblStyleColBandSize w:val="1"/>
      <w:tblInd w:w="0" w:type="dxa"/>
      <w:tblCellMar>
        <w:top w:w="0" w:type="dxa"/>
        <w:left w:w="108" w:type="dxa"/>
        <w:bottom w:w="0" w:type="dxa"/>
        <w:right w:w="108" w:type="dxa"/>
      </w:tblCellMar>
    </w:tblPr>
  </w:style>
  <w:style w:type="table" w:customStyle="1" w:styleId="313">
    <w:name w:val="Столбцы таблицы 31"/>
    <w:uiPriority w:val="99"/>
    <w:semiHidden/>
    <w:rsid w:val="00FD670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
    <w:name w:val="Столбцы таблицы 41"/>
    <w:uiPriority w:val="99"/>
    <w:semiHidden/>
    <w:rsid w:val="00FD6706"/>
    <w:tblPr>
      <w:tblStyleColBandSize w:val="1"/>
      <w:tblInd w:w="0" w:type="dxa"/>
      <w:tblCellMar>
        <w:top w:w="0" w:type="dxa"/>
        <w:left w:w="108" w:type="dxa"/>
        <w:bottom w:w="0" w:type="dxa"/>
        <w:right w:w="108" w:type="dxa"/>
      </w:tblCellMar>
    </w:tblPr>
  </w:style>
  <w:style w:type="table" w:customStyle="1" w:styleId="510">
    <w:name w:val="Столбцы таблицы 51"/>
    <w:uiPriority w:val="99"/>
    <w:semiHidden/>
    <w:rsid w:val="00FD670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4">
    <w:name w:val="Сетка таблицы 1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5">
    <w:name w:val="Сетка таблицы 21"/>
    <w:uiPriority w:val="99"/>
    <w:semiHidden/>
    <w:rsid w:val="00FD6706"/>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4">
    <w:name w:val="Сетка таблицы 31"/>
    <w:uiPriority w:val="99"/>
    <w:semiHidden/>
    <w:rsid w:val="00FD670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2">
    <w:name w:val="Сетка таблицы 41"/>
    <w:uiPriority w:val="99"/>
    <w:semiHidden/>
    <w:rsid w:val="00FD670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1">
    <w:name w:val="Сетка таблицы 51"/>
    <w:uiPriority w:val="99"/>
    <w:semiHidden/>
    <w:rsid w:val="00FD670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0">
    <w:name w:val="Сетка таблицы 61"/>
    <w:uiPriority w:val="99"/>
    <w:semiHidden/>
    <w:rsid w:val="00FD670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uiPriority w:val="99"/>
    <w:semiHidden/>
    <w:rsid w:val="00FD670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Сетка таблицы 81"/>
    <w:uiPriority w:val="99"/>
    <w:semiHidden/>
    <w:rsid w:val="00FD670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
    <w:name w:val="Таблица-список 11"/>
    <w:uiPriority w:val="99"/>
    <w:semiHidden/>
    <w:rsid w:val="00FD670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
    <w:name w:val="Таблица-список 21"/>
    <w:uiPriority w:val="99"/>
    <w:semiHidden/>
    <w:rsid w:val="00FD6706"/>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
    <w:name w:val="Таблица-список 31"/>
    <w:uiPriority w:val="99"/>
    <w:semiHidden/>
    <w:rsid w:val="00FD670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semiHidden/>
    <w:rsid w:val="00FD670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71">
    <w:name w:val="Таблица-список 71"/>
    <w:uiPriority w:val="99"/>
    <w:semiHidden/>
    <w:rsid w:val="00FD670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semiHidden/>
    <w:rsid w:val="00FD670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15">
    <w:name w:val="Объемная таблица 11"/>
    <w:uiPriority w:val="99"/>
    <w:semiHidden/>
    <w:rsid w:val="00FD6706"/>
    <w:tblPr>
      <w:tblInd w:w="0" w:type="dxa"/>
      <w:tblCellMar>
        <w:top w:w="0" w:type="dxa"/>
        <w:left w:w="108" w:type="dxa"/>
        <w:bottom w:w="0" w:type="dxa"/>
        <w:right w:w="108" w:type="dxa"/>
      </w:tblCellMar>
    </w:tblPr>
    <w:tcPr>
      <w:shd w:val="solid" w:color="C0C0C0" w:fill="FFFFFF"/>
    </w:tcPr>
  </w:style>
  <w:style w:type="table" w:customStyle="1" w:styleId="315">
    <w:name w:val="Объемная таблица 31"/>
    <w:uiPriority w:val="99"/>
    <w:semiHidden/>
    <w:rsid w:val="00FD6706"/>
    <w:tblPr>
      <w:tblStyleRowBandSize w:val="1"/>
      <w:tblStyleColBandSize w:val="1"/>
      <w:tblInd w:w="0" w:type="dxa"/>
      <w:tblCellMar>
        <w:top w:w="0" w:type="dxa"/>
        <w:left w:w="108" w:type="dxa"/>
        <w:bottom w:w="0" w:type="dxa"/>
        <w:right w:w="108" w:type="dxa"/>
      </w:tblCellMar>
    </w:tblPr>
  </w:style>
  <w:style w:type="table" w:customStyle="1" w:styleId="1f8">
    <w:name w:val="Современная таблица1"/>
    <w:uiPriority w:val="99"/>
    <w:semiHidden/>
    <w:rsid w:val="00FD670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9">
    <w:name w:val="Изысканная таблица1"/>
    <w:uiPriority w:val="99"/>
    <w:semiHidden/>
    <w:rsid w:val="00FD670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a">
    <w:name w:val="Стандартная таблица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0">
    <w:name w:val="Веб-таблица 11"/>
    <w:uiPriority w:val="99"/>
    <w:semiHidden/>
    <w:rsid w:val="00FD670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0">
    <w:name w:val="Веб-таблица 21"/>
    <w:uiPriority w:val="99"/>
    <w:semiHidden/>
    <w:rsid w:val="00FD670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0">
    <w:name w:val="Веб-таблица 31"/>
    <w:uiPriority w:val="99"/>
    <w:semiHidden/>
    <w:rsid w:val="00FD670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b">
    <w:name w:val="Сетка таблицы1"/>
    <w:uiPriority w:val="99"/>
    <w:rsid w:val="00FD670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редняя заливка 2 - Акцент 51"/>
    <w:uiPriority w:val="99"/>
    <w:rsid w:val="00FD670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1">
    <w:name w:val="Средняя заливка 2 - Акцент 511"/>
    <w:uiPriority w:val="99"/>
    <w:rsid w:val="00FD6706"/>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3">
    <w:name w:val="Стиль Заголовок 3 + подчеркивание"/>
    <w:basedOn w:val="30"/>
    <w:uiPriority w:val="99"/>
    <w:rsid w:val="00FD6706"/>
    <w:pPr>
      <w:numPr>
        <w:numId w:val="2"/>
      </w:numPr>
      <w:tabs>
        <w:tab w:val="clear" w:pos="643"/>
        <w:tab w:val="num" w:pos="2160"/>
      </w:tabs>
      <w:ind w:left="2160" w:firstLine="578"/>
      <w:jc w:val="center"/>
    </w:pPr>
    <w:rPr>
      <w:rFonts w:eastAsia="SimSun"/>
      <w:color w:val="000000"/>
      <w:sz w:val="24"/>
      <w:szCs w:val="24"/>
      <w:u w:val="single"/>
      <w:lang w:val="en-US" w:eastAsia="zh-CN"/>
    </w:rPr>
  </w:style>
  <w:style w:type="numbering" w:customStyle="1" w:styleId="111111111">
    <w:name w:val="1 / 1.1 / 1.1.1111"/>
    <w:rsid w:val="00313EF3"/>
    <w:pPr>
      <w:numPr>
        <w:numId w:val="36"/>
      </w:numPr>
    </w:pPr>
  </w:style>
  <w:style w:type="numbering" w:customStyle="1" w:styleId="1ai1">
    <w:name w:val="1 / a / i1"/>
    <w:rsid w:val="00313EF3"/>
    <w:pPr>
      <w:numPr>
        <w:numId w:val="37"/>
      </w:numPr>
    </w:pPr>
  </w:style>
  <w:style w:type="numbering" w:customStyle="1" w:styleId="1111111">
    <w:name w:val="1 / 1.1 / 1.1.11"/>
    <w:rsid w:val="00313EF3"/>
    <w:pPr>
      <w:numPr>
        <w:numId w:val="38"/>
      </w:numPr>
    </w:pPr>
  </w:style>
  <w:style w:type="numbering" w:styleId="1ai">
    <w:name w:val="Outline List 1"/>
    <w:basedOn w:val="a7"/>
    <w:uiPriority w:val="99"/>
    <w:semiHidden/>
    <w:unhideWhenUsed/>
    <w:locked/>
    <w:rsid w:val="00313EF3"/>
    <w:pPr>
      <w:numPr>
        <w:numId w:val="21"/>
      </w:numPr>
    </w:pPr>
  </w:style>
  <w:style w:type="numbering" w:styleId="111111">
    <w:name w:val="Outline List 2"/>
    <w:basedOn w:val="a7"/>
    <w:uiPriority w:val="99"/>
    <w:semiHidden/>
    <w:unhideWhenUsed/>
    <w:locked/>
    <w:rsid w:val="00313EF3"/>
    <w:pPr>
      <w:numPr>
        <w:numId w:val="20"/>
      </w:numPr>
    </w:pPr>
  </w:style>
  <w:style w:type="numbering" w:customStyle="1" w:styleId="1111112">
    <w:name w:val="1 / 1.1 / 1.1.12"/>
    <w:basedOn w:val="a7"/>
    <w:next w:val="111111"/>
    <w:uiPriority w:val="99"/>
    <w:semiHidden/>
    <w:unhideWhenUsed/>
    <w:locked/>
    <w:rsid w:val="00932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B64CF6"/>
    <w:rPr>
      <w:sz w:val="24"/>
      <w:szCs w:val="24"/>
    </w:rPr>
  </w:style>
  <w:style w:type="paragraph" w:styleId="12">
    <w:name w:val="heading 1"/>
    <w:aliases w:val="Заголовок 1 Знак Знак,Заголовок 1 Знак Знак Знак"/>
    <w:basedOn w:val="a3"/>
    <w:next w:val="a4"/>
    <w:link w:val="13"/>
    <w:uiPriority w:val="99"/>
    <w:qFormat/>
    <w:rsid w:val="00B64CF6"/>
    <w:pPr>
      <w:keepNext/>
      <w:tabs>
        <w:tab w:val="left" w:pos="851"/>
      </w:tabs>
      <w:spacing w:before="240" w:after="120"/>
      <w:ind w:left="858" w:hanging="432"/>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3"/>
    <w:next w:val="a4"/>
    <w:link w:val="20"/>
    <w:uiPriority w:val="99"/>
    <w:qFormat/>
    <w:rsid w:val="00B64CF6"/>
    <w:pPr>
      <w:keepNext/>
      <w:tabs>
        <w:tab w:val="left" w:pos="1134"/>
        <w:tab w:val="left" w:pos="1276"/>
      </w:tabs>
      <w:spacing w:before="180" w:after="60"/>
      <w:ind w:left="576" w:hanging="576"/>
      <w:outlineLvl w:val="1"/>
    </w:pPr>
    <w:rPr>
      <w:b/>
      <w:bCs/>
      <w:iCs/>
      <w:sz w:val="28"/>
      <w:szCs w:val="28"/>
    </w:rPr>
  </w:style>
  <w:style w:type="paragraph" w:styleId="30">
    <w:name w:val="heading 3"/>
    <w:aliases w:val="Знак3 Знак,Знак3,Знак3 Знак Знак Знак,Знак,ПодЗаголовок"/>
    <w:basedOn w:val="a3"/>
    <w:next w:val="a4"/>
    <w:link w:val="31"/>
    <w:uiPriority w:val="99"/>
    <w:qFormat/>
    <w:rsid w:val="00D21891"/>
    <w:pPr>
      <w:keepNext/>
      <w:tabs>
        <w:tab w:val="left" w:pos="1276"/>
      </w:tabs>
      <w:spacing w:before="120" w:after="120"/>
      <w:ind w:left="720" w:hanging="720"/>
      <w:outlineLvl w:val="2"/>
    </w:pPr>
    <w:rPr>
      <w:b/>
      <w:sz w:val="26"/>
      <w:szCs w:val="20"/>
    </w:rPr>
  </w:style>
  <w:style w:type="paragraph" w:styleId="4">
    <w:name w:val="heading 4"/>
    <w:basedOn w:val="a3"/>
    <w:next w:val="a4"/>
    <w:link w:val="40"/>
    <w:uiPriority w:val="99"/>
    <w:qFormat/>
    <w:rsid w:val="00854E66"/>
    <w:pPr>
      <w:keepNext/>
      <w:tabs>
        <w:tab w:val="left" w:pos="1418"/>
      </w:tabs>
      <w:spacing w:before="120" w:after="60"/>
      <w:ind w:left="864" w:hanging="864"/>
      <w:outlineLvl w:val="3"/>
    </w:pPr>
    <w:rPr>
      <w:b/>
      <w:bCs/>
    </w:rPr>
  </w:style>
  <w:style w:type="paragraph" w:styleId="5">
    <w:name w:val="heading 5"/>
    <w:basedOn w:val="a3"/>
    <w:next w:val="a3"/>
    <w:link w:val="50"/>
    <w:uiPriority w:val="99"/>
    <w:qFormat/>
    <w:rsid w:val="008C240A"/>
    <w:pPr>
      <w:tabs>
        <w:tab w:val="left" w:pos="1701"/>
      </w:tabs>
      <w:spacing w:before="240" w:after="60"/>
      <w:ind w:left="1008" w:hanging="1008"/>
      <w:outlineLvl w:val="4"/>
    </w:pPr>
    <w:rPr>
      <w:b/>
      <w:bCs/>
      <w:iCs/>
      <w:sz w:val="22"/>
      <w:szCs w:val="22"/>
    </w:rPr>
  </w:style>
  <w:style w:type="paragraph" w:styleId="6">
    <w:name w:val="heading 6"/>
    <w:basedOn w:val="a3"/>
    <w:next w:val="a3"/>
    <w:link w:val="60"/>
    <w:uiPriority w:val="99"/>
    <w:qFormat/>
    <w:rsid w:val="008C240A"/>
    <w:pPr>
      <w:spacing w:before="240" w:after="60"/>
      <w:ind w:left="1152" w:hanging="1152"/>
      <w:outlineLvl w:val="5"/>
    </w:pPr>
    <w:rPr>
      <w:b/>
      <w:bCs/>
      <w:sz w:val="22"/>
      <w:szCs w:val="22"/>
    </w:rPr>
  </w:style>
  <w:style w:type="paragraph" w:styleId="7">
    <w:name w:val="heading 7"/>
    <w:aliases w:val="Заголовок x.x"/>
    <w:basedOn w:val="a3"/>
    <w:next w:val="a3"/>
    <w:link w:val="70"/>
    <w:uiPriority w:val="99"/>
    <w:qFormat/>
    <w:rsid w:val="008C240A"/>
    <w:pPr>
      <w:spacing w:before="240" w:after="60"/>
      <w:ind w:left="1296" w:hanging="1296"/>
      <w:outlineLvl w:val="6"/>
    </w:pPr>
  </w:style>
  <w:style w:type="paragraph" w:styleId="8">
    <w:name w:val="heading 8"/>
    <w:basedOn w:val="a3"/>
    <w:next w:val="a3"/>
    <w:link w:val="80"/>
    <w:uiPriority w:val="99"/>
    <w:qFormat/>
    <w:rsid w:val="008C240A"/>
    <w:pPr>
      <w:spacing w:before="240" w:after="60"/>
      <w:ind w:left="1440" w:hanging="1440"/>
      <w:outlineLvl w:val="7"/>
    </w:pPr>
    <w:rPr>
      <w:i/>
      <w:iCs/>
    </w:rPr>
  </w:style>
  <w:style w:type="paragraph" w:styleId="9">
    <w:name w:val="heading 9"/>
    <w:basedOn w:val="a3"/>
    <w:next w:val="a3"/>
    <w:link w:val="90"/>
    <w:uiPriority w:val="99"/>
    <w:qFormat/>
    <w:rsid w:val="008C240A"/>
    <w:pPr>
      <w:spacing w:before="240" w:after="60"/>
      <w:ind w:left="1584" w:hanging="1584"/>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2"/>
    <w:uiPriority w:val="99"/>
    <w:locked/>
    <w:rsid w:val="00B64CF6"/>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uiPriority w:val="99"/>
    <w:locked/>
    <w:rsid w:val="00B64CF6"/>
    <w:rPr>
      <w:b/>
      <w:bCs/>
      <w:iCs/>
      <w:sz w:val="28"/>
      <w:szCs w:val="28"/>
    </w:rPr>
  </w:style>
  <w:style w:type="character" w:customStyle="1" w:styleId="Heading3Char">
    <w:name w:val="Heading 3 Char"/>
    <w:aliases w:val="Знак3 Знак Char,Знак3 Char,Знак3 Знак Знак Знак Char,Знак Char,ПодЗаголовок Char"/>
    <w:uiPriority w:val="99"/>
    <w:semiHidden/>
    <w:locked/>
    <w:rsid w:val="006C29DC"/>
    <w:rPr>
      <w:rFonts w:ascii="Cambria" w:hAnsi="Cambria" w:cs="Times New Roman"/>
      <w:b/>
      <w:bCs/>
      <w:sz w:val="26"/>
      <w:szCs w:val="26"/>
    </w:rPr>
  </w:style>
  <w:style w:type="character" w:customStyle="1" w:styleId="40">
    <w:name w:val="Заголовок 4 Знак"/>
    <w:link w:val="4"/>
    <w:uiPriority w:val="99"/>
    <w:locked/>
    <w:rsid w:val="00725DF8"/>
    <w:rPr>
      <w:b/>
      <w:bCs/>
      <w:sz w:val="24"/>
      <w:szCs w:val="24"/>
    </w:rPr>
  </w:style>
  <w:style w:type="character" w:customStyle="1" w:styleId="50">
    <w:name w:val="Заголовок 5 Знак"/>
    <w:link w:val="5"/>
    <w:uiPriority w:val="99"/>
    <w:locked/>
    <w:rsid w:val="00A01E86"/>
    <w:rPr>
      <w:b/>
      <w:bCs/>
      <w:iCs/>
      <w:sz w:val="22"/>
      <w:szCs w:val="22"/>
    </w:rPr>
  </w:style>
  <w:style w:type="character" w:customStyle="1" w:styleId="60">
    <w:name w:val="Заголовок 6 Знак"/>
    <w:link w:val="6"/>
    <w:uiPriority w:val="99"/>
    <w:locked/>
    <w:rsid w:val="00725DF8"/>
    <w:rPr>
      <w:b/>
      <w:bCs/>
      <w:sz w:val="22"/>
      <w:szCs w:val="22"/>
    </w:rPr>
  </w:style>
  <w:style w:type="character" w:customStyle="1" w:styleId="70">
    <w:name w:val="Заголовок 7 Знак"/>
    <w:aliases w:val="Заголовок x.x Знак"/>
    <w:link w:val="7"/>
    <w:uiPriority w:val="99"/>
    <w:locked/>
    <w:rsid w:val="001E7958"/>
    <w:rPr>
      <w:sz w:val="24"/>
      <w:szCs w:val="24"/>
    </w:rPr>
  </w:style>
  <w:style w:type="character" w:customStyle="1" w:styleId="80">
    <w:name w:val="Заголовок 8 Знак"/>
    <w:link w:val="8"/>
    <w:uiPriority w:val="99"/>
    <w:locked/>
    <w:rsid w:val="00725DF8"/>
    <w:rPr>
      <w:i/>
      <w:iCs/>
      <w:sz w:val="24"/>
      <w:szCs w:val="24"/>
    </w:rPr>
  </w:style>
  <w:style w:type="character" w:customStyle="1" w:styleId="90">
    <w:name w:val="Заголовок 9 Знак"/>
    <w:link w:val="9"/>
    <w:uiPriority w:val="99"/>
    <w:locked/>
    <w:rsid w:val="00725DF8"/>
    <w:rPr>
      <w:rFonts w:ascii="Arial" w:hAnsi="Arial"/>
      <w:sz w:val="22"/>
      <w:szCs w:val="22"/>
    </w:rPr>
  </w:style>
  <w:style w:type="paragraph" w:customStyle="1" w:styleId="a4">
    <w:name w:val="Абзац"/>
    <w:basedOn w:val="a3"/>
    <w:link w:val="a8"/>
    <w:uiPriority w:val="99"/>
    <w:rsid w:val="003F7045"/>
    <w:pPr>
      <w:ind w:firstLine="567"/>
      <w:jc w:val="both"/>
    </w:pPr>
    <w:rPr>
      <w:szCs w:val="20"/>
    </w:rPr>
  </w:style>
  <w:style w:type="character" w:customStyle="1" w:styleId="a8">
    <w:name w:val="Абзац Знак"/>
    <w:link w:val="a4"/>
    <w:uiPriority w:val="99"/>
    <w:locked/>
    <w:rsid w:val="003F7045"/>
    <w:rPr>
      <w:sz w:val="24"/>
    </w:rPr>
  </w:style>
  <w:style w:type="paragraph" w:styleId="a2">
    <w:name w:val="List"/>
    <w:basedOn w:val="a3"/>
    <w:link w:val="a9"/>
    <w:uiPriority w:val="99"/>
    <w:rsid w:val="00B604CC"/>
    <w:pPr>
      <w:numPr>
        <w:numId w:val="26"/>
      </w:numPr>
      <w:spacing w:after="60"/>
      <w:jc w:val="both"/>
    </w:pPr>
  </w:style>
  <w:style w:type="character" w:customStyle="1" w:styleId="a9">
    <w:name w:val="Список Знак"/>
    <w:link w:val="a2"/>
    <w:uiPriority w:val="99"/>
    <w:locked/>
    <w:rsid w:val="00B604CC"/>
    <w:rPr>
      <w:sz w:val="24"/>
      <w:szCs w:val="24"/>
    </w:rPr>
  </w:style>
  <w:style w:type="paragraph" w:styleId="32">
    <w:name w:val="toc 3"/>
    <w:basedOn w:val="a3"/>
    <w:next w:val="a3"/>
    <w:autoRedefine/>
    <w:uiPriority w:val="39"/>
    <w:rsid w:val="008C240A"/>
    <w:pPr>
      <w:ind w:left="480"/>
    </w:pPr>
    <w:rPr>
      <w:i/>
      <w:iCs/>
      <w:sz w:val="20"/>
      <w:szCs w:val="20"/>
    </w:rPr>
  </w:style>
  <w:style w:type="paragraph" w:customStyle="1" w:styleId="a0">
    <w:name w:val="Список нумерованный"/>
    <w:basedOn w:val="a3"/>
    <w:uiPriority w:val="99"/>
    <w:rsid w:val="0054040A"/>
    <w:pPr>
      <w:numPr>
        <w:numId w:val="5"/>
      </w:numPr>
      <w:tabs>
        <w:tab w:val="clear" w:pos="1492"/>
      </w:tabs>
      <w:spacing w:before="120"/>
      <w:ind w:left="0" w:firstLine="567"/>
      <w:jc w:val="both"/>
    </w:pPr>
  </w:style>
  <w:style w:type="paragraph" w:customStyle="1" w:styleId="aa">
    <w:name w:val="Табличный"/>
    <w:basedOn w:val="a3"/>
    <w:uiPriority w:val="99"/>
    <w:rsid w:val="008C240A"/>
    <w:pPr>
      <w:keepNext/>
      <w:widowControl w:val="0"/>
      <w:spacing w:before="60" w:after="60"/>
      <w:jc w:val="center"/>
    </w:pPr>
    <w:rPr>
      <w:b/>
      <w:sz w:val="22"/>
      <w:szCs w:val="20"/>
    </w:rPr>
  </w:style>
  <w:style w:type="paragraph" w:customStyle="1" w:styleId="ab">
    <w:name w:val="Содержание"/>
    <w:basedOn w:val="a3"/>
    <w:uiPriority w:val="99"/>
    <w:rsid w:val="008C240A"/>
    <w:pPr>
      <w:widowControl w:val="0"/>
      <w:spacing w:before="240" w:after="240"/>
      <w:jc w:val="center"/>
    </w:pPr>
    <w:rPr>
      <w:b/>
      <w:caps/>
      <w:szCs w:val="20"/>
    </w:rPr>
  </w:style>
  <w:style w:type="paragraph" w:styleId="ac">
    <w:name w:val="Balloon Text"/>
    <w:aliases w:val="Знак5"/>
    <w:basedOn w:val="a3"/>
    <w:link w:val="ad"/>
    <w:uiPriority w:val="99"/>
    <w:rsid w:val="008C240A"/>
    <w:pPr>
      <w:widowControl w:val="0"/>
      <w:suppressAutoHyphens/>
      <w:jc w:val="both"/>
    </w:pPr>
    <w:rPr>
      <w:rFonts w:ascii="Tahoma" w:hAnsi="Tahoma"/>
      <w:sz w:val="16"/>
      <w:szCs w:val="16"/>
    </w:rPr>
  </w:style>
  <w:style w:type="character" w:customStyle="1" w:styleId="ad">
    <w:name w:val="Текст выноски Знак"/>
    <w:aliases w:val="Знак5 Знак"/>
    <w:link w:val="ac"/>
    <w:uiPriority w:val="99"/>
    <w:locked/>
    <w:rsid w:val="00A01E86"/>
    <w:rPr>
      <w:rFonts w:ascii="Tahoma" w:hAnsi="Tahoma" w:cs="Times New Roman"/>
      <w:sz w:val="16"/>
    </w:rPr>
  </w:style>
  <w:style w:type="paragraph" w:styleId="14">
    <w:name w:val="toc 1"/>
    <w:basedOn w:val="a3"/>
    <w:next w:val="a3"/>
    <w:uiPriority w:val="39"/>
    <w:rsid w:val="008C240A"/>
    <w:pPr>
      <w:spacing w:before="120" w:after="120"/>
    </w:pPr>
    <w:rPr>
      <w:b/>
      <w:bCs/>
      <w:caps/>
      <w:sz w:val="20"/>
      <w:szCs w:val="20"/>
    </w:rPr>
  </w:style>
  <w:style w:type="paragraph" w:styleId="21">
    <w:name w:val="toc 2"/>
    <w:basedOn w:val="a3"/>
    <w:next w:val="a3"/>
    <w:autoRedefine/>
    <w:uiPriority w:val="39"/>
    <w:rsid w:val="008C240A"/>
    <w:pPr>
      <w:ind w:left="240"/>
    </w:pPr>
    <w:rPr>
      <w:smallCaps/>
      <w:sz w:val="20"/>
      <w:szCs w:val="20"/>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2"/>
    <w:uiPriority w:val="99"/>
    <w:qFormat/>
    <w:rsid w:val="008C240A"/>
    <w:pPr>
      <w:spacing w:before="120" w:after="120"/>
      <w:jc w:val="center"/>
    </w:pPr>
    <w:rPr>
      <w:b/>
      <w:sz w:val="22"/>
      <w:szCs w:val="20"/>
    </w:rPr>
  </w:style>
  <w:style w:type="paragraph" w:customStyle="1" w:styleId="af">
    <w:name w:val="Название таблицы"/>
    <w:basedOn w:val="ae"/>
    <w:uiPriority w:val="99"/>
    <w:rsid w:val="00BC62BB"/>
    <w:pPr>
      <w:keepNext/>
      <w:spacing w:after="0"/>
      <w:jc w:val="left"/>
    </w:pPr>
    <w:rPr>
      <w:szCs w:val="22"/>
    </w:rPr>
  </w:style>
  <w:style w:type="paragraph" w:customStyle="1" w:styleId="af0">
    <w:name w:val="Табличный_заголовки"/>
    <w:basedOn w:val="a3"/>
    <w:uiPriority w:val="99"/>
    <w:rsid w:val="008C240A"/>
    <w:pPr>
      <w:keepNext/>
      <w:keepLines/>
      <w:jc w:val="center"/>
    </w:pPr>
    <w:rPr>
      <w:b/>
      <w:sz w:val="22"/>
      <w:szCs w:val="22"/>
    </w:rPr>
  </w:style>
  <w:style w:type="paragraph" w:customStyle="1" w:styleId="af1">
    <w:name w:val="Табличный_центр"/>
    <w:basedOn w:val="a3"/>
    <w:uiPriority w:val="99"/>
    <w:rsid w:val="008C240A"/>
    <w:pPr>
      <w:jc w:val="center"/>
    </w:pPr>
    <w:rPr>
      <w:sz w:val="22"/>
      <w:szCs w:val="22"/>
    </w:rPr>
  </w:style>
  <w:style w:type="paragraph" w:customStyle="1" w:styleId="1">
    <w:name w:val="Список 1)"/>
    <w:basedOn w:val="a3"/>
    <w:uiPriority w:val="99"/>
    <w:rsid w:val="00F546F7"/>
    <w:pPr>
      <w:numPr>
        <w:numId w:val="3"/>
      </w:numPr>
      <w:tabs>
        <w:tab w:val="clear" w:pos="926"/>
      </w:tabs>
      <w:spacing w:after="60"/>
      <w:ind w:left="0" w:firstLine="567"/>
      <w:jc w:val="both"/>
    </w:pPr>
  </w:style>
  <w:style w:type="paragraph" w:customStyle="1" w:styleId="af2">
    <w:name w:val="Табличный_нумерованный"/>
    <w:basedOn w:val="a3"/>
    <w:link w:val="af3"/>
    <w:uiPriority w:val="99"/>
    <w:rsid w:val="00301DFE"/>
    <w:pPr>
      <w:tabs>
        <w:tab w:val="num" w:pos="340"/>
      </w:tabs>
      <w:ind w:firstLine="57"/>
    </w:pPr>
    <w:rPr>
      <w:sz w:val="22"/>
      <w:szCs w:val="20"/>
    </w:rPr>
  </w:style>
  <w:style w:type="character" w:customStyle="1" w:styleId="af3">
    <w:name w:val="Табличный_нумерованный Знак"/>
    <w:link w:val="af2"/>
    <w:uiPriority w:val="99"/>
    <w:locked/>
    <w:rsid w:val="00F5339E"/>
    <w:rPr>
      <w:sz w:val="22"/>
    </w:rPr>
  </w:style>
  <w:style w:type="paragraph" w:styleId="41">
    <w:name w:val="toc 4"/>
    <w:basedOn w:val="a3"/>
    <w:next w:val="a3"/>
    <w:autoRedefine/>
    <w:uiPriority w:val="39"/>
    <w:rsid w:val="008C240A"/>
    <w:pPr>
      <w:ind w:left="720"/>
    </w:pPr>
    <w:rPr>
      <w:sz w:val="18"/>
      <w:szCs w:val="18"/>
    </w:rPr>
  </w:style>
  <w:style w:type="paragraph" w:styleId="51">
    <w:name w:val="toc 5"/>
    <w:basedOn w:val="a3"/>
    <w:next w:val="a3"/>
    <w:autoRedefine/>
    <w:uiPriority w:val="39"/>
    <w:rsid w:val="008C240A"/>
    <w:pPr>
      <w:ind w:left="960"/>
    </w:pPr>
    <w:rPr>
      <w:sz w:val="18"/>
      <w:szCs w:val="18"/>
    </w:rPr>
  </w:style>
  <w:style w:type="paragraph" w:styleId="61">
    <w:name w:val="toc 6"/>
    <w:basedOn w:val="a3"/>
    <w:next w:val="a3"/>
    <w:autoRedefine/>
    <w:uiPriority w:val="39"/>
    <w:rsid w:val="008C240A"/>
    <w:pPr>
      <w:ind w:left="1200"/>
    </w:pPr>
    <w:rPr>
      <w:sz w:val="18"/>
      <w:szCs w:val="18"/>
    </w:rPr>
  </w:style>
  <w:style w:type="paragraph" w:styleId="71">
    <w:name w:val="toc 7"/>
    <w:basedOn w:val="a3"/>
    <w:next w:val="a3"/>
    <w:autoRedefine/>
    <w:uiPriority w:val="39"/>
    <w:rsid w:val="008C240A"/>
    <w:pPr>
      <w:ind w:left="1440"/>
    </w:pPr>
    <w:rPr>
      <w:sz w:val="18"/>
      <w:szCs w:val="18"/>
    </w:rPr>
  </w:style>
  <w:style w:type="paragraph" w:styleId="81">
    <w:name w:val="toc 8"/>
    <w:basedOn w:val="a3"/>
    <w:next w:val="a3"/>
    <w:autoRedefine/>
    <w:uiPriority w:val="39"/>
    <w:rsid w:val="008C240A"/>
    <w:pPr>
      <w:ind w:left="1680"/>
    </w:pPr>
    <w:rPr>
      <w:sz w:val="18"/>
      <w:szCs w:val="18"/>
    </w:rPr>
  </w:style>
  <w:style w:type="paragraph" w:styleId="91">
    <w:name w:val="toc 9"/>
    <w:basedOn w:val="a3"/>
    <w:next w:val="a3"/>
    <w:autoRedefine/>
    <w:uiPriority w:val="39"/>
    <w:rsid w:val="008C240A"/>
    <w:pPr>
      <w:ind w:left="1920"/>
    </w:pPr>
    <w:rPr>
      <w:sz w:val="18"/>
      <w:szCs w:val="18"/>
    </w:rPr>
  </w:style>
  <w:style w:type="paragraph" w:styleId="af4">
    <w:name w:val="toa heading"/>
    <w:basedOn w:val="a3"/>
    <w:next w:val="a3"/>
    <w:uiPriority w:val="99"/>
    <w:semiHidden/>
    <w:rsid w:val="008C240A"/>
    <w:pPr>
      <w:spacing w:before="40" w:after="20"/>
      <w:jc w:val="center"/>
    </w:pPr>
    <w:rPr>
      <w:b/>
      <w:sz w:val="22"/>
      <w:szCs w:val="20"/>
    </w:rPr>
  </w:style>
  <w:style w:type="paragraph" w:styleId="af5">
    <w:name w:val="annotation text"/>
    <w:basedOn w:val="a3"/>
    <w:link w:val="af6"/>
    <w:uiPriority w:val="99"/>
    <w:semiHidden/>
    <w:rsid w:val="008C240A"/>
    <w:rPr>
      <w:sz w:val="20"/>
      <w:szCs w:val="20"/>
    </w:rPr>
  </w:style>
  <w:style w:type="character" w:customStyle="1" w:styleId="af6">
    <w:name w:val="Текст примечания Знак"/>
    <w:link w:val="af5"/>
    <w:uiPriority w:val="99"/>
    <w:semiHidden/>
    <w:locked/>
    <w:rsid w:val="00F24AA3"/>
    <w:rPr>
      <w:rFonts w:cs="Times New Roman"/>
    </w:rPr>
  </w:style>
  <w:style w:type="paragraph" w:styleId="af7">
    <w:name w:val="annotation subject"/>
    <w:basedOn w:val="af5"/>
    <w:next w:val="af5"/>
    <w:link w:val="af8"/>
    <w:uiPriority w:val="99"/>
    <w:semiHidden/>
    <w:rsid w:val="008C240A"/>
    <w:pPr>
      <w:ind w:firstLine="284"/>
      <w:jc w:val="both"/>
    </w:pPr>
    <w:rPr>
      <w:b/>
      <w:bCs/>
    </w:rPr>
  </w:style>
  <w:style w:type="character" w:customStyle="1" w:styleId="af8">
    <w:name w:val="Тема примечания Знак"/>
    <w:link w:val="af7"/>
    <w:uiPriority w:val="99"/>
    <w:semiHidden/>
    <w:locked/>
    <w:rsid w:val="00725DF8"/>
    <w:rPr>
      <w:rFonts w:cs="Times New Roman"/>
      <w:b/>
    </w:rPr>
  </w:style>
  <w:style w:type="paragraph" w:customStyle="1" w:styleId="af9">
    <w:name w:val="Требования"/>
    <w:basedOn w:val="a3"/>
    <w:uiPriority w:val="99"/>
    <w:rsid w:val="008E6F78"/>
    <w:pPr>
      <w:spacing w:before="120" w:after="60"/>
      <w:ind w:firstLine="567"/>
      <w:jc w:val="both"/>
      <w:outlineLvl w:val="1"/>
    </w:pPr>
    <w:rPr>
      <w:bCs/>
      <w:i/>
      <w:iCs/>
    </w:rPr>
  </w:style>
  <w:style w:type="paragraph" w:customStyle="1" w:styleId="a1">
    <w:name w:val="Список а)"/>
    <w:basedOn w:val="a2"/>
    <w:uiPriority w:val="99"/>
    <w:rsid w:val="00C07E76"/>
    <w:pPr>
      <w:numPr>
        <w:numId w:val="1"/>
      </w:numPr>
      <w:tabs>
        <w:tab w:val="clear" w:pos="360"/>
      </w:tabs>
      <w:ind w:left="567" w:firstLine="0"/>
    </w:pPr>
  </w:style>
  <w:style w:type="paragraph" w:styleId="afa">
    <w:name w:val="Document Map"/>
    <w:basedOn w:val="a3"/>
    <w:link w:val="afb"/>
    <w:uiPriority w:val="99"/>
    <w:semiHidden/>
    <w:rsid w:val="008C240A"/>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semiHidden/>
    <w:locked/>
    <w:rsid w:val="00725DF8"/>
    <w:rPr>
      <w:rFonts w:ascii="Tahoma" w:hAnsi="Tahoma" w:cs="Times New Roman"/>
      <w:sz w:val="24"/>
      <w:shd w:val="clear" w:color="auto" w:fill="000080"/>
    </w:rPr>
  </w:style>
  <w:style w:type="character" w:styleId="afc">
    <w:name w:val="annotation reference"/>
    <w:uiPriority w:val="99"/>
    <w:semiHidden/>
    <w:rsid w:val="008C240A"/>
    <w:rPr>
      <w:rFonts w:cs="Times New Roman"/>
      <w:sz w:val="16"/>
    </w:rPr>
  </w:style>
  <w:style w:type="paragraph" w:customStyle="1" w:styleId="afd">
    <w:name w:val="Табличный_слева"/>
    <w:basedOn w:val="a3"/>
    <w:uiPriority w:val="99"/>
    <w:rsid w:val="00301DFE"/>
    <w:rPr>
      <w:sz w:val="22"/>
      <w:szCs w:val="22"/>
    </w:rPr>
  </w:style>
  <w:style w:type="paragraph" w:customStyle="1" w:styleId="15">
    <w:name w:val="Обычный 1"/>
    <w:basedOn w:val="a3"/>
    <w:next w:val="a3"/>
    <w:uiPriority w:val="99"/>
    <w:semiHidden/>
    <w:rsid w:val="008C240A"/>
    <w:pPr>
      <w:tabs>
        <w:tab w:val="num" w:pos="360"/>
      </w:tabs>
      <w:spacing w:before="120"/>
      <w:ind w:left="360" w:hanging="360"/>
      <w:jc w:val="both"/>
    </w:pPr>
    <w:rPr>
      <w:szCs w:val="20"/>
    </w:rPr>
  </w:style>
  <w:style w:type="table" w:styleId="afe">
    <w:name w:val="Table Grid"/>
    <w:basedOn w:val="a6"/>
    <w:uiPriority w:val="9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uiPriority w:val="99"/>
    <w:rsid w:val="0084131A"/>
    <w:pPr>
      <w:tabs>
        <w:tab w:val="clear" w:pos="360"/>
      </w:tabs>
      <w:spacing w:before="0"/>
      <w:ind w:left="0" w:firstLine="0"/>
      <w:jc w:val="left"/>
    </w:pPr>
  </w:style>
  <w:style w:type="paragraph" w:customStyle="1" w:styleId="aff0">
    <w:name w:val="Табличный_по ширине"/>
    <w:basedOn w:val="afd"/>
    <w:uiPriority w:val="99"/>
    <w:rsid w:val="009A4AC0"/>
    <w:pPr>
      <w:jc w:val="both"/>
    </w:pPr>
  </w:style>
  <w:style w:type="paragraph" w:customStyle="1" w:styleId="100">
    <w:name w:val="Табличный_центр_10"/>
    <w:basedOn w:val="a3"/>
    <w:uiPriority w:val="99"/>
    <w:rsid w:val="00947735"/>
    <w:pPr>
      <w:jc w:val="center"/>
    </w:pPr>
    <w:rPr>
      <w:sz w:val="20"/>
    </w:rPr>
  </w:style>
  <w:style w:type="paragraph" w:customStyle="1" w:styleId="101">
    <w:name w:val="Табличный_слева_10"/>
    <w:basedOn w:val="a3"/>
    <w:uiPriority w:val="99"/>
    <w:rsid w:val="00947735"/>
    <w:rPr>
      <w:sz w:val="20"/>
    </w:rPr>
  </w:style>
  <w:style w:type="paragraph" w:customStyle="1" w:styleId="102">
    <w:name w:val="Табличный_по ширине_10"/>
    <w:basedOn w:val="a3"/>
    <w:uiPriority w:val="99"/>
    <w:rsid w:val="00947735"/>
    <w:pPr>
      <w:jc w:val="both"/>
    </w:pPr>
    <w:rPr>
      <w:sz w:val="20"/>
    </w:rPr>
  </w:style>
  <w:style w:type="paragraph" w:customStyle="1" w:styleId="10">
    <w:name w:val="Табличный_нумерованный_10"/>
    <w:basedOn w:val="a3"/>
    <w:uiPriority w:val="99"/>
    <w:rsid w:val="00947735"/>
    <w:pPr>
      <w:numPr>
        <w:numId w:val="6"/>
      </w:numPr>
      <w:tabs>
        <w:tab w:val="clear" w:pos="360"/>
      </w:tabs>
      <w:ind w:left="720"/>
    </w:pPr>
    <w:rPr>
      <w:sz w:val="20"/>
    </w:rPr>
  </w:style>
  <w:style w:type="paragraph" w:customStyle="1" w:styleId="103">
    <w:name w:val="Табличный_заголовки_10"/>
    <w:basedOn w:val="a4"/>
    <w:uiPriority w:val="99"/>
    <w:rsid w:val="00947735"/>
    <w:pPr>
      <w:jc w:val="center"/>
    </w:pPr>
    <w:rPr>
      <w:b/>
      <w:sz w:val="20"/>
    </w:rPr>
  </w:style>
  <w:style w:type="paragraph" w:styleId="aff1">
    <w:name w:val="List Paragraph"/>
    <w:basedOn w:val="a3"/>
    <w:link w:val="aff2"/>
    <w:uiPriority w:val="99"/>
    <w:qFormat/>
    <w:rsid w:val="007C0B22"/>
    <w:pPr>
      <w:spacing w:line="360" w:lineRule="auto"/>
      <w:ind w:left="708" w:firstLine="680"/>
      <w:jc w:val="both"/>
    </w:pPr>
    <w:rPr>
      <w:szCs w:val="20"/>
    </w:rPr>
  </w:style>
  <w:style w:type="paragraph" w:styleId="aff3">
    <w:name w:val="Title"/>
    <w:basedOn w:val="a3"/>
    <w:next w:val="a3"/>
    <w:link w:val="aff4"/>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uiPriority w:val="99"/>
    <w:locked/>
    <w:rsid w:val="00C45328"/>
    <w:rPr>
      <w:rFonts w:ascii="Cambria" w:hAnsi="Cambria" w:cs="Times New Roman"/>
      <w:i/>
      <w:color w:val="243F60"/>
      <w:sz w:val="60"/>
    </w:rPr>
  </w:style>
  <w:style w:type="paragraph" w:styleId="aff5">
    <w:name w:val="Subtitle"/>
    <w:basedOn w:val="a3"/>
    <w:next w:val="a3"/>
    <w:link w:val="aff6"/>
    <w:uiPriority w:val="99"/>
    <w:qFormat/>
    <w:rsid w:val="00C45328"/>
    <w:pPr>
      <w:spacing w:before="200" w:after="900" w:line="360" w:lineRule="auto"/>
      <w:ind w:firstLine="680"/>
      <w:jc w:val="right"/>
    </w:pPr>
    <w:rPr>
      <w:i/>
      <w:iCs/>
    </w:rPr>
  </w:style>
  <w:style w:type="character" w:customStyle="1" w:styleId="aff6">
    <w:name w:val="Подзаголовок Знак"/>
    <w:link w:val="aff5"/>
    <w:uiPriority w:val="99"/>
    <w:locked/>
    <w:rsid w:val="00C45328"/>
    <w:rPr>
      <w:rFonts w:cs="Times New Roman"/>
      <w:i/>
      <w:sz w:val="24"/>
    </w:rPr>
  </w:style>
  <w:style w:type="character" w:styleId="aff7">
    <w:name w:val="Strong"/>
    <w:uiPriority w:val="99"/>
    <w:qFormat/>
    <w:rsid w:val="00C45328"/>
    <w:rPr>
      <w:rFonts w:cs="Times New Roman"/>
      <w:b/>
      <w:spacing w:val="0"/>
    </w:rPr>
  </w:style>
  <w:style w:type="character" w:styleId="aff8">
    <w:name w:val="Emphasis"/>
    <w:uiPriority w:val="99"/>
    <w:qFormat/>
    <w:rsid w:val="00C45328"/>
    <w:rPr>
      <w:rFonts w:cs="Times New Roman"/>
      <w:b/>
      <w:i/>
      <w:color w:val="5A5A5A"/>
    </w:rPr>
  </w:style>
  <w:style w:type="paragraph" w:styleId="aff9">
    <w:name w:val="No Spacing"/>
    <w:basedOn w:val="a3"/>
    <w:link w:val="affa"/>
    <w:uiPriority w:val="99"/>
    <w:qFormat/>
    <w:rsid w:val="00C45328"/>
    <w:pPr>
      <w:spacing w:line="360" w:lineRule="auto"/>
      <w:ind w:firstLine="680"/>
      <w:jc w:val="both"/>
    </w:pPr>
    <w:rPr>
      <w:szCs w:val="20"/>
    </w:rPr>
  </w:style>
  <w:style w:type="paragraph" w:styleId="23">
    <w:name w:val="Quote"/>
    <w:basedOn w:val="a3"/>
    <w:next w:val="a3"/>
    <w:link w:val="24"/>
    <w:uiPriority w:val="9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99"/>
    <w:locked/>
    <w:rsid w:val="00C45328"/>
    <w:rPr>
      <w:rFonts w:ascii="Cambria" w:hAnsi="Cambria" w:cs="Times New Roman"/>
      <w:i/>
      <w:color w:val="5A5A5A"/>
      <w:sz w:val="24"/>
    </w:rPr>
  </w:style>
  <w:style w:type="paragraph" w:styleId="affb">
    <w:name w:val="Intense Quote"/>
    <w:basedOn w:val="a3"/>
    <w:next w:val="a3"/>
    <w:link w:val="affc"/>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99"/>
    <w:locked/>
    <w:rsid w:val="00C45328"/>
    <w:rPr>
      <w:rFonts w:ascii="Cambria" w:hAnsi="Cambria" w:cs="Times New Roman"/>
      <w:i/>
      <w:color w:val="F4F4F4"/>
      <w:sz w:val="24"/>
      <w:shd w:val="clear" w:color="auto" w:fill="4F81BD"/>
    </w:rPr>
  </w:style>
  <w:style w:type="character" w:styleId="affd">
    <w:name w:val="Subtle Emphasis"/>
    <w:uiPriority w:val="99"/>
    <w:qFormat/>
    <w:rsid w:val="00C45328"/>
    <w:rPr>
      <w:rFonts w:cs="Times New Roman"/>
      <w:i/>
      <w:color w:val="5A5A5A"/>
    </w:rPr>
  </w:style>
  <w:style w:type="character" w:styleId="affe">
    <w:name w:val="Intense Emphasis"/>
    <w:uiPriority w:val="99"/>
    <w:qFormat/>
    <w:rsid w:val="00C45328"/>
    <w:rPr>
      <w:rFonts w:cs="Times New Roman"/>
      <w:b/>
      <w:i/>
      <w:color w:val="4F81BD"/>
      <w:sz w:val="22"/>
    </w:rPr>
  </w:style>
  <w:style w:type="character" w:styleId="afff">
    <w:name w:val="Subtle Reference"/>
    <w:uiPriority w:val="99"/>
    <w:qFormat/>
    <w:rsid w:val="00C45328"/>
    <w:rPr>
      <w:rFonts w:cs="Times New Roman"/>
      <w:color w:val="auto"/>
      <w:u w:val="single" w:color="9BBB59"/>
    </w:rPr>
  </w:style>
  <w:style w:type="character" w:styleId="afff0">
    <w:name w:val="Intense Reference"/>
    <w:uiPriority w:val="99"/>
    <w:qFormat/>
    <w:rsid w:val="00C45328"/>
    <w:rPr>
      <w:rFonts w:cs="Times New Roman"/>
      <w:b/>
      <w:color w:val="76923C"/>
      <w:u w:val="single" w:color="9BBB59"/>
    </w:rPr>
  </w:style>
  <w:style w:type="character" w:styleId="afff1">
    <w:name w:val="Book Title"/>
    <w:uiPriority w:val="99"/>
    <w:qFormat/>
    <w:rsid w:val="00C45328"/>
    <w:rPr>
      <w:rFonts w:ascii="Cambria" w:hAnsi="Cambria" w:cs="Times New Roman"/>
      <w:b/>
      <w:i/>
      <w:color w:val="auto"/>
    </w:rPr>
  </w:style>
  <w:style w:type="paragraph" w:styleId="afff2">
    <w:name w:val="header"/>
    <w:aliases w:val="Знак4,Знак8,ВерхКолонтитул"/>
    <w:basedOn w:val="a3"/>
    <w:link w:val="afff3"/>
    <w:uiPriority w:val="99"/>
    <w:rsid w:val="00C45328"/>
    <w:pPr>
      <w:tabs>
        <w:tab w:val="center" w:pos="4677"/>
        <w:tab w:val="right" w:pos="9355"/>
      </w:tabs>
      <w:ind w:firstLine="680"/>
      <w:jc w:val="both"/>
    </w:pPr>
  </w:style>
  <w:style w:type="character" w:customStyle="1" w:styleId="afff3">
    <w:name w:val="Верхний колонтитул Знак"/>
    <w:aliases w:val="Знак4 Знак,Знак8 Знак,ВерхКолонтитул Знак"/>
    <w:link w:val="afff2"/>
    <w:uiPriority w:val="99"/>
    <w:locked/>
    <w:rsid w:val="00C45328"/>
    <w:rPr>
      <w:rFonts w:cs="Times New Roman"/>
      <w:sz w:val="24"/>
    </w:rPr>
  </w:style>
  <w:style w:type="paragraph" w:styleId="afff4">
    <w:name w:val="footer"/>
    <w:aliases w:val="Знак6,Знак61,Знак14"/>
    <w:basedOn w:val="a3"/>
    <w:link w:val="afff5"/>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
    <w:uiPriority w:val="99"/>
    <w:semiHidden/>
    <w:locked/>
    <w:rsid w:val="006C29DC"/>
    <w:rPr>
      <w:rFonts w:cs="Times New Roman"/>
      <w:sz w:val="24"/>
      <w:szCs w:val="24"/>
    </w:rPr>
  </w:style>
  <w:style w:type="character" w:customStyle="1" w:styleId="afff5">
    <w:name w:val="Нижний колонтитул Знак"/>
    <w:aliases w:val="Знак6 Знак,Знак61 Знак,Знак14 Знак"/>
    <w:link w:val="afff4"/>
    <w:uiPriority w:val="99"/>
    <w:locked/>
    <w:rsid w:val="00C45328"/>
    <w:rPr>
      <w:sz w:val="24"/>
    </w:rPr>
  </w:style>
  <w:style w:type="paragraph" w:styleId="afff6">
    <w:name w:val="List Bullet"/>
    <w:basedOn w:val="a3"/>
    <w:uiPriority w:val="99"/>
    <w:rsid w:val="00C45328"/>
    <w:pPr>
      <w:spacing w:line="360" w:lineRule="auto"/>
      <w:ind w:left="1571" w:hanging="360"/>
      <w:contextualSpacing/>
      <w:jc w:val="both"/>
    </w:pPr>
  </w:style>
  <w:style w:type="character" w:styleId="afff7">
    <w:name w:val="FollowedHyperlink"/>
    <w:uiPriority w:val="99"/>
    <w:rsid w:val="00C45328"/>
    <w:rPr>
      <w:rFonts w:cs="Times New Roman"/>
      <w:color w:val="800080"/>
      <w:u w:val="single"/>
    </w:rPr>
  </w:style>
  <w:style w:type="paragraph" w:styleId="afff8">
    <w:name w:val="TOC Heading"/>
    <w:basedOn w:val="12"/>
    <w:next w:val="a3"/>
    <w:uiPriority w:val="99"/>
    <w:qFormat/>
    <w:rsid w:val="00C45328"/>
    <w:pPr>
      <w:keepNext w:val="0"/>
      <w:pBdr>
        <w:bottom w:val="single" w:sz="12" w:space="1" w:color="365F91"/>
      </w:pBdr>
      <w:tabs>
        <w:tab w:val="clear" w:pos="851"/>
      </w:tabs>
      <w:spacing w:before="600" w:after="80" w:line="360" w:lineRule="auto"/>
      <w:ind w:left="0" w:firstLine="680"/>
      <w:jc w:val="both"/>
      <w:outlineLvl w:val="9"/>
    </w:pPr>
    <w:rPr>
      <w:rFonts w:ascii="Cambria" w:hAnsi="Cambria"/>
      <w:caps/>
      <w:color w:val="365F91"/>
      <w:kern w:val="0"/>
      <w:sz w:val="24"/>
      <w:szCs w:val="24"/>
    </w:rPr>
  </w:style>
  <w:style w:type="paragraph" w:styleId="afff9">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fffa"/>
    <w:uiPriority w:val="99"/>
    <w:rsid w:val="00C45328"/>
    <w:pPr>
      <w:spacing w:after="120" w:line="360" w:lineRule="auto"/>
      <w:ind w:firstLine="709"/>
      <w:jc w:val="both"/>
    </w:pPr>
  </w:style>
  <w:style w:type="character" w:customStyle="1" w:styleId="afffa">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fff9"/>
    <w:uiPriority w:val="99"/>
    <w:locked/>
    <w:rsid w:val="00C45328"/>
    <w:rPr>
      <w:rFonts w:cs="Times New Roman"/>
      <w:sz w:val="24"/>
    </w:rPr>
  </w:style>
  <w:style w:type="character" w:styleId="afffb">
    <w:name w:val="Hyperlink"/>
    <w:uiPriority w:val="99"/>
    <w:rsid w:val="00C45328"/>
    <w:rPr>
      <w:rFonts w:cs="Times New Roman"/>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locked/>
    <w:rsid w:val="00C45328"/>
    <w:rPr>
      <w:rFonts w:ascii="Arial" w:hAnsi="Arial" w:cs="Times New Roman"/>
    </w:rPr>
  </w:style>
  <w:style w:type="character" w:styleId="afffe">
    <w:name w:val="footnote reference"/>
    <w:aliases w:val="Знак сноски-FN,Знак сноски 1,Ciae niinee-FN,Referencia nota al pie,Ссылка на сноску 45,Appel note de bas de page"/>
    <w:uiPriority w:val="99"/>
    <w:rsid w:val="00C45328"/>
    <w:rPr>
      <w:rFonts w:cs="Times New Roman"/>
      <w:vertAlign w:val="superscript"/>
    </w:rPr>
  </w:style>
  <w:style w:type="paragraph" w:styleId="affff">
    <w:name w:val="Normal (Web)"/>
    <w:basedOn w:val="a3"/>
    <w:uiPriority w:val="99"/>
    <w:rsid w:val="00F31BB3"/>
    <w:pPr>
      <w:tabs>
        <w:tab w:val="num" w:pos="0"/>
      </w:tabs>
      <w:spacing w:before="100" w:beforeAutospacing="1" w:after="100" w:afterAutospacing="1"/>
    </w:pPr>
    <w:rPr>
      <w:bCs/>
      <w:color w:val="000000"/>
      <w:kern w:val="24"/>
      <w:lang w:eastAsia="ar-SA"/>
    </w:rPr>
  </w:style>
  <w:style w:type="paragraph" w:styleId="affff0">
    <w:name w:val="Body Text Indent"/>
    <w:aliases w:val="Основной текст 1,Основной текст 11"/>
    <w:basedOn w:val="a3"/>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locked/>
    <w:rsid w:val="00CB3486"/>
    <w:rPr>
      <w:rFonts w:cs="Times New Roman"/>
      <w:sz w:val="24"/>
    </w:rPr>
  </w:style>
  <w:style w:type="paragraph" w:styleId="25">
    <w:name w:val="Body Text 2"/>
    <w:aliases w:val="Знак1"/>
    <w:basedOn w:val="a3"/>
    <w:link w:val="26"/>
    <w:uiPriority w:val="99"/>
    <w:rsid w:val="00CB3486"/>
    <w:pPr>
      <w:spacing w:line="360" w:lineRule="auto"/>
      <w:ind w:firstLine="680"/>
      <w:jc w:val="center"/>
    </w:pPr>
    <w:rPr>
      <w:b/>
      <w:bCs/>
      <w:caps/>
    </w:rPr>
  </w:style>
  <w:style w:type="character" w:customStyle="1" w:styleId="26">
    <w:name w:val="Основной текст 2 Знак"/>
    <w:aliases w:val="Знак1 Знак1"/>
    <w:link w:val="25"/>
    <w:uiPriority w:val="99"/>
    <w:locked/>
    <w:rsid w:val="00CB3486"/>
    <w:rPr>
      <w:rFonts w:cs="Times New Roman"/>
      <w:b/>
      <w:caps/>
      <w:sz w:val="24"/>
    </w:rPr>
  </w:style>
  <w:style w:type="character" w:styleId="affff2">
    <w:name w:val="page number"/>
    <w:uiPriority w:val="99"/>
    <w:rsid w:val="00CB3486"/>
    <w:rPr>
      <w:rFonts w:cs="Times New Roman"/>
    </w:rPr>
  </w:style>
  <w:style w:type="paragraph" w:styleId="27">
    <w:name w:val="Body Text Indent 2"/>
    <w:basedOn w:val="a3"/>
    <w:link w:val="28"/>
    <w:uiPriority w:val="99"/>
    <w:rsid w:val="00CB3486"/>
    <w:pPr>
      <w:spacing w:after="120" w:line="480" w:lineRule="auto"/>
      <w:ind w:left="283" w:firstLine="680"/>
      <w:jc w:val="both"/>
    </w:pPr>
  </w:style>
  <w:style w:type="character" w:customStyle="1" w:styleId="28">
    <w:name w:val="Основной текст с отступом 2 Знак"/>
    <w:link w:val="27"/>
    <w:uiPriority w:val="99"/>
    <w:locked/>
    <w:rsid w:val="00CB3486"/>
    <w:rPr>
      <w:rFonts w:cs="Times New Roman"/>
      <w:sz w:val="24"/>
    </w:rPr>
  </w:style>
  <w:style w:type="paragraph" w:styleId="33">
    <w:name w:val="Body Text 3"/>
    <w:basedOn w:val="a3"/>
    <w:link w:val="34"/>
    <w:uiPriority w:val="99"/>
    <w:rsid w:val="00CB3486"/>
    <w:pPr>
      <w:spacing w:after="120" w:line="360" w:lineRule="auto"/>
      <w:ind w:firstLine="680"/>
      <w:jc w:val="both"/>
    </w:pPr>
    <w:rPr>
      <w:sz w:val="16"/>
      <w:szCs w:val="16"/>
    </w:rPr>
  </w:style>
  <w:style w:type="character" w:customStyle="1" w:styleId="34">
    <w:name w:val="Основной текст 3 Знак"/>
    <w:link w:val="33"/>
    <w:uiPriority w:val="99"/>
    <w:locked/>
    <w:rsid w:val="00CB3486"/>
    <w:rPr>
      <w:rFonts w:cs="Times New Roman"/>
      <w:sz w:val="16"/>
    </w:rPr>
  </w:style>
  <w:style w:type="paragraph" w:styleId="35">
    <w:name w:val="Body Text Indent 3"/>
    <w:basedOn w:val="a3"/>
    <w:link w:val="36"/>
    <w:uiPriority w:val="99"/>
    <w:rsid w:val="00CB3486"/>
    <w:pPr>
      <w:spacing w:line="360" w:lineRule="auto"/>
      <w:ind w:left="708" w:firstLine="709"/>
      <w:jc w:val="both"/>
    </w:pPr>
    <w:rPr>
      <w:sz w:val="28"/>
      <w:szCs w:val="28"/>
    </w:rPr>
  </w:style>
  <w:style w:type="character" w:customStyle="1" w:styleId="36">
    <w:name w:val="Основной текст с отступом 3 Знак"/>
    <w:link w:val="35"/>
    <w:uiPriority w:val="99"/>
    <w:locked/>
    <w:rsid w:val="00CB3486"/>
    <w:rPr>
      <w:rFonts w:cs="Times New Roman"/>
      <w:sz w:val="28"/>
    </w:rPr>
  </w:style>
  <w:style w:type="paragraph" w:styleId="affff3">
    <w:name w:val="Block Text"/>
    <w:basedOn w:val="a3"/>
    <w:uiPriority w:val="99"/>
    <w:rsid w:val="00CB3486"/>
    <w:pPr>
      <w:spacing w:line="360" w:lineRule="auto"/>
      <w:ind w:left="526" w:right="43" w:firstLine="709"/>
      <w:jc w:val="both"/>
    </w:pPr>
    <w:rPr>
      <w:sz w:val="28"/>
      <w:szCs w:val="28"/>
    </w:rPr>
  </w:style>
  <w:style w:type="character" w:styleId="affff4">
    <w:name w:val="line number"/>
    <w:uiPriority w:val="99"/>
    <w:rsid w:val="00CB3486"/>
    <w:rPr>
      <w:rFonts w:cs="Times New Roman"/>
      <w:sz w:val="18"/>
    </w:rPr>
  </w:style>
  <w:style w:type="paragraph" w:styleId="29">
    <w:name w:val="List 2"/>
    <w:basedOn w:val="a2"/>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37">
    <w:name w:val="List 3"/>
    <w:basedOn w:val="a2"/>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42">
    <w:name w:val="List 4"/>
    <w:basedOn w:val="a2"/>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52">
    <w:name w:val="List 5"/>
    <w:basedOn w:val="a2"/>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2a">
    <w:name w:val="List Bullet 2"/>
    <w:basedOn w:val="afff6"/>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6"/>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2"/>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2b">
    <w:name w:val="List Continue 2"/>
    <w:basedOn w:val="affff5"/>
    <w:uiPriority w:val="99"/>
    <w:rsid w:val="00CB3486"/>
    <w:pPr>
      <w:ind w:left="2160"/>
    </w:pPr>
  </w:style>
  <w:style w:type="paragraph" w:styleId="39">
    <w:name w:val="List Continue 3"/>
    <w:basedOn w:val="affff5"/>
    <w:uiPriority w:val="99"/>
    <w:rsid w:val="00CB3486"/>
    <w:pPr>
      <w:ind w:left="2520"/>
    </w:pPr>
  </w:style>
  <w:style w:type="paragraph" w:styleId="44">
    <w:name w:val="List Continue 4"/>
    <w:basedOn w:val="affff5"/>
    <w:uiPriority w:val="99"/>
    <w:rsid w:val="00CB3486"/>
    <w:pPr>
      <w:ind w:left="2880"/>
    </w:pPr>
  </w:style>
  <w:style w:type="paragraph" w:styleId="54">
    <w:name w:val="List Continue 5"/>
    <w:basedOn w:val="affff5"/>
    <w:uiPriority w:val="99"/>
    <w:rsid w:val="00CB3486"/>
    <w:pPr>
      <w:ind w:left="3240"/>
    </w:pPr>
  </w:style>
  <w:style w:type="paragraph" w:styleId="affff6">
    <w:name w:val="List Number"/>
    <w:basedOn w:val="a3"/>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6"/>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6"/>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uiPriority w:val="99"/>
    <w:locked/>
    <w:rsid w:val="00CB3486"/>
    <w:rPr>
      <w:rFonts w:ascii="Arial" w:hAnsi="Arial" w:cs="Times New Roman"/>
      <w:sz w:val="22"/>
      <w:lang w:eastAsia="en-US"/>
    </w:rPr>
  </w:style>
  <w:style w:type="paragraph" w:styleId="affff9">
    <w:name w:val="Normal Indent"/>
    <w:basedOn w:val="a3"/>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3"/>
    <w:link w:val="HTML0"/>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uiPriority w:val="99"/>
    <w:locked/>
    <w:rsid w:val="00CB3486"/>
    <w:rPr>
      <w:rFonts w:ascii="Arial" w:hAnsi="Arial" w:cs="Times New Roman"/>
      <w:i/>
      <w:spacing w:val="-5"/>
      <w:lang w:eastAsia="en-US"/>
    </w:rPr>
  </w:style>
  <w:style w:type="paragraph" w:styleId="affffa">
    <w:name w:val="envelope address"/>
    <w:basedOn w:val="a3"/>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uiPriority w:val="99"/>
    <w:rsid w:val="00CB3486"/>
    <w:rPr>
      <w:rFonts w:cs="Times New Roman"/>
      <w:lang w:val="ru-RU"/>
    </w:rPr>
  </w:style>
  <w:style w:type="paragraph" w:styleId="affffb">
    <w:name w:val="Date"/>
    <w:basedOn w:val="a3"/>
    <w:next w:val="a3"/>
    <w:link w:val="affffc"/>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uiPriority w:val="99"/>
    <w:locked/>
    <w:rsid w:val="00CB3486"/>
    <w:rPr>
      <w:rFonts w:ascii="Arial" w:hAnsi="Arial" w:cs="Times New Roman"/>
      <w:spacing w:val="-5"/>
      <w:lang w:eastAsia="en-US"/>
    </w:rPr>
  </w:style>
  <w:style w:type="paragraph" w:styleId="affffd">
    <w:name w:val="Note Heading"/>
    <w:basedOn w:val="a3"/>
    <w:next w:val="a3"/>
    <w:link w:val="affffe"/>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uiPriority w:val="99"/>
    <w:locked/>
    <w:rsid w:val="00CB3486"/>
    <w:rPr>
      <w:rFonts w:ascii="Arial" w:hAnsi="Arial" w:cs="Times New Roman"/>
      <w:spacing w:val="-5"/>
      <w:lang w:eastAsia="en-US"/>
    </w:rPr>
  </w:style>
  <w:style w:type="character" w:styleId="HTML2">
    <w:name w:val="HTML Keyboard"/>
    <w:uiPriority w:val="99"/>
    <w:rsid w:val="00CB3486"/>
    <w:rPr>
      <w:rFonts w:ascii="Courier New" w:hAnsi="Courier New" w:cs="Times New Roman"/>
      <w:sz w:val="20"/>
      <w:lang w:val="ru-RU"/>
    </w:rPr>
  </w:style>
  <w:style w:type="character" w:styleId="HTML3">
    <w:name w:val="HTML Code"/>
    <w:uiPriority w:val="99"/>
    <w:rsid w:val="00CB3486"/>
    <w:rPr>
      <w:rFonts w:ascii="Courier New" w:hAnsi="Courier New" w:cs="Times New Roman"/>
      <w:sz w:val="20"/>
      <w:lang w:val="ru-RU"/>
    </w:rPr>
  </w:style>
  <w:style w:type="paragraph" w:styleId="afffff">
    <w:name w:val="Body Text First Indent"/>
    <w:basedOn w:val="afff9"/>
    <w:link w:val="afffff0"/>
    <w:uiPriority w:val="99"/>
    <w:rsid w:val="00CB3486"/>
    <w:pPr>
      <w:ind w:left="1080" w:firstLine="210"/>
    </w:pPr>
    <w:rPr>
      <w:rFonts w:ascii="Arial" w:hAnsi="Arial"/>
      <w:spacing w:val="-5"/>
      <w:lang w:eastAsia="en-US"/>
    </w:rPr>
  </w:style>
  <w:style w:type="character" w:customStyle="1" w:styleId="afffff0">
    <w:name w:val="Красная строка Знак"/>
    <w:link w:val="afffff"/>
    <w:uiPriority w:val="99"/>
    <w:locked/>
    <w:rsid w:val="00CB3486"/>
    <w:rPr>
      <w:rFonts w:ascii="Arial" w:hAnsi="Arial" w:cs="Times New Roman"/>
      <w:spacing w:val="-5"/>
      <w:sz w:val="24"/>
      <w:lang w:eastAsia="en-US"/>
    </w:rPr>
  </w:style>
  <w:style w:type="paragraph" w:styleId="2d">
    <w:name w:val="Body Text First Indent 2"/>
    <w:basedOn w:val="affff0"/>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uiPriority w:val="99"/>
    <w:locked/>
    <w:rsid w:val="00CB3486"/>
    <w:rPr>
      <w:rFonts w:ascii="Arial" w:hAnsi="Arial" w:cs="Times New Roman"/>
      <w:spacing w:val="-5"/>
      <w:sz w:val="24"/>
      <w:lang w:eastAsia="en-US"/>
    </w:rPr>
  </w:style>
  <w:style w:type="character" w:styleId="HTML4">
    <w:name w:val="HTML Sample"/>
    <w:uiPriority w:val="99"/>
    <w:rsid w:val="00CB3486"/>
    <w:rPr>
      <w:rFonts w:ascii="Courier New" w:hAnsi="Courier New" w:cs="Times New Roman"/>
      <w:lang w:val="ru-RU"/>
    </w:rPr>
  </w:style>
  <w:style w:type="paragraph" w:styleId="2f">
    <w:name w:val="envelope return"/>
    <w:basedOn w:val="a3"/>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uiPriority w:val="99"/>
    <w:rsid w:val="00CB3486"/>
    <w:rPr>
      <w:rFonts w:cs="Times New Roman"/>
      <w:i/>
      <w:lang w:val="ru-RU"/>
    </w:rPr>
  </w:style>
  <w:style w:type="character" w:styleId="HTML6">
    <w:name w:val="HTML Variable"/>
    <w:uiPriority w:val="99"/>
    <w:rsid w:val="00CB3486"/>
    <w:rPr>
      <w:rFonts w:cs="Times New Roman"/>
      <w:i/>
      <w:lang w:val="ru-RU"/>
    </w:rPr>
  </w:style>
  <w:style w:type="character" w:styleId="HTML7">
    <w:name w:val="HTML Typewriter"/>
    <w:uiPriority w:val="99"/>
    <w:rsid w:val="00CB3486"/>
    <w:rPr>
      <w:rFonts w:ascii="Courier New" w:hAnsi="Courier New" w:cs="Times New Roman"/>
      <w:sz w:val="20"/>
      <w:lang w:val="ru-RU"/>
    </w:rPr>
  </w:style>
  <w:style w:type="paragraph" w:styleId="afffff1">
    <w:name w:val="Signature"/>
    <w:basedOn w:val="a3"/>
    <w:link w:val="afffff2"/>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uiPriority w:val="99"/>
    <w:locked/>
    <w:rsid w:val="00CB3486"/>
    <w:rPr>
      <w:rFonts w:ascii="Arial" w:hAnsi="Arial" w:cs="Times New Roman"/>
      <w:spacing w:val="-5"/>
      <w:lang w:eastAsia="en-US"/>
    </w:rPr>
  </w:style>
  <w:style w:type="paragraph" w:styleId="afffff3">
    <w:name w:val="Salutation"/>
    <w:basedOn w:val="a3"/>
    <w:next w:val="a3"/>
    <w:link w:val="afffff4"/>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uiPriority w:val="99"/>
    <w:locked/>
    <w:rsid w:val="00CB3486"/>
    <w:rPr>
      <w:rFonts w:ascii="Arial" w:hAnsi="Arial" w:cs="Times New Roman"/>
      <w:spacing w:val="-5"/>
      <w:lang w:eastAsia="en-US"/>
    </w:rPr>
  </w:style>
  <w:style w:type="paragraph" w:styleId="afffff5">
    <w:name w:val="Closing"/>
    <w:basedOn w:val="a3"/>
    <w:link w:val="afffff6"/>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uiPriority w:val="99"/>
    <w:locked/>
    <w:rsid w:val="00CB3486"/>
    <w:rPr>
      <w:rFonts w:ascii="Arial" w:hAnsi="Arial" w:cs="Times New Roman"/>
      <w:spacing w:val="-5"/>
      <w:lang w:eastAsia="en-US"/>
    </w:rPr>
  </w:style>
  <w:style w:type="paragraph" w:styleId="HTML8">
    <w:name w:val="HTML Preformatted"/>
    <w:basedOn w:val="a3"/>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locked/>
    <w:rsid w:val="00CB3486"/>
    <w:rPr>
      <w:rFonts w:ascii="Courier New" w:hAnsi="Courier New" w:cs="Times New Roman"/>
      <w:spacing w:val="-5"/>
      <w:lang w:eastAsia="en-US"/>
    </w:rPr>
  </w:style>
  <w:style w:type="paragraph" w:styleId="afffff7">
    <w:name w:val="Plain Text"/>
    <w:basedOn w:val="a3"/>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locked/>
    <w:rsid w:val="00CB3486"/>
    <w:rPr>
      <w:rFonts w:ascii="Courier New" w:hAnsi="Courier New" w:cs="Times New Roman"/>
      <w:spacing w:val="-5"/>
      <w:lang w:eastAsia="en-US"/>
    </w:rPr>
  </w:style>
  <w:style w:type="character" w:styleId="HTMLa">
    <w:name w:val="HTML Cite"/>
    <w:uiPriority w:val="99"/>
    <w:rsid w:val="00CB3486"/>
    <w:rPr>
      <w:rFonts w:cs="Times New Roman"/>
      <w:i/>
      <w:lang w:val="ru-RU"/>
    </w:rPr>
  </w:style>
  <w:style w:type="paragraph" w:styleId="afffff9">
    <w:name w:val="E-mail Signature"/>
    <w:basedOn w:val="a3"/>
    <w:link w:val="afffffa"/>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uiPriority w:val="99"/>
    <w:locked/>
    <w:rsid w:val="00CB3486"/>
    <w:rPr>
      <w:rFonts w:ascii="Arial" w:hAnsi="Arial" w:cs="Times New Roman"/>
      <w:spacing w:val="-5"/>
      <w:lang w:eastAsia="en-US"/>
    </w:rPr>
  </w:style>
  <w:style w:type="table" w:styleId="-1">
    <w:name w:val="Table Web 1"/>
    <w:basedOn w:val="a6"/>
    <w:uiPriority w:val="9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Subtle 1"/>
    <w:basedOn w:val="a6"/>
    <w:uiPriority w:val="99"/>
    <w:rsid w:val="00CB348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6"/>
    <w:uiPriority w:val="9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7">
    <w:name w:val="Table Classic 1"/>
    <w:basedOn w:val="a6"/>
    <w:uiPriority w:val="99"/>
    <w:rsid w:val="00CB348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6"/>
    <w:uiPriority w:val="99"/>
    <w:rsid w:val="00CB348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6"/>
    <w:uiPriority w:val="9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3D effects 1"/>
    <w:basedOn w:val="a6"/>
    <w:uiPriority w:val="99"/>
    <w:rsid w:val="00CB348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rsid w:val="00CB348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6"/>
    <w:uiPriority w:val="99"/>
    <w:rsid w:val="00CB348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6"/>
    <w:uiPriority w:val="99"/>
    <w:rsid w:val="00CB348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6"/>
    <w:uiPriority w:val="99"/>
    <w:rsid w:val="00CB348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6"/>
    <w:uiPriority w:val="9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Grid 1"/>
    <w:basedOn w:val="a6"/>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6"/>
    <w:uiPriority w:val="9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6"/>
    <w:uiPriority w:val="9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6"/>
    <w:uiPriority w:val="9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6"/>
    <w:uiPriority w:val="99"/>
    <w:rsid w:val="00CB348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6"/>
    <w:uiPriority w:val="9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CB348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6"/>
    <w:uiPriority w:val="9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6"/>
    <w:uiPriority w:val="9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6"/>
    <w:uiPriority w:val="9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CB3486"/>
    <w:pPr>
      <w:spacing w:line="360" w:lineRule="auto"/>
      <w:ind w:firstLine="680"/>
      <w:jc w:val="both"/>
    </w:pPr>
    <w:rPr>
      <w:sz w:val="20"/>
      <w:szCs w:val="20"/>
    </w:rPr>
  </w:style>
  <w:style w:type="character" w:customStyle="1" w:styleId="affffff0">
    <w:name w:val="Текст концевой сноски Знак"/>
    <w:link w:val="affffff"/>
    <w:uiPriority w:val="99"/>
    <w:locked/>
    <w:rsid w:val="00CB3486"/>
    <w:rPr>
      <w:rFonts w:cs="Times New Roman"/>
    </w:rPr>
  </w:style>
  <w:style w:type="character" w:styleId="affffff1">
    <w:name w:val="endnote reference"/>
    <w:uiPriority w:val="99"/>
    <w:rsid w:val="00CB3486"/>
    <w:rPr>
      <w:rFonts w:cs="Times New Roman"/>
      <w:vertAlign w:val="superscript"/>
    </w:rPr>
  </w:style>
  <w:style w:type="table" w:styleId="2-5">
    <w:name w:val="Medium Shading 2 Accent 5"/>
    <w:basedOn w:val="a6"/>
    <w:uiPriority w:val="99"/>
    <w:rsid w:val="00CB348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31">
    <w:name w:val="Заголовок 3 Знак"/>
    <w:aliases w:val="Знак3 Знак Знак,Знак3 Знак1,Знак3 Знак Знак Знак Знак,Знак Знак,ПодЗаголовок Знак"/>
    <w:link w:val="30"/>
    <w:uiPriority w:val="99"/>
    <w:locked/>
    <w:rsid w:val="00D21891"/>
    <w:rPr>
      <w:b/>
      <w:sz w:val="26"/>
    </w:rPr>
  </w:style>
  <w:style w:type="paragraph" w:customStyle="1" w:styleId="affffff2">
    <w:name w:val="Îáû÷íûé"/>
    <w:uiPriority w:val="99"/>
    <w:rsid w:val="00A01E86"/>
    <w:rPr>
      <w:sz w:val="28"/>
    </w:rPr>
  </w:style>
  <w:style w:type="paragraph" w:customStyle="1" w:styleId="S1">
    <w:name w:val="S_Обычный"/>
    <w:basedOn w:val="a3"/>
    <w:link w:val="S3"/>
    <w:uiPriority w:val="99"/>
    <w:rsid w:val="0078428F"/>
    <w:pPr>
      <w:spacing w:before="120" w:after="60"/>
      <w:ind w:firstLine="567"/>
      <w:jc w:val="both"/>
    </w:pPr>
    <w:rPr>
      <w:szCs w:val="20"/>
      <w:lang w:eastAsia="ar-SA"/>
    </w:rPr>
  </w:style>
  <w:style w:type="character" w:customStyle="1" w:styleId="S3">
    <w:name w:val="S_Обычный Знак"/>
    <w:link w:val="S1"/>
    <w:uiPriority w:val="99"/>
    <w:locked/>
    <w:rsid w:val="0078428F"/>
    <w:rPr>
      <w:sz w:val="24"/>
      <w:lang w:eastAsia="ar-SA" w:bidi="ar-SA"/>
    </w:rPr>
  </w:style>
  <w:style w:type="paragraph" w:customStyle="1" w:styleId="S4">
    <w:name w:val="S_Титульный"/>
    <w:basedOn w:val="a3"/>
    <w:uiPriority w:val="99"/>
    <w:rsid w:val="00060D76"/>
    <w:pPr>
      <w:spacing w:line="360" w:lineRule="auto"/>
      <w:ind w:left="3240"/>
      <w:jc w:val="right"/>
    </w:pPr>
    <w:rPr>
      <w:b/>
      <w:sz w:val="32"/>
      <w:szCs w:val="32"/>
    </w:rPr>
  </w:style>
  <w:style w:type="paragraph" w:customStyle="1" w:styleId="affffff3">
    <w:name w:val="ТЕКСТ ГРАД"/>
    <w:basedOn w:val="a3"/>
    <w:link w:val="affffff4"/>
    <w:uiPriority w:val="99"/>
    <w:rsid w:val="00060D76"/>
    <w:pPr>
      <w:spacing w:line="360" w:lineRule="auto"/>
      <w:ind w:firstLine="709"/>
      <w:jc w:val="both"/>
    </w:pPr>
    <w:rPr>
      <w:szCs w:val="20"/>
    </w:rPr>
  </w:style>
  <w:style w:type="character" w:customStyle="1" w:styleId="affffff4">
    <w:name w:val="ТЕКСТ ГРАД Знак"/>
    <w:link w:val="affffff3"/>
    <w:uiPriority w:val="99"/>
    <w:locked/>
    <w:rsid w:val="00060D76"/>
    <w:rPr>
      <w:sz w:val="24"/>
    </w:rPr>
  </w:style>
  <w:style w:type="paragraph" w:customStyle="1" w:styleId="affffff5">
    <w:name w:val="ООО  «Институт Территориального Планирования"/>
    <w:basedOn w:val="a3"/>
    <w:link w:val="affffff6"/>
    <w:uiPriority w:val="99"/>
    <w:rsid w:val="00060D76"/>
    <w:pPr>
      <w:spacing w:line="360" w:lineRule="auto"/>
      <w:ind w:left="709"/>
      <w:jc w:val="right"/>
    </w:pPr>
    <w:rPr>
      <w:szCs w:val="20"/>
    </w:rPr>
  </w:style>
  <w:style w:type="character" w:customStyle="1" w:styleId="affffff6">
    <w:name w:val="ООО  «Институт Территориального Планирования Знак"/>
    <w:link w:val="affffff5"/>
    <w:uiPriority w:val="99"/>
    <w:locked/>
    <w:rsid w:val="00060D76"/>
    <w:rPr>
      <w:sz w:val="24"/>
    </w:rPr>
  </w:style>
  <w:style w:type="paragraph" w:customStyle="1" w:styleId="S5">
    <w:name w:val="S_Обычный в таблице"/>
    <w:basedOn w:val="a3"/>
    <w:link w:val="S6"/>
    <w:uiPriority w:val="99"/>
    <w:rsid w:val="00060D76"/>
    <w:pPr>
      <w:spacing w:line="360" w:lineRule="auto"/>
      <w:jc w:val="center"/>
    </w:pPr>
    <w:rPr>
      <w:szCs w:val="20"/>
    </w:rPr>
  </w:style>
  <w:style w:type="character" w:customStyle="1" w:styleId="S6">
    <w:name w:val="S_Обычный в таблице Знак"/>
    <w:link w:val="S5"/>
    <w:uiPriority w:val="99"/>
    <w:locked/>
    <w:rsid w:val="00060D76"/>
    <w:rPr>
      <w:sz w:val="24"/>
    </w:rPr>
  </w:style>
  <w:style w:type="character" w:styleId="affffff7">
    <w:name w:val="Placeholder Text"/>
    <w:uiPriority w:val="99"/>
    <w:semiHidden/>
    <w:rsid w:val="002D2CBA"/>
    <w:rPr>
      <w:rFonts w:cs="Times New Roman"/>
      <w:color w:val="808080"/>
    </w:rPr>
  </w:style>
  <w:style w:type="paragraph" w:styleId="affffff8">
    <w:name w:val="Revision"/>
    <w:hidden/>
    <w:uiPriority w:val="99"/>
    <w:semiHidden/>
    <w:rsid w:val="002D2CBA"/>
    <w:rPr>
      <w:sz w:val="24"/>
      <w:szCs w:val="24"/>
    </w:rPr>
  </w:style>
  <w:style w:type="paragraph" w:customStyle="1" w:styleId="S7">
    <w:name w:val="S_Обложка_проект"/>
    <w:basedOn w:val="a3"/>
    <w:uiPriority w:val="99"/>
    <w:rsid w:val="00085213"/>
    <w:pPr>
      <w:spacing w:line="360" w:lineRule="auto"/>
      <w:ind w:left="3240"/>
      <w:jc w:val="right"/>
    </w:pPr>
    <w:rPr>
      <w:caps/>
    </w:rPr>
  </w:style>
  <w:style w:type="paragraph" w:customStyle="1" w:styleId="S20">
    <w:name w:val="S_Титульный 2"/>
    <w:basedOn w:val="a3"/>
    <w:uiPriority w:val="99"/>
    <w:rsid w:val="00085213"/>
    <w:pPr>
      <w:shd w:val="clear" w:color="auto" w:fill="FFFFFF"/>
      <w:snapToGrid w:val="0"/>
      <w:jc w:val="center"/>
    </w:pPr>
    <w:rPr>
      <w:lang w:eastAsia="ar-SA"/>
    </w:rPr>
  </w:style>
  <w:style w:type="paragraph" w:customStyle="1" w:styleId="S21">
    <w:name w:val="S_Заголовок 2"/>
    <w:basedOn w:val="2"/>
    <w:autoRedefine/>
    <w:uiPriority w:val="99"/>
    <w:rsid w:val="000C2441"/>
    <w:pPr>
      <w:keepNext w:val="0"/>
      <w:tabs>
        <w:tab w:val="clear" w:pos="1134"/>
        <w:tab w:val="clear" w:pos="1276"/>
      </w:tabs>
      <w:spacing w:before="0" w:after="0" w:line="360" w:lineRule="auto"/>
      <w:ind w:left="0" w:firstLine="0"/>
      <w:jc w:val="both"/>
    </w:pPr>
    <w:rPr>
      <w:b w:val="0"/>
      <w:bCs w:val="0"/>
      <w:iCs w:val="0"/>
      <w:sz w:val="24"/>
      <w:szCs w:val="24"/>
    </w:rPr>
  </w:style>
  <w:style w:type="paragraph" w:customStyle="1" w:styleId="S30">
    <w:name w:val="S_Заголовок 3"/>
    <w:basedOn w:val="30"/>
    <w:uiPriority w:val="99"/>
    <w:rsid w:val="000C2441"/>
    <w:pPr>
      <w:keepNext w:val="0"/>
      <w:tabs>
        <w:tab w:val="clear" w:pos="1276"/>
      </w:tabs>
      <w:spacing w:before="0" w:after="0" w:line="360" w:lineRule="auto"/>
      <w:jc w:val="center"/>
    </w:pPr>
    <w:rPr>
      <w:sz w:val="24"/>
      <w:szCs w:val="24"/>
      <w:u w:val="single"/>
    </w:rPr>
  </w:style>
  <w:style w:type="paragraph" w:customStyle="1" w:styleId="S40">
    <w:name w:val="S_Заголовок 4"/>
    <w:basedOn w:val="4"/>
    <w:link w:val="S41"/>
    <w:uiPriority w:val="99"/>
    <w:rsid w:val="000C2441"/>
    <w:pPr>
      <w:keepNext w:val="0"/>
      <w:tabs>
        <w:tab w:val="clear" w:pos="1418"/>
      </w:tabs>
      <w:spacing w:before="0" w:after="0"/>
    </w:pPr>
    <w:rPr>
      <w:b w:val="0"/>
      <w:bCs w:val="0"/>
      <w:i/>
      <w:szCs w:val="20"/>
    </w:rPr>
  </w:style>
  <w:style w:type="paragraph" w:customStyle="1" w:styleId="S10">
    <w:name w:val="S_Заголовок 1"/>
    <w:basedOn w:val="a3"/>
    <w:uiPriority w:val="99"/>
    <w:rsid w:val="000C2441"/>
    <w:pPr>
      <w:jc w:val="center"/>
    </w:pPr>
    <w:rPr>
      <w:b/>
      <w:caps/>
    </w:rPr>
  </w:style>
  <w:style w:type="paragraph" w:customStyle="1" w:styleId="affffff9">
    <w:name w:val="ГРАД Основной текст"/>
    <w:basedOn w:val="a3"/>
    <w:link w:val="affffffa"/>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fffffa">
    <w:name w:val="ГРАД Основной текст Знак Знак"/>
    <w:link w:val="affffff9"/>
    <w:uiPriority w:val="99"/>
    <w:locked/>
    <w:rsid w:val="000C2441"/>
    <w:rPr>
      <w:rFonts w:eastAsia="Times New Roman"/>
      <w:spacing w:val="4"/>
      <w:w w:val="109"/>
      <w:sz w:val="28"/>
      <w:lang w:eastAsia="en-US"/>
    </w:rPr>
  </w:style>
  <w:style w:type="paragraph" w:customStyle="1" w:styleId="affffffb">
    <w:name w:val="ГРАД Список маркированный"/>
    <w:basedOn w:val="afff6"/>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a3"/>
    <w:link w:val="S8"/>
    <w:autoRedefine/>
    <w:uiPriority w:val="99"/>
    <w:rsid w:val="000C7F10"/>
    <w:pPr>
      <w:numPr>
        <w:numId w:val="7"/>
      </w:numPr>
      <w:tabs>
        <w:tab w:val="clear" w:pos="643"/>
        <w:tab w:val="left" w:pos="992"/>
      </w:tabs>
      <w:spacing w:line="360" w:lineRule="auto"/>
      <w:ind w:left="0" w:firstLine="709"/>
      <w:jc w:val="both"/>
    </w:pPr>
    <w:rPr>
      <w:szCs w:val="20"/>
    </w:rPr>
  </w:style>
  <w:style w:type="paragraph" w:customStyle="1" w:styleId="ConsNormal">
    <w:name w:val="ConsNormal"/>
    <w:link w:val="ConsNormal0"/>
    <w:uiPriority w:val="99"/>
    <w:rsid w:val="006E1E70"/>
    <w:pPr>
      <w:snapToGrid w:val="0"/>
      <w:ind w:firstLine="720"/>
      <w:jc w:val="both"/>
    </w:pPr>
    <w:rPr>
      <w:rFonts w:ascii="Arial" w:hAnsi="Arial"/>
      <w:sz w:val="22"/>
      <w:szCs w:val="22"/>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8">
    <w:name w:val="S_Нумерованный Знак Знак"/>
    <w:link w:val="S"/>
    <w:uiPriority w:val="99"/>
    <w:locked/>
    <w:rsid w:val="001E7958"/>
    <w:rPr>
      <w:sz w:val="24"/>
      <w:lang w:val="ru-RU" w:eastAsia="ru-RU"/>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sz w:val="22"/>
      <w:szCs w:val="22"/>
    </w:rPr>
  </w:style>
  <w:style w:type="character" w:customStyle="1" w:styleId="FontStyle20">
    <w:name w:val="Font Style20"/>
    <w:uiPriority w:val="99"/>
    <w:rsid w:val="001E7958"/>
    <w:rPr>
      <w:rFonts w:ascii="Times New Roman" w:hAnsi="Times New Roman"/>
      <w:sz w:val="22"/>
    </w:rPr>
  </w:style>
  <w:style w:type="paragraph" w:customStyle="1" w:styleId="S9">
    <w:name w:val="S_Маркированный"/>
    <w:basedOn w:val="afff6"/>
    <w:uiPriority w:val="99"/>
    <w:rsid w:val="001E7958"/>
    <w:pPr>
      <w:tabs>
        <w:tab w:val="num" w:pos="900"/>
      </w:tabs>
      <w:ind w:left="900"/>
      <w:contextualSpacing w:val="0"/>
    </w:pPr>
    <w:rPr>
      <w:w w:val="109"/>
    </w:rPr>
  </w:style>
  <w:style w:type="character" w:customStyle="1" w:styleId="affffffc">
    <w:name w:val="Символ сноски"/>
    <w:uiPriority w:val="99"/>
    <w:rsid w:val="001E7958"/>
  </w:style>
  <w:style w:type="paragraph" w:customStyle="1" w:styleId="affffffd">
    <w:name w:val="Раздел МНГП"/>
    <w:basedOn w:val="12"/>
    <w:uiPriority w:val="99"/>
    <w:rsid w:val="001E7958"/>
    <w:pPr>
      <w:keepLines/>
      <w:tabs>
        <w:tab w:val="clear" w:pos="851"/>
      </w:tabs>
      <w:spacing w:before="480" w:after="0"/>
    </w:pPr>
    <w:rPr>
      <w:caps/>
      <w:kern w:val="0"/>
      <w:sz w:val="24"/>
      <w:lang w:eastAsia="en-US"/>
    </w:rPr>
  </w:style>
  <w:style w:type="paragraph" w:customStyle="1" w:styleId="affffffe">
    <w:name w:val="раздел МНГП"/>
    <w:basedOn w:val="12"/>
    <w:uiPriority w:val="99"/>
    <w:rsid w:val="001E7958"/>
    <w:pPr>
      <w:keepLines/>
      <w:tabs>
        <w:tab w:val="clear" w:pos="851"/>
      </w:tabs>
      <w:spacing w:before="480" w:after="0"/>
    </w:pPr>
    <w:rPr>
      <w:caps/>
      <w:color w:val="000000"/>
      <w:kern w:val="0"/>
      <w:sz w:val="24"/>
      <w:lang w:eastAsia="en-US"/>
    </w:rPr>
  </w:style>
  <w:style w:type="paragraph" w:customStyle="1" w:styleId="a">
    <w:name w:val="глава МНГП"/>
    <w:basedOn w:val="2"/>
    <w:uiPriority w:val="99"/>
    <w:rsid w:val="001E7958"/>
    <w:pPr>
      <w:keepLines/>
      <w:numPr>
        <w:numId w:val="8"/>
      </w:numPr>
      <w:tabs>
        <w:tab w:val="clear" w:pos="926"/>
        <w:tab w:val="clear" w:pos="1134"/>
        <w:tab w:val="clear" w:pos="1276"/>
      </w:tabs>
      <w:spacing w:before="200" w:after="0" w:line="276" w:lineRule="auto"/>
      <w:ind w:left="1287" w:hanging="720"/>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3"/>
    <w:uiPriority w:val="99"/>
    <w:rsid w:val="001E7958"/>
    <w:pPr>
      <w:spacing w:before="100" w:beforeAutospacing="1" w:after="100" w:afterAutospacing="1"/>
    </w:pPr>
  </w:style>
  <w:style w:type="paragraph" w:customStyle="1" w:styleId="xl66">
    <w:name w:val="xl66"/>
    <w:basedOn w:val="a3"/>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3"/>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3"/>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3"/>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3"/>
    <w:uiPriority w:val="99"/>
    <w:rsid w:val="001E7958"/>
    <w:pPr>
      <w:pBdr>
        <w:left w:val="single" w:sz="4" w:space="0" w:color="000000"/>
      </w:pBdr>
      <w:spacing w:before="100" w:beforeAutospacing="1" w:after="100" w:afterAutospacing="1"/>
    </w:pPr>
  </w:style>
  <w:style w:type="paragraph" w:customStyle="1" w:styleId="xl71">
    <w:name w:val="xl71"/>
    <w:basedOn w:val="a3"/>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3"/>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3"/>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3"/>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3"/>
    <w:uiPriority w:val="99"/>
    <w:rsid w:val="001E7958"/>
    <w:pPr>
      <w:pBdr>
        <w:left w:val="single" w:sz="4" w:space="0" w:color="000000"/>
      </w:pBdr>
      <w:spacing w:before="100" w:beforeAutospacing="1" w:after="100" w:afterAutospacing="1"/>
      <w:jc w:val="center"/>
    </w:pPr>
  </w:style>
  <w:style w:type="paragraph" w:customStyle="1" w:styleId="xl76">
    <w:name w:val="xl76"/>
    <w:basedOn w:val="a3"/>
    <w:uiPriority w:val="99"/>
    <w:rsid w:val="001E7958"/>
    <w:pPr>
      <w:spacing w:before="100" w:beforeAutospacing="1" w:after="100" w:afterAutospacing="1"/>
      <w:jc w:val="center"/>
    </w:pPr>
  </w:style>
  <w:style w:type="paragraph" w:customStyle="1" w:styleId="xl77">
    <w:name w:val="xl77"/>
    <w:basedOn w:val="a3"/>
    <w:uiPriority w:val="99"/>
    <w:rsid w:val="001E7958"/>
    <w:pPr>
      <w:pBdr>
        <w:left w:val="single" w:sz="4" w:space="0" w:color="000000"/>
      </w:pBdr>
      <w:spacing w:before="100" w:beforeAutospacing="1" w:after="100" w:afterAutospacing="1"/>
      <w:jc w:val="center"/>
    </w:pPr>
  </w:style>
  <w:style w:type="paragraph" w:customStyle="1" w:styleId="xl78">
    <w:name w:val="xl78"/>
    <w:basedOn w:val="a3"/>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a3"/>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3"/>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sz w:val="22"/>
      <w:lang w:val="ru-RU" w:eastAsia="ru-RU"/>
    </w:rPr>
  </w:style>
  <w:style w:type="paragraph" w:customStyle="1" w:styleId="1466">
    <w:name w:val="1466"/>
    <w:basedOn w:val="a3"/>
    <w:uiPriority w:val="99"/>
    <w:rsid w:val="001E7958"/>
    <w:pPr>
      <w:autoSpaceDE w:val="0"/>
      <w:autoSpaceDN w:val="0"/>
      <w:spacing w:before="120" w:after="120"/>
      <w:jc w:val="center"/>
    </w:pPr>
    <w:rPr>
      <w:b/>
      <w:bCs/>
      <w:sz w:val="28"/>
      <w:szCs w:val="28"/>
    </w:rPr>
  </w:style>
  <w:style w:type="character" w:customStyle="1" w:styleId="130">
    <w:name w:val="Основной текст (13)_"/>
    <w:link w:val="131"/>
    <w:uiPriority w:val="99"/>
    <w:locked/>
    <w:rsid w:val="006C68DB"/>
    <w:rPr>
      <w:sz w:val="17"/>
      <w:shd w:val="clear" w:color="auto" w:fill="FFFFFF"/>
    </w:rPr>
  </w:style>
  <w:style w:type="paragraph" w:customStyle="1" w:styleId="131">
    <w:name w:val="Основной текст (13)"/>
    <w:basedOn w:val="a3"/>
    <w:link w:val="130"/>
    <w:uiPriority w:val="99"/>
    <w:rsid w:val="006C68DB"/>
    <w:pPr>
      <w:shd w:val="clear" w:color="auto" w:fill="FFFFFF"/>
      <w:spacing w:after="120" w:line="206" w:lineRule="exact"/>
      <w:ind w:hanging="260"/>
      <w:jc w:val="both"/>
    </w:pPr>
    <w:rPr>
      <w:sz w:val="17"/>
      <w:szCs w:val="20"/>
    </w:rPr>
  </w:style>
  <w:style w:type="character" w:customStyle="1" w:styleId="afffffff">
    <w:name w:val="Основной текст_"/>
    <w:link w:val="2f8"/>
    <w:uiPriority w:val="99"/>
    <w:locked/>
    <w:rsid w:val="006C68DB"/>
    <w:rPr>
      <w:shd w:val="clear" w:color="auto" w:fill="FFFFFF"/>
    </w:rPr>
  </w:style>
  <w:style w:type="paragraph" w:customStyle="1" w:styleId="2f8">
    <w:name w:val="Основной текст2"/>
    <w:basedOn w:val="a3"/>
    <w:link w:val="afffffff"/>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sz w:val="22"/>
      <w:szCs w:val="22"/>
      <w:lang w:eastAsia="ar-SA"/>
    </w:rPr>
  </w:style>
  <w:style w:type="character" w:customStyle="1" w:styleId="ConsNonformat0">
    <w:name w:val="ConsNonformat Знак"/>
    <w:link w:val="ConsNonformat"/>
    <w:uiPriority w:val="99"/>
    <w:locked/>
    <w:rsid w:val="006C68DB"/>
    <w:rPr>
      <w:rFonts w:ascii="Courier New" w:hAnsi="Courier New"/>
      <w:sz w:val="22"/>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paragraph" w:customStyle="1" w:styleId="HeaderOdd">
    <w:name w:val="Header Odd"/>
    <w:basedOn w:val="aff9"/>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3"/>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uiPriority w:val="99"/>
    <w:locked/>
    <w:rsid w:val="00815DA2"/>
    <w:rPr>
      <w:sz w:val="19"/>
      <w:shd w:val="clear" w:color="auto" w:fill="FFFFFF"/>
    </w:rPr>
  </w:style>
  <w:style w:type="paragraph" w:customStyle="1" w:styleId="151">
    <w:name w:val="Основной текст (15)"/>
    <w:basedOn w:val="a3"/>
    <w:link w:val="150"/>
    <w:uiPriority w:val="99"/>
    <w:rsid w:val="00815DA2"/>
    <w:pPr>
      <w:shd w:val="clear" w:color="auto" w:fill="FFFFFF"/>
      <w:spacing w:line="240" w:lineRule="atLeast"/>
      <w:ind w:hanging="520"/>
    </w:pPr>
    <w:rPr>
      <w:sz w:val="19"/>
      <w:szCs w:val="20"/>
    </w:rPr>
  </w:style>
  <w:style w:type="paragraph" w:customStyle="1" w:styleId="xl81">
    <w:name w:val="xl81"/>
    <w:basedOn w:val="a3"/>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3"/>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3"/>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3"/>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3"/>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3"/>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3"/>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3"/>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e"/>
    <w:uiPriority w:val="99"/>
    <w:locked/>
    <w:rsid w:val="00212D2F"/>
    <w:rPr>
      <w:b/>
      <w:sz w:val="22"/>
    </w:rPr>
  </w:style>
  <w:style w:type="paragraph" w:customStyle="1" w:styleId="Sa">
    <w:name w:val="S_Список литературы"/>
    <w:basedOn w:val="S1"/>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ffffff0">
    <w:name w:val="Оглавление_"/>
    <w:link w:val="afffffff1"/>
    <w:uiPriority w:val="99"/>
    <w:locked/>
    <w:rsid w:val="001B0206"/>
    <w:rPr>
      <w:sz w:val="19"/>
      <w:shd w:val="clear" w:color="auto" w:fill="FFFFFF"/>
    </w:rPr>
  </w:style>
  <w:style w:type="paragraph" w:customStyle="1" w:styleId="afffffff1">
    <w:name w:val="Оглавление"/>
    <w:basedOn w:val="a3"/>
    <w:link w:val="afffffff0"/>
    <w:uiPriority w:val="99"/>
    <w:rsid w:val="001B0206"/>
    <w:pPr>
      <w:shd w:val="clear" w:color="auto" w:fill="FFFFFF"/>
      <w:spacing w:before="120" w:line="230" w:lineRule="exact"/>
    </w:pPr>
    <w:rPr>
      <w:sz w:val="19"/>
      <w:szCs w:val="20"/>
    </w:rPr>
  </w:style>
  <w:style w:type="paragraph" w:customStyle="1" w:styleId="Sb">
    <w:name w:val="S_Отступ"/>
    <w:basedOn w:val="a3"/>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sz w:val="22"/>
      <w:szCs w:val="22"/>
    </w:rPr>
  </w:style>
  <w:style w:type="paragraph" w:customStyle="1" w:styleId="font5">
    <w:name w:val="font5"/>
    <w:basedOn w:val="a3"/>
    <w:uiPriority w:val="99"/>
    <w:rsid w:val="001B0206"/>
    <w:pPr>
      <w:spacing w:before="100" w:beforeAutospacing="1" w:after="100" w:afterAutospacing="1"/>
    </w:pPr>
    <w:rPr>
      <w:color w:val="000000"/>
    </w:rPr>
  </w:style>
  <w:style w:type="paragraph" w:customStyle="1" w:styleId="xl63">
    <w:name w:val="xl63"/>
    <w:basedOn w:val="a3"/>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3"/>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afffffff2">
    <w:name w:val="Стиль"/>
    <w:uiPriority w:val="99"/>
    <w:rsid w:val="00AA5919"/>
    <w:pPr>
      <w:widowControl w:val="0"/>
      <w:autoSpaceDE w:val="0"/>
      <w:autoSpaceDN w:val="0"/>
      <w:adjustRightInd w:val="0"/>
    </w:pPr>
    <w:rPr>
      <w:sz w:val="24"/>
      <w:szCs w:val="24"/>
    </w:rPr>
  </w:style>
  <w:style w:type="character" w:customStyle="1" w:styleId="110">
    <w:name w:val="Заголовок 1 Знак1"/>
    <w:aliases w:val="Заголовок 1 Знак Знак Знак Знак1"/>
    <w:uiPriority w:val="99"/>
    <w:locked/>
    <w:rsid w:val="00FD6706"/>
    <w:rPr>
      <w:rFonts w:eastAsia="Times New Roman"/>
      <w:b/>
      <w:color w:val="000000"/>
      <w:sz w:val="28"/>
    </w:rPr>
  </w:style>
  <w:style w:type="character" w:customStyle="1" w:styleId="710">
    <w:name w:val="Заголовок 7 Знак1"/>
    <w:aliases w:val="Заголовок x.x Знак1"/>
    <w:uiPriority w:val="99"/>
    <w:semiHidden/>
    <w:rsid w:val="00FD6706"/>
    <w:rPr>
      <w:rFonts w:ascii="Cambria" w:hAnsi="Cambria" w:cs="Times New Roman"/>
      <w:i/>
      <w:iCs/>
      <w:color w:val="404040"/>
      <w:sz w:val="24"/>
      <w:szCs w:val="24"/>
      <w:lang w:eastAsia="zh-CN"/>
    </w:rPr>
  </w:style>
  <w:style w:type="paragraph" w:styleId="1d">
    <w:name w:val="index 1"/>
    <w:basedOn w:val="a3"/>
    <w:next w:val="a3"/>
    <w:autoRedefine/>
    <w:uiPriority w:val="99"/>
    <w:rsid w:val="00FD6706"/>
    <w:pPr>
      <w:ind w:left="240" w:hanging="240"/>
    </w:pPr>
  </w:style>
  <w:style w:type="paragraph" w:styleId="2f9">
    <w:name w:val="index 2"/>
    <w:basedOn w:val="a3"/>
    <w:next w:val="a3"/>
    <w:autoRedefine/>
    <w:uiPriority w:val="99"/>
    <w:rsid w:val="00FD6706"/>
    <w:pPr>
      <w:ind w:left="480" w:hanging="240"/>
    </w:pPr>
  </w:style>
  <w:style w:type="paragraph" w:styleId="3f1">
    <w:name w:val="index 3"/>
    <w:basedOn w:val="a3"/>
    <w:next w:val="a3"/>
    <w:autoRedefine/>
    <w:uiPriority w:val="99"/>
    <w:rsid w:val="00FD6706"/>
    <w:pPr>
      <w:ind w:left="720" w:hanging="240"/>
    </w:pPr>
  </w:style>
  <w:style w:type="paragraph" w:styleId="49">
    <w:name w:val="index 4"/>
    <w:basedOn w:val="a3"/>
    <w:next w:val="a3"/>
    <w:autoRedefine/>
    <w:uiPriority w:val="99"/>
    <w:rsid w:val="00FD6706"/>
    <w:pPr>
      <w:ind w:left="960" w:hanging="240"/>
    </w:pPr>
  </w:style>
  <w:style w:type="paragraph" w:styleId="58">
    <w:name w:val="index 5"/>
    <w:basedOn w:val="a3"/>
    <w:next w:val="a3"/>
    <w:autoRedefine/>
    <w:uiPriority w:val="99"/>
    <w:rsid w:val="00FD6706"/>
    <w:pPr>
      <w:ind w:left="1200" w:hanging="240"/>
    </w:pPr>
  </w:style>
  <w:style w:type="paragraph" w:styleId="63">
    <w:name w:val="index 6"/>
    <w:basedOn w:val="a3"/>
    <w:next w:val="a3"/>
    <w:autoRedefine/>
    <w:uiPriority w:val="99"/>
    <w:rsid w:val="00FD6706"/>
    <w:pPr>
      <w:ind w:left="1440" w:hanging="240"/>
    </w:pPr>
  </w:style>
  <w:style w:type="paragraph" w:styleId="73">
    <w:name w:val="index 7"/>
    <w:basedOn w:val="a3"/>
    <w:next w:val="a3"/>
    <w:autoRedefine/>
    <w:uiPriority w:val="99"/>
    <w:rsid w:val="00FD6706"/>
    <w:pPr>
      <w:ind w:left="1680" w:hanging="240"/>
    </w:pPr>
  </w:style>
  <w:style w:type="paragraph" w:styleId="83">
    <w:name w:val="index 8"/>
    <w:basedOn w:val="a3"/>
    <w:next w:val="a3"/>
    <w:autoRedefine/>
    <w:uiPriority w:val="99"/>
    <w:rsid w:val="00FD6706"/>
    <w:pPr>
      <w:ind w:left="1920" w:hanging="240"/>
    </w:pPr>
  </w:style>
  <w:style w:type="paragraph" w:styleId="92">
    <w:name w:val="index 9"/>
    <w:basedOn w:val="a3"/>
    <w:next w:val="a3"/>
    <w:autoRedefine/>
    <w:uiPriority w:val="99"/>
    <w:rsid w:val="00FD6706"/>
    <w:pPr>
      <w:ind w:left="2160" w:hanging="240"/>
    </w:pPr>
  </w:style>
  <w:style w:type="character" w:customStyle="1" w:styleId="1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semiHidden/>
    <w:rsid w:val="00FD6706"/>
    <w:rPr>
      <w:rFonts w:eastAsia="SimSun" w:cs="Times New Roman"/>
      <w:lang w:eastAsia="zh-CN"/>
    </w:rPr>
  </w:style>
  <w:style w:type="character" w:customStyle="1" w:styleId="1f">
    <w:name w:val="Верхний колонтитул Знак1"/>
    <w:aliases w:val="Знак4 Знак1,Знак8 Знак1,ВерхКолонтитул Знак1"/>
    <w:uiPriority w:val="99"/>
    <w:semiHidden/>
    <w:rsid w:val="00FD6706"/>
    <w:rPr>
      <w:rFonts w:eastAsia="SimSun" w:cs="Times New Roman"/>
      <w:sz w:val="24"/>
      <w:szCs w:val="24"/>
      <w:lang w:eastAsia="zh-CN"/>
    </w:rPr>
  </w:style>
  <w:style w:type="paragraph" w:styleId="afffffff3">
    <w:name w:val="index heading"/>
    <w:basedOn w:val="a3"/>
    <w:next w:val="1d"/>
    <w:uiPriority w:val="99"/>
    <w:rsid w:val="00FD6706"/>
    <w:rPr>
      <w:rFonts w:ascii="Cambria" w:hAnsi="Cambria"/>
      <w:b/>
      <w:bCs/>
    </w:rPr>
  </w:style>
  <w:style w:type="paragraph" w:styleId="afffffff4">
    <w:name w:val="table of figures"/>
    <w:basedOn w:val="a3"/>
    <w:next w:val="a3"/>
    <w:uiPriority w:val="99"/>
    <w:rsid w:val="00FD6706"/>
  </w:style>
  <w:style w:type="paragraph" w:styleId="afffffff5">
    <w:name w:val="table of authorities"/>
    <w:basedOn w:val="a3"/>
    <w:next w:val="a3"/>
    <w:uiPriority w:val="99"/>
    <w:rsid w:val="00FD6706"/>
    <w:pPr>
      <w:ind w:left="240" w:hanging="240"/>
    </w:pPr>
  </w:style>
  <w:style w:type="paragraph" w:styleId="afffffff6">
    <w:name w:val="macro"/>
    <w:link w:val="afffffff7"/>
    <w:uiPriority w:val="99"/>
    <w:rsid w:val="00FD67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7">
    <w:name w:val="Текст макроса Знак"/>
    <w:link w:val="afffffff6"/>
    <w:uiPriority w:val="99"/>
    <w:locked/>
    <w:rsid w:val="00FD6706"/>
    <w:rPr>
      <w:rFonts w:ascii="Courier New" w:hAnsi="Courier New" w:cs="Courier New"/>
      <w:lang w:val="ru-RU" w:eastAsia="ru-RU" w:bidi="ar-SA"/>
    </w:rPr>
  </w:style>
  <w:style w:type="character" w:customStyle="1" w:styleId="1f0">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uiPriority w:val="99"/>
    <w:semiHidden/>
    <w:rsid w:val="00FD6706"/>
    <w:rPr>
      <w:rFonts w:eastAsia="SimSun" w:cs="Times New Roman"/>
      <w:sz w:val="24"/>
      <w:szCs w:val="24"/>
      <w:lang w:eastAsia="zh-CN"/>
    </w:rPr>
  </w:style>
  <w:style w:type="character" w:customStyle="1" w:styleId="1f1">
    <w:name w:val="Основной текст с отступом Знак1"/>
    <w:aliases w:val="Основной текст 1 Знак1,Основной текст 11 Знак1"/>
    <w:uiPriority w:val="99"/>
    <w:semiHidden/>
    <w:rsid w:val="00FD6706"/>
    <w:rPr>
      <w:rFonts w:eastAsia="SimSun" w:cs="Times New Roman"/>
      <w:sz w:val="24"/>
      <w:szCs w:val="24"/>
      <w:lang w:eastAsia="zh-CN"/>
    </w:rPr>
  </w:style>
  <w:style w:type="character" w:customStyle="1" w:styleId="210">
    <w:name w:val="Основной текст 2 Знак1"/>
    <w:aliases w:val="Знак1 Знак2"/>
    <w:uiPriority w:val="99"/>
    <w:semiHidden/>
    <w:rsid w:val="00FD6706"/>
    <w:rPr>
      <w:rFonts w:eastAsia="SimSun" w:cs="Times New Roman"/>
      <w:sz w:val="24"/>
      <w:szCs w:val="24"/>
      <w:lang w:eastAsia="zh-CN"/>
    </w:rPr>
  </w:style>
  <w:style w:type="character" w:customStyle="1" w:styleId="1f2">
    <w:name w:val="Текст выноски Знак1"/>
    <w:aliases w:val="Знак5 Знак1"/>
    <w:uiPriority w:val="99"/>
    <w:semiHidden/>
    <w:rsid w:val="00FD6706"/>
    <w:rPr>
      <w:rFonts w:ascii="Tahoma" w:eastAsia="SimSun" w:hAnsi="Tahoma" w:cs="Tahoma"/>
      <w:sz w:val="16"/>
      <w:szCs w:val="16"/>
      <w:lang w:eastAsia="zh-CN"/>
    </w:rPr>
  </w:style>
  <w:style w:type="character" w:customStyle="1" w:styleId="affa">
    <w:name w:val="Без интервала Знак"/>
    <w:link w:val="aff9"/>
    <w:uiPriority w:val="99"/>
    <w:locked/>
    <w:rsid w:val="00FD6706"/>
    <w:rPr>
      <w:sz w:val="24"/>
    </w:rPr>
  </w:style>
  <w:style w:type="character" w:customStyle="1" w:styleId="aff2">
    <w:name w:val="Абзац списка Знак"/>
    <w:link w:val="aff1"/>
    <w:uiPriority w:val="99"/>
    <w:locked/>
    <w:rsid w:val="00FD6706"/>
    <w:rPr>
      <w:sz w:val="24"/>
    </w:rPr>
  </w:style>
  <w:style w:type="paragraph" w:styleId="afffffff8">
    <w:name w:val="Bibliography"/>
    <w:basedOn w:val="a3"/>
    <w:next w:val="a3"/>
    <w:uiPriority w:val="99"/>
    <w:semiHidden/>
    <w:rsid w:val="00FD6706"/>
  </w:style>
  <w:style w:type="character" w:customStyle="1" w:styleId="ConsNormal0">
    <w:name w:val="ConsNormal Знак"/>
    <w:link w:val="ConsNormal"/>
    <w:uiPriority w:val="99"/>
    <w:locked/>
    <w:rsid w:val="00FD6706"/>
    <w:rPr>
      <w:rFonts w:ascii="Arial" w:hAnsi="Arial"/>
      <w:sz w:val="22"/>
      <w:lang w:val="ru-RU" w:eastAsia="ru-RU"/>
    </w:rPr>
  </w:style>
  <w:style w:type="paragraph" w:customStyle="1" w:styleId="ConsTitle">
    <w:name w:val="ConsTitle"/>
    <w:uiPriority w:val="99"/>
    <w:rsid w:val="00FD6706"/>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uiPriority w:val="99"/>
    <w:rsid w:val="00FD6706"/>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uiPriority w:val="99"/>
    <w:rsid w:val="00FD6706"/>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uiPriority w:val="99"/>
    <w:rsid w:val="00FD6706"/>
  </w:style>
  <w:style w:type="paragraph" w:customStyle="1" w:styleId="1f3">
    <w:name w:val="текст 1"/>
    <w:basedOn w:val="a3"/>
    <w:next w:val="a3"/>
    <w:uiPriority w:val="99"/>
    <w:rsid w:val="00FD6706"/>
    <w:pPr>
      <w:ind w:firstLine="540"/>
      <w:jc w:val="both"/>
    </w:pPr>
    <w:rPr>
      <w:sz w:val="20"/>
    </w:rPr>
  </w:style>
  <w:style w:type="paragraph" w:customStyle="1" w:styleId="afffffff9">
    <w:name w:val="Таблица"/>
    <w:basedOn w:val="a3"/>
    <w:uiPriority w:val="99"/>
    <w:rsid w:val="00FD6706"/>
    <w:pPr>
      <w:jc w:val="both"/>
    </w:pPr>
  </w:style>
  <w:style w:type="paragraph" w:customStyle="1" w:styleId="1f4">
    <w:name w:val="Обычный1"/>
    <w:uiPriority w:val="99"/>
    <w:rsid w:val="00FD6706"/>
    <w:pPr>
      <w:widowControl w:val="0"/>
      <w:suppressAutoHyphens/>
      <w:overflowPunct w:val="0"/>
      <w:autoSpaceDE w:val="0"/>
    </w:pPr>
    <w:rPr>
      <w:lang w:eastAsia="ar-SA"/>
    </w:rPr>
  </w:style>
  <w:style w:type="paragraph" w:customStyle="1" w:styleId="1f5">
    <w:name w:val="Основной текст с отступом1"/>
    <w:basedOn w:val="a3"/>
    <w:uiPriority w:val="99"/>
    <w:rsid w:val="00FD6706"/>
    <w:pPr>
      <w:widowControl w:val="0"/>
      <w:tabs>
        <w:tab w:val="left" w:pos="3600"/>
      </w:tabs>
      <w:suppressAutoHyphens/>
      <w:overflowPunct w:val="0"/>
      <w:autoSpaceDE w:val="0"/>
      <w:ind w:left="3600" w:hanging="2700"/>
    </w:pPr>
    <w:rPr>
      <w:sz w:val="28"/>
      <w:szCs w:val="20"/>
      <w:lang w:eastAsia="ar-SA"/>
    </w:rPr>
  </w:style>
  <w:style w:type="paragraph" w:customStyle="1" w:styleId="1f6">
    <w:name w:val="Знак Знак1 Знак Знак Знак Знак"/>
    <w:basedOn w:val="a3"/>
    <w:uiPriority w:val="99"/>
    <w:rsid w:val="00FD6706"/>
    <w:pPr>
      <w:spacing w:before="100" w:beforeAutospacing="1" w:after="100" w:afterAutospacing="1"/>
    </w:pPr>
    <w:rPr>
      <w:rFonts w:ascii="Tahoma" w:hAnsi="Tahoma" w:cs="Tahoma"/>
      <w:sz w:val="20"/>
      <w:szCs w:val="20"/>
      <w:lang w:val="en-US" w:eastAsia="en-US"/>
    </w:rPr>
  </w:style>
  <w:style w:type="paragraph" w:customStyle="1" w:styleId="2fa">
    <w:name w:val="Знак Знак Знак2 Знак"/>
    <w:basedOn w:val="a3"/>
    <w:uiPriority w:val="99"/>
    <w:rsid w:val="00FD6706"/>
    <w:pPr>
      <w:widowControl w:val="0"/>
      <w:adjustRightInd w:val="0"/>
      <w:spacing w:after="160" w:line="240" w:lineRule="exact"/>
      <w:jc w:val="right"/>
    </w:pPr>
    <w:rPr>
      <w:sz w:val="20"/>
      <w:szCs w:val="20"/>
      <w:lang w:val="en-GB" w:eastAsia="en-US"/>
    </w:rPr>
  </w:style>
  <w:style w:type="paragraph" w:customStyle="1" w:styleId="CharCharCharChar">
    <w:name w:val="Знак Знак Char Char Знак Знак Char Char Знак Знак Знак Знак Знак Знак"/>
    <w:basedOn w:val="a3"/>
    <w:uiPriority w:val="99"/>
    <w:semiHidden/>
    <w:rsid w:val="00FD6706"/>
    <w:pPr>
      <w:spacing w:after="160" w:line="240" w:lineRule="exact"/>
    </w:pPr>
    <w:rPr>
      <w:rFonts w:ascii="Verdana" w:hAnsi="Verdana"/>
      <w:lang w:val="en-US" w:eastAsia="en-US"/>
    </w:rPr>
  </w:style>
  <w:style w:type="character" w:customStyle="1" w:styleId="S41">
    <w:name w:val="S_Заголовок 4 Знак"/>
    <w:link w:val="S40"/>
    <w:uiPriority w:val="99"/>
    <w:locked/>
    <w:rsid w:val="00FD6706"/>
    <w:rPr>
      <w:i/>
      <w:sz w:val="24"/>
      <w:lang w:val="ru-RU" w:eastAsia="ru-RU"/>
    </w:rPr>
  </w:style>
  <w:style w:type="paragraph" w:customStyle="1" w:styleId="S50">
    <w:name w:val="S_Заголовок 5"/>
    <w:basedOn w:val="a3"/>
    <w:autoRedefine/>
    <w:uiPriority w:val="99"/>
    <w:rsid w:val="00FD6706"/>
    <w:pPr>
      <w:spacing w:line="276" w:lineRule="auto"/>
      <w:ind w:left="567"/>
    </w:pPr>
    <w:rPr>
      <w:b/>
    </w:rPr>
  </w:style>
  <w:style w:type="character" w:customStyle="1" w:styleId="afffffffa">
    <w:name w:val="_абзац Знак"/>
    <w:link w:val="afffffffb"/>
    <w:uiPriority w:val="99"/>
    <w:locked/>
    <w:rsid w:val="00FD6706"/>
    <w:rPr>
      <w:sz w:val="24"/>
    </w:rPr>
  </w:style>
  <w:style w:type="paragraph" w:customStyle="1" w:styleId="afffffffb">
    <w:name w:val="_абзац"/>
    <w:basedOn w:val="a3"/>
    <w:link w:val="afffffffa"/>
    <w:uiPriority w:val="99"/>
    <w:rsid w:val="00FD6706"/>
    <w:pPr>
      <w:spacing w:line="276" w:lineRule="auto"/>
      <w:ind w:firstLine="709"/>
      <w:jc w:val="both"/>
    </w:pPr>
    <w:rPr>
      <w:szCs w:val="20"/>
    </w:rPr>
  </w:style>
  <w:style w:type="paragraph" w:customStyle="1" w:styleId="s00">
    <w:name w:val="s0"/>
    <w:basedOn w:val="a3"/>
    <w:uiPriority w:val="99"/>
    <w:rsid w:val="00FD6706"/>
    <w:pPr>
      <w:spacing w:before="100" w:beforeAutospacing="1" w:after="100" w:afterAutospacing="1"/>
    </w:pPr>
  </w:style>
  <w:style w:type="paragraph" w:customStyle="1" w:styleId="afffffffc">
    <w:name w:val="Список нумерованный Знак"/>
    <w:basedOn w:val="a3"/>
    <w:uiPriority w:val="99"/>
    <w:semiHidden/>
    <w:rsid w:val="00FD6706"/>
    <w:pPr>
      <w:tabs>
        <w:tab w:val="num" w:pos="153"/>
        <w:tab w:val="left" w:pos="1260"/>
      </w:tabs>
      <w:spacing w:line="360" w:lineRule="auto"/>
      <w:ind w:left="153" w:hanging="153"/>
      <w:jc w:val="both"/>
    </w:pPr>
  </w:style>
  <w:style w:type="paragraph" w:customStyle="1" w:styleId="11">
    <w:name w:val="Маркированный_1"/>
    <w:basedOn w:val="a3"/>
    <w:uiPriority w:val="99"/>
    <w:semiHidden/>
    <w:rsid w:val="00FD6706"/>
    <w:pPr>
      <w:numPr>
        <w:ilvl w:val="1"/>
        <w:numId w:val="32"/>
      </w:numPr>
      <w:tabs>
        <w:tab w:val="left" w:pos="900"/>
      </w:tabs>
      <w:spacing w:line="360" w:lineRule="auto"/>
      <w:ind w:firstLine="720"/>
      <w:jc w:val="both"/>
    </w:pPr>
    <w:rPr>
      <w:lang w:eastAsia="en-US"/>
    </w:rPr>
  </w:style>
  <w:style w:type="character" w:customStyle="1" w:styleId="afffffffd">
    <w:name w:val="Закладка Знак"/>
    <w:link w:val="afffffffe"/>
    <w:uiPriority w:val="99"/>
    <w:locked/>
    <w:rsid w:val="00FD6706"/>
    <w:rPr>
      <w:color w:val="365F91"/>
      <w:kern w:val="32"/>
      <w:sz w:val="32"/>
      <w:szCs w:val="20"/>
    </w:rPr>
  </w:style>
  <w:style w:type="paragraph" w:customStyle="1" w:styleId="afffffffe">
    <w:name w:val="Закладка"/>
    <w:basedOn w:val="12"/>
    <w:link w:val="afffffffd"/>
    <w:uiPriority w:val="99"/>
    <w:rsid w:val="00FD6706"/>
    <w:pPr>
      <w:autoSpaceDE w:val="0"/>
      <w:autoSpaceDN w:val="0"/>
      <w:adjustRightInd w:val="0"/>
      <w:ind w:left="284" w:firstLine="540"/>
      <w:jc w:val="center"/>
    </w:pPr>
    <w:rPr>
      <w:b w:val="0"/>
      <w:bCs w:val="0"/>
      <w:color w:val="365F91"/>
      <w:sz w:val="32"/>
      <w:szCs w:val="20"/>
    </w:rPr>
  </w:style>
  <w:style w:type="paragraph" w:customStyle="1" w:styleId="1f7">
    <w:name w:val="Абзац списка1"/>
    <w:basedOn w:val="a3"/>
    <w:uiPriority w:val="99"/>
    <w:rsid w:val="00FD6706"/>
    <w:pPr>
      <w:spacing w:after="200" w:line="276" w:lineRule="auto"/>
      <w:ind w:left="720"/>
      <w:contextualSpacing/>
    </w:pPr>
    <w:rPr>
      <w:rFonts w:ascii="Calibri" w:hAnsi="Calibri"/>
      <w:sz w:val="22"/>
      <w:szCs w:val="22"/>
      <w:lang w:eastAsia="en-US"/>
    </w:rPr>
  </w:style>
  <w:style w:type="character" w:customStyle="1" w:styleId="Sc">
    <w:name w:val="S_Таблица Знак"/>
    <w:link w:val="S0"/>
    <w:uiPriority w:val="99"/>
    <w:locked/>
    <w:rsid w:val="00FD6706"/>
    <w:rPr>
      <w:sz w:val="24"/>
      <w:szCs w:val="24"/>
    </w:rPr>
  </w:style>
  <w:style w:type="paragraph" w:customStyle="1" w:styleId="S0">
    <w:name w:val="S_Таблица"/>
    <w:basedOn w:val="a3"/>
    <w:link w:val="Sc"/>
    <w:autoRedefine/>
    <w:uiPriority w:val="99"/>
    <w:rsid w:val="00FD6706"/>
    <w:pPr>
      <w:numPr>
        <w:numId w:val="33"/>
      </w:numPr>
      <w:ind w:right="-158"/>
      <w:jc w:val="right"/>
    </w:pPr>
  </w:style>
  <w:style w:type="paragraph" w:customStyle="1" w:styleId="affffffff">
    <w:name w:val="Основной"/>
    <w:basedOn w:val="affff0"/>
    <w:uiPriority w:val="99"/>
    <w:rsid w:val="00FD6706"/>
    <w:pPr>
      <w:spacing w:line="240" w:lineRule="auto"/>
      <w:ind w:firstLine="680"/>
    </w:pPr>
    <w:rPr>
      <w:sz w:val="28"/>
    </w:rPr>
  </w:style>
  <w:style w:type="paragraph" w:customStyle="1" w:styleId="64">
    <w:name w:val="заголовок 6"/>
    <w:basedOn w:val="a3"/>
    <w:next w:val="a3"/>
    <w:uiPriority w:val="99"/>
    <w:rsid w:val="00FD6706"/>
    <w:pPr>
      <w:keepNext/>
      <w:autoSpaceDE w:val="0"/>
      <w:autoSpaceDN w:val="0"/>
      <w:jc w:val="center"/>
    </w:pPr>
    <w:rPr>
      <w:rFonts w:ascii="Courier New" w:hAnsi="Courier New" w:cs="Courier New"/>
    </w:rPr>
  </w:style>
  <w:style w:type="paragraph" w:customStyle="1" w:styleId="textn">
    <w:name w:val="textn"/>
    <w:basedOn w:val="a3"/>
    <w:uiPriority w:val="99"/>
    <w:rsid w:val="00FD6706"/>
    <w:pPr>
      <w:spacing w:before="100" w:beforeAutospacing="1" w:after="100" w:afterAutospacing="1"/>
    </w:pPr>
  </w:style>
  <w:style w:type="paragraph" w:customStyle="1" w:styleId="affffffff0">
    <w:name w:val="Табличный_справа"/>
    <w:basedOn w:val="a3"/>
    <w:uiPriority w:val="99"/>
    <w:rsid w:val="00FD6706"/>
    <w:pPr>
      <w:jc w:val="right"/>
    </w:pPr>
    <w:rPr>
      <w:sz w:val="22"/>
      <w:szCs w:val="22"/>
    </w:rPr>
  </w:style>
  <w:style w:type="paragraph" w:customStyle="1" w:styleId="ConsPlusDocList">
    <w:name w:val="ConsPlusDocList"/>
    <w:uiPriority w:val="99"/>
    <w:rsid w:val="00FD6706"/>
    <w:pPr>
      <w:widowControl w:val="0"/>
      <w:autoSpaceDE w:val="0"/>
      <w:autoSpaceDN w:val="0"/>
      <w:adjustRightInd w:val="0"/>
    </w:pPr>
    <w:rPr>
      <w:rFonts w:ascii="Courier New" w:hAnsi="Courier New" w:cs="Courier New"/>
    </w:rPr>
  </w:style>
  <w:style w:type="paragraph" w:customStyle="1" w:styleId="S2">
    <w:name w:val="S_Нумерованный 2"/>
    <w:basedOn w:val="a3"/>
    <w:autoRedefine/>
    <w:uiPriority w:val="99"/>
    <w:rsid w:val="00FD6706"/>
    <w:pPr>
      <w:numPr>
        <w:numId w:val="34"/>
      </w:numPr>
      <w:tabs>
        <w:tab w:val="left" w:pos="680"/>
      </w:tabs>
      <w:spacing w:line="360" w:lineRule="auto"/>
      <w:jc w:val="both"/>
    </w:pPr>
  </w:style>
  <w:style w:type="paragraph" w:customStyle="1" w:styleId="S31">
    <w:name w:val="S_Нумерованный_3.1"/>
    <w:basedOn w:val="S1"/>
    <w:autoRedefine/>
    <w:uiPriority w:val="99"/>
    <w:rsid w:val="00FD6706"/>
    <w:pPr>
      <w:numPr>
        <w:numId w:val="35"/>
      </w:numPr>
      <w:tabs>
        <w:tab w:val="num" w:pos="360"/>
      </w:tabs>
      <w:spacing w:before="0" w:after="0" w:line="360" w:lineRule="auto"/>
      <w:ind w:left="360" w:hanging="360"/>
    </w:pPr>
    <w:rPr>
      <w:color w:val="FF0000"/>
      <w:lang w:eastAsia="en-US"/>
    </w:rPr>
  </w:style>
  <w:style w:type="character" w:customStyle="1" w:styleId="2fb">
    <w:name w:val="Нижний колонтитул Знак2"/>
    <w:aliases w:val="Знак Знак2"/>
    <w:uiPriority w:val="99"/>
    <w:semiHidden/>
    <w:locked/>
    <w:rsid w:val="00FD6706"/>
    <w:rPr>
      <w:rFonts w:ascii="Verdana" w:hAnsi="Verdana" w:cs="Times New Roman"/>
      <w:lang w:val="en-US" w:eastAsia="en-US"/>
    </w:rPr>
  </w:style>
  <w:style w:type="character" w:customStyle="1" w:styleId="affffffff1">
    <w:name w:val="Стиль полужирный"/>
    <w:uiPriority w:val="99"/>
    <w:rsid w:val="00FD6706"/>
    <w:rPr>
      <w:b/>
    </w:rPr>
  </w:style>
  <w:style w:type="paragraph" w:customStyle="1" w:styleId="3f2">
    <w:name w:val="Стиль Заголовок 3 + Черный"/>
    <w:basedOn w:val="a3"/>
    <w:link w:val="3f3"/>
    <w:uiPriority w:val="99"/>
    <w:rsid w:val="00FD6706"/>
    <w:rPr>
      <w:rFonts w:eastAsia="SimSun"/>
      <w:szCs w:val="20"/>
      <w:lang w:eastAsia="zh-CN"/>
    </w:rPr>
  </w:style>
  <w:style w:type="character" w:customStyle="1" w:styleId="3f3">
    <w:name w:val="Стиль Заголовок 3 + Черный Знак"/>
    <w:link w:val="3f2"/>
    <w:uiPriority w:val="99"/>
    <w:locked/>
    <w:rsid w:val="00FD6706"/>
    <w:rPr>
      <w:rFonts w:eastAsia="SimSun"/>
      <w:sz w:val="24"/>
      <w:lang w:eastAsia="zh-CN"/>
    </w:rPr>
  </w:style>
  <w:style w:type="character" w:customStyle="1" w:styleId="affffffff2">
    <w:name w:val="Гипертекстовая ссылка"/>
    <w:uiPriority w:val="99"/>
    <w:rsid w:val="00FD6706"/>
    <w:rPr>
      <w:color w:val="106BBE"/>
    </w:rPr>
  </w:style>
  <w:style w:type="character" w:customStyle="1" w:styleId="z-converterresult">
    <w:name w:val="z-converter__result"/>
    <w:uiPriority w:val="99"/>
    <w:rsid w:val="00FD6706"/>
  </w:style>
  <w:style w:type="character" w:customStyle="1" w:styleId="fts-hit">
    <w:name w:val="fts-hit"/>
    <w:uiPriority w:val="99"/>
    <w:rsid w:val="00FD6706"/>
  </w:style>
  <w:style w:type="character" w:customStyle="1" w:styleId="ep">
    <w:name w:val="ep"/>
    <w:uiPriority w:val="99"/>
    <w:rsid w:val="00FD6706"/>
  </w:style>
  <w:style w:type="table" w:customStyle="1" w:styleId="111">
    <w:name w:val="Простая таблица 11"/>
    <w:uiPriority w:val="99"/>
    <w:semiHidden/>
    <w:rsid w:val="00FD6706"/>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1">
    <w:name w:val="Простая таблица 21"/>
    <w:uiPriority w:val="99"/>
    <w:semiHidden/>
    <w:rsid w:val="00FD6706"/>
    <w:tblPr>
      <w:tblInd w:w="0" w:type="dxa"/>
      <w:tblCellMar>
        <w:top w:w="0" w:type="dxa"/>
        <w:left w:w="108" w:type="dxa"/>
        <w:bottom w:w="0" w:type="dxa"/>
        <w:right w:w="108" w:type="dxa"/>
      </w:tblCellMar>
    </w:tblPr>
  </w:style>
  <w:style w:type="table" w:customStyle="1" w:styleId="310">
    <w:name w:val="Простая таблица 31"/>
    <w:uiPriority w:val="99"/>
    <w:semiHidden/>
    <w:rsid w:val="00FD670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2">
    <w:name w:val="Классическая таблица 11"/>
    <w:uiPriority w:val="99"/>
    <w:semiHidden/>
    <w:rsid w:val="00FD6706"/>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2">
    <w:name w:val="Классическая таблица 21"/>
    <w:uiPriority w:val="99"/>
    <w:semiHidden/>
    <w:rsid w:val="00FD6706"/>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1">
    <w:name w:val="Классическая таблица 31"/>
    <w:uiPriority w:val="99"/>
    <w:semiHidden/>
    <w:rsid w:val="00FD670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Классическая таблица 41"/>
    <w:uiPriority w:val="99"/>
    <w:semiHidden/>
    <w:rsid w:val="00FD670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3">
    <w:name w:val="Цветная таблица 21"/>
    <w:uiPriority w:val="99"/>
    <w:semiHidden/>
    <w:rsid w:val="00FD6706"/>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2">
    <w:name w:val="Цветная таблица 31"/>
    <w:uiPriority w:val="99"/>
    <w:semiHidden/>
    <w:rsid w:val="00FD670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113">
    <w:name w:val="Столбцы таблицы 11"/>
    <w:uiPriority w:val="99"/>
    <w:semiHidden/>
    <w:rsid w:val="00FD670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4">
    <w:name w:val="Столбцы таблицы 21"/>
    <w:uiPriority w:val="99"/>
    <w:semiHidden/>
    <w:rsid w:val="00FD6706"/>
    <w:rPr>
      <w:b/>
      <w:bCs/>
    </w:rPr>
    <w:tblPr>
      <w:tblStyleColBandSize w:val="1"/>
      <w:tblInd w:w="0" w:type="dxa"/>
      <w:tblCellMar>
        <w:top w:w="0" w:type="dxa"/>
        <w:left w:w="108" w:type="dxa"/>
        <w:bottom w:w="0" w:type="dxa"/>
        <w:right w:w="108" w:type="dxa"/>
      </w:tblCellMar>
    </w:tblPr>
  </w:style>
  <w:style w:type="table" w:customStyle="1" w:styleId="313">
    <w:name w:val="Столбцы таблицы 31"/>
    <w:uiPriority w:val="99"/>
    <w:semiHidden/>
    <w:rsid w:val="00FD670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
    <w:name w:val="Столбцы таблицы 41"/>
    <w:uiPriority w:val="99"/>
    <w:semiHidden/>
    <w:rsid w:val="00FD6706"/>
    <w:tblPr>
      <w:tblStyleColBandSize w:val="1"/>
      <w:tblInd w:w="0" w:type="dxa"/>
      <w:tblCellMar>
        <w:top w:w="0" w:type="dxa"/>
        <w:left w:w="108" w:type="dxa"/>
        <w:bottom w:w="0" w:type="dxa"/>
        <w:right w:w="108" w:type="dxa"/>
      </w:tblCellMar>
    </w:tblPr>
  </w:style>
  <w:style w:type="table" w:customStyle="1" w:styleId="510">
    <w:name w:val="Столбцы таблицы 51"/>
    <w:uiPriority w:val="99"/>
    <w:semiHidden/>
    <w:rsid w:val="00FD670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4">
    <w:name w:val="Сетка таблицы 1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5">
    <w:name w:val="Сетка таблицы 21"/>
    <w:uiPriority w:val="99"/>
    <w:semiHidden/>
    <w:rsid w:val="00FD6706"/>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4">
    <w:name w:val="Сетка таблицы 31"/>
    <w:uiPriority w:val="99"/>
    <w:semiHidden/>
    <w:rsid w:val="00FD670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2">
    <w:name w:val="Сетка таблицы 41"/>
    <w:uiPriority w:val="99"/>
    <w:semiHidden/>
    <w:rsid w:val="00FD670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1">
    <w:name w:val="Сетка таблицы 51"/>
    <w:uiPriority w:val="99"/>
    <w:semiHidden/>
    <w:rsid w:val="00FD670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0">
    <w:name w:val="Сетка таблицы 61"/>
    <w:uiPriority w:val="99"/>
    <w:semiHidden/>
    <w:rsid w:val="00FD670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uiPriority w:val="99"/>
    <w:semiHidden/>
    <w:rsid w:val="00FD670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Сетка таблицы 81"/>
    <w:uiPriority w:val="99"/>
    <w:semiHidden/>
    <w:rsid w:val="00FD670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
    <w:name w:val="Таблица-список 11"/>
    <w:uiPriority w:val="99"/>
    <w:semiHidden/>
    <w:rsid w:val="00FD670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
    <w:name w:val="Таблица-список 21"/>
    <w:uiPriority w:val="99"/>
    <w:semiHidden/>
    <w:rsid w:val="00FD6706"/>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
    <w:name w:val="Таблица-список 31"/>
    <w:uiPriority w:val="99"/>
    <w:semiHidden/>
    <w:rsid w:val="00FD670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semiHidden/>
    <w:rsid w:val="00FD670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71">
    <w:name w:val="Таблица-список 71"/>
    <w:uiPriority w:val="99"/>
    <w:semiHidden/>
    <w:rsid w:val="00FD670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semiHidden/>
    <w:rsid w:val="00FD670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15">
    <w:name w:val="Объемная таблица 11"/>
    <w:uiPriority w:val="99"/>
    <w:semiHidden/>
    <w:rsid w:val="00FD6706"/>
    <w:tblPr>
      <w:tblInd w:w="0" w:type="dxa"/>
      <w:tblCellMar>
        <w:top w:w="0" w:type="dxa"/>
        <w:left w:w="108" w:type="dxa"/>
        <w:bottom w:w="0" w:type="dxa"/>
        <w:right w:w="108" w:type="dxa"/>
      </w:tblCellMar>
    </w:tblPr>
    <w:tcPr>
      <w:shd w:val="solid" w:color="C0C0C0" w:fill="FFFFFF"/>
    </w:tcPr>
  </w:style>
  <w:style w:type="table" w:customStyle="1" w:styleId="315">
    <w:name w:val="Объемная таблица 31"/>
    <w:uiPriority w:val="99"/>
    <w:semiHidden/>
    <w:rsid w:val="00FD6706"/>
    <w:tblPr>
      <w:tblStyleRowBandSize w:val="1"/>
      <w:tblStyleColBandSize w:val="1"/>
      <w:tblInd w:w="0" w:type="dxa"/>
      <w:tblCellMar>
        <w:top w:w="0" w:type="dxa"/>
        <w:left w:w="108" w:type="dxa"/>
        <w:bottom w:w="0" w:type="dxa"/>
        <w:right w:w="108" w:type="dxa"/>
      </w:tblCellMar>
    </w:tblPr>
  </w:style>
  <w:style w:type="table" w:customStyle="1" w:styleId="1f8">
    <w:name w:val="Современная таблица1"/>
    <w:uiPriority w:val="99"/>
    <w:semiHidden/>
    <w:rsid w:val="00FD670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9">
    <w:name w:val="Изысканная таблица1"/>
    <w:uiPriority w:val="99"/>
    <w:semiHidden/>
    <w:rsid w:val="00FD670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a">
    <w:name w:val="Стандартная таблица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0">
    <w:name w:val="Веб-таблица 11"/>
    <w:uiPriority w:val="99"/>
    <w:semiHidden/>
    <w:rsid w:val="00FD670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0">
    <w:name w:val="Веб-таблица 21"/>
    <w:uiPriority w:val="99"/>
    <w:semiHidden/>
    <w:rsid w:val="00FD670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0">
    <w:name w:val="Веб-таблица 31"/>
    <w:uiPriority w:val="99"/>
    <w:semiHidden/>
    <w:rsid w:val="00FD670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b">
    <w:name w:val="Сетка таблицы1"/>
    <w:uiPriority w:val="99"/>
    <w:rsid w:val="00FD670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редняя заливка 2 - Акцент 51"/>
    <w:uiPriority w:val="99"/>
    <w:rsid w:val="00FD670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1">
    <w:name w:val="Средняя заливка 2 - Акцент 511"/>
    <w:uiPriority w:val="99"/>
    <w:rsid w:val="00FD6706"/>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3">
    <w:name w:val="Стиль Заголовок 3 + подчеркивание"/>
    <w:basedOn w:val="30"/>
    <w:uiPriority w:val="99"/>
    <w:rsid w:val="00FD6706"/>
    <w:pPr>
      <w:numPr>
        <w:numId w:val="2"/>
      </w:numPr>
      <w:tabs>
        <w:tab w:val="clear" w:pos="643"/>
        <w:tab w:val="num" w:pos="2160"/>
      </w:tabs>
      <w:ind w:left="2160" w:firstLine="578"/>
      <w:jc w:val="center"/>
    </w:pPr>
    <w:rPr>
      <w:rFonts w:eastAsia="SimSun"/>
      <w:color w:val="000000"/>
      <w:sz w:val="24"/>
      <w:szCs w:val="24"/>
      <w:u w:val="single"/>
      <w:lang w:val="en-US" w:eastAsia="zh-CN"/>
    </w:rPr>
  </w:style>
  <w:style w:type="numbering" w:customStyle="1" w:styleId="111111111">
    <w:name w:val="1 / 1.1 / 1.1.1111"/>
    <w:rsid w:val="00313EF3"/>
    <w:pPr>
      <w:numPr>
        <w:numId w:val="36"/>
      </w:numPr>
    </w:pPr>
  </w:style>
  <w:style w:type="numbering" w:customStyle="1" w:styleId="1ai1">
    <w:name w:val="1 / a / i1"/>
    <w:rsid w:val="00313EF3"/>
    <w:pPr>
      <w:numPr>
        <w:numId w:val="37"/>
      </w:numPr>
    </w:pPr>
  </w:style>
  <w:style w:type="numbering" w:customStyle="1" w:styleId="1111111">
    <w:name w:val="1 / 1.1 / 1.1.11"/>
    <w:rsid w:val="00313EF3"/>
    <w:pPr>
      <w:numPr>
        <w:numId w:val="38"/>
      </w:numPr>
    </w:pPr>
  </w:style>
  <w:style w:type="numbering" w:styleId="1ai">
    <w:name w:val="Outline List 1"/>
    <w:basedOn w:val="a7"/>
    <w:uiPriority w:val="99"/>
    <w:semiHidden/>
    <w:unhideWhenUsed/>
    <w:locked/>
    <w:rsid w:val="00313EF3"/>
    <w:pPr>
      <w:numPr>
        <w:numId w:val="21"/>
      </w:numPr>
    </w:pPr>
  </w:style>
  <w:style w:type="numbering" w:styleId="111111">
    <w:name w:val="Outline List 2"/>
    <w:basedOn w:val="a7"/>
    <w:uiPriority w:val="99"/>
    <w:semiHidden/>
    <w:unhideWhenUsed/>
    <w:locked/>
    <w:rsid w:val="00313EF3"/>
    <w:pPr>
      <w:numPr>
        <w:numId w:val="20"/>
      </w:numPr>
    </w:pPr>
  </w:style>
  <w:style w:type="numbering" w:customStyle="1" w:styleId="1111112">
    <w:name w:val="1 / 1.1 / 1.1.12"/>
    <w:basedOn w:val="a7"/>
    <w:next w:val="111111"/>
    <w:uiPriority w:val="99"/>
    <w:semiHidden/>
    <w:unhideWhenUsed/>
    <w:locked/>
    <w:rsid w:val="0093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42576">
      <w:marLeft w:val="0"/>
      <w:marRight w:val="0"/>
      <w:marTop w:val="0"/>
      <w:marBottom w:val="0"/>
      <w:divBdr>
        <w:top w:val="none" w:sz="0" w:space="0" w:color="auto"/>
        <w:left w:val="none" w:sz="0" w:space="0" w:color="auto"/>
        <w:bottom w:val="none" w:sz="0" w:space="0" w:color="auto"/>
        <w:right w:val="none" w:sz="0" w:space="0" w:color="auto"/>
      </w:divBdr>
    </w:div>
    <w:div w:id="1561942577">
      <w:marLeft w:val="0"/>
      <w:marRight w:val="0"/>
      <w:marTop w:val="0"/>
      <w:marBottom w:val="0"/>
      <w:divBdr>
        <w:top w:val="none" w:sz="0" w:space="0" w:color="auto"/>
        <w:left w:val="none" w:sz="0" w:space="0" w:color="auto"/>
        <w:bottom w:val="none" w:sz="0" w:space="0" w:color="auto"/>
        <w:right w:val="none" w:sz="0" w:space="0" w:color="auto"/>
      </w:divBdr>
    </w:div>
    <w:div w:id="1561942578">
      <w:marLeft w:val="0"/>
      <w:marRight w:val="0"/>
      <w:marTop w:val="0"/>
      <w:marBottom w:val="0"/>
      <w:divBdr>
        <w:top w:val="none" w:sz="0" w:space="0" w:color="auto"/>
        <w:left w:val="none" w:sz="0" w:space="0" w:color="auto"/>
        <w:bottom w:val="none" w:sz="0" w:space="0" w:color="auto"/>
        <w:right w:val="none" w:sz="0" w:space="0" w:color="auto"/>
      </w:divBdr>
    </w:div>
    <w:div w:id="1561942579">
      <w:marLeft w:val="0"/>
      <w:marRight w:val="0"/>
      <w:marTop w:val="0"/>
      <w:marBottom w:val="0"/>
      <w:divBdr>
        <w:top w:val="none" w:sz="0" w:space="0" w:color="auto"/>
        <w:left w:val="none" w:sz="0" w:space="0" w:color="auto"/>
        <w:bottom w:val="none" w:sz="0" w:space="0" w:color="auto"/>
        <w:right w:val="none" w:sz="0" w:space="0" w:color="auto"/>
      </w:divBdr>
    </w:div>
    <w:div w:id="1561942580">
      <w:marLeft w:val="0"/>
      <w:marRight w:val="0"/>
      <w:marTop w:val="0"/>
      <w:marBottom w:val="0"/>
      <w:divBdr>
        <w:top w:val="none" w:sz="0" w:space="0" w:color="auto"/>
        <w:left w:val="none" w:sz="0" w:space="0" w:color="auto"/>
        <w:bottom w:val="none" w:sz="0" w:space="0" w:color="auto"/>
        <w:right w:val="none" w:sz="0" w:space="0" w:color="auto"/>
      </w:divBdr>
    </w:div>
    <w:div w:id="1561942581">
      <w:marLeft w:val="0"/>
      <w:marRight w:val="0"/>
      <w:marTop w:val="0"/>
      <w:marBottom w:val="0"/>
      <w:divBdr>
        <w:top w:val="none" w:sz="0" w:space="0" w:color="auto"/>
        <w:left w:val="none" w:sz="0" w:space="0" w:color="auto"/>
        <w:bottom w:val="none" w:sz="0" w:space="0" w:color="auto"/>
        <w:right w:val="none" w:sz="0" w:space="0" w:color="auto"/>
      </w:divBdr>
    </w:div>
    <w:div w:id="1561942582">
      <w:marLeft w:val="0"/>
      <w:marRight w:val="0"/>
      <w:marTop w:val="0"/>
      <w:marBottom w:val="0"/>
      <w:divBdr>
        <w:top w:val="none" w:sz="0" w:space="0" w:color="auto"/>
        <w:left w:val="none" w:sz="0" w:space="0" w:color="auto"/>
        <w:bottom w:val="none" w:sz="0" w:space="0" w:color="auto"/>
        <w:right w:val="none" w:sz="0" w:space="0" w:color="auto"/>
      </w:divBdr>
    </w:div>
    <w:div w:id="1561942583">
      <w:marLeft w:val="0"/>
      <w:marRight w:val="0"/>
      <w:marTop w:val="0"/>
      <w:marBottom w:val="0"/>
      <w:divBdr>
        <w:top w:val="none" w:sz="0" w:space="0" w:color="auto"/>
        <w:left w:val="none" w:sz="0" w:space="0" w:color="auto"/>
        <w:bottom w:val="none" w:sz="0" w:space="0" w:color="auto"/>
        <w:right w:val="none" w:sz="0" w:space="0" w:color="auto"/>
      </w:divBdr>
    </w:div>
    <w:div w:id="1561942584">
      <w:marLeft w:val="0"/>
      <w:marRight w:val="0"/>
      <w:marTop w:val="0"/>
      <w:marBottom w:val="0"/>
      <w:divBdr>
        <w:top w:val="none" w:sz="0" w:space="0" w:color="auto"/>
        <w:left w:val="none" w:sz="0" w:space="0" w:color="auto"/>
        <w:bottom w:val="none" w:sz="0" w:space="0" w:color="auto"/>
        <w:right w:val="none" w:sz="0" w:space="0" w:color="auto"/>
      </w:divBdr>
    </w:div>
    <w:div w:id="1561942585">
      <w:marLeft w:val="0"/>
      <w:marRight w:val="0"/>
      <w:marTop w:val="0"/>
      <w:marBottom w:val="0"/>
      <w:divBdr>
        <w:top w:val="none" w:sz="0" w:space="0" w:color="auto"/>
        <w:left w:val="none" w:sz="0" w:space="0" w:color="auto"/>
        <w:bottom w:val="none" w:sz="0" w:space="0" w:color="auto"/>
        <w:right w:val="none" w:sz="0" w:space="0" w:color="auto"/>
      </w:divBdr>
    </w:div>
    <w:div w:id="1561942586">
      <w:marLeft w:val="0"/>
      <w:marRight w:val="0"/>
      <w:marTop w:val="0"/>
      <w:marBottom w:val="0"/>
      <w:divBdr>
        <w:top w:val="none" w:sz="0" w:space="0" w:color="auto"/>
        <w:left w:val="none" w:sz="0" w:space="0" w:color="auto"/>
        <w:bottom w:val="none" w:sz="0" w:space="0" w:color="auto"/>
        <w:right w:val="none" w:sz="0" w:space="0" w:color="auto"/>
      </w:divBdr>
    </w:div>
    <w:div w:id="1561942587">
      <w:marLeft w:val="0"/>
      <w:marRight w:val="0"/>
      <w:marTop w:val="0"/>
      <w:marBottom w:val="0"/>
      <w:divBdr>
        <w:top w:val="none" w:sz="0" w:space="0" w:color="auto"/>
        <w:left w:val="none" w:sz="0" w:space="0" w:color="auto"/>
        <w:bottom w:val="none" w:sz="0" w:space="0" w:color="auto"/>
        <w:right w:val="none" w:sz="0" w:space="0" w:color="auto"/>
      </w:divBdr>
    </w:div>
    <w:div w:id="1561942588">
      <w:marLeft w:val="0"/>
      <w:marRight w:val="0"/>
      <w:marTop w:val="0"/>
      <w:marBottom w:val="0"/>
      <w:divBdr>
        <w:top w:val="none" w:sz="0" w:space="0" w:color="auto"/>
        <w:left w:val="none" w:sz="0" w:space="0" w:color="auto"/>
        <w:bottom w:val="none" w:sz="0" w:space="0" w:color="auto"/>
        <w:right w:val="none" w:sz="0" w:space="0" w:color="auto"/>
      </w:divBdr>
    </w:div>
    <w:div w:id="1561942589">
      <w:marLeft w:val="0"/>
      <w:marRight w:val="0"/>
      <w:marTop w:val="0"/>
      <w:marBottom w:val="0"/>
      <w:divBdr>
        <w:top w:val="none" w:sz="0" w:space="0" w:color="auto"/>
        <w:left w:val="none" w:sz="0" w:space="0" w:color="auto"/>
        <w:bottom w:val="none" w:sz="0" w:space="0" w:color="auto"/>
        <w:right w:val="none" w:sz="0" w:space="0" w:color="auto"/>
      </w:divBdr>
    </w:div>
    <w:div w:id="1561942590">
      <w:marLeft w:val="0"/>
      <w:marRight w:val="0"/>
      <w:marTop w:val="0"/>
      <w:marBottom w:val="0"/>
      <w:divBdr>
        <w:top w:val="none" w:sz="0" w:space="0" w:color="auto"/>
        <w:left w:val="none" w:sz="0" w:space="0" w:color="auto"/>
        <w:bottom w:val="none" w:sz="0" w:space="0" w:color="auto"/>
        <w:right w:val="none" w:sz="0" w:space="0" w:color="auto"/>
      </w:divBdr>
    </w:div>
    <w:div w:id="1561942591">
      <w:marLeft w:val="0"/>
      <w:marRight w:val="0"/>
      <w:marTop w:val="0"/>
      <w:marBottom w:val="0"/>
      <w:divBdr>
        <w:top w:val="none" w:sz="0" w:space="0" w:color="auto"/>
        <w:left w:val="none" w:sz="0" w:space="0" w:color="auto"/>
        <w:bottom w:val="none" w:sz="0" w:space="0" w:color="auto"/>
        <w:right w:val="none" w:sz="0" w:space="0" w:color="auto"/>
      </w:divBdr>
    </w:div>
    <w:div w:id="1561942592">
      <w:marLeft w:val="0"/>
      <w:marRight w:val="0"/>
      <w:marTop w:val="0"/>
      <w:marBottom w:val="0"/>
      <w:divBdr>
        <w:top w:val="none" w:sz="0" w:space="0" w:color="auto"/>
        <w:left w:val="none" w:sz="0" w:space="0" w:color="auto"/>
        <w:bottom w:val="none" w:sz="0" w:space="0" w:color="auto"/>
        <w:right w:val="none" w:sz="0" w:space="0" w:color="auto"/>
      </w:divBdr>
    </w:div>
    <w:div w:id="1561942593">
      <w:marLeft w:val="0"/>
      <w:marRight w:val="0"/>
      <w:marTop w:val="0"/>
      <w:marBottom w:val="0"/>
      <w:divBdr>
        <w:top w:val="none" w:sz="0" w:space="0" w:color="auto"/>
        <w:left w:val="none" w:sz="0" w:space="0" w:color="auto"/>
        <w:bottom w:val="none" w:sz="0" w:space="0" w:color="auto"/>
        <w:right w:val="none" w:sz="0" w:space="0" w:color="auto"/>
      </w:divBdr>
    </w:div>
    <w:div w:id="1561942594">
      <w:marLeft w:val="0"/>
      <w:marRight w:val="0"/>
      <w:marTop w:val="0"/>
      <w:marBottom w:val="0"/>
      <w:divBdr>
        <w:top w:val="none" w:sz="0" w:space="0" w:color="auto"/>
        <w:left w:val="none" w:sz="0" w:space="0" w:color="auto"/>
        <w:bottom w:val="none" w:sz="0" w:space="0" w:color="auto"/>
        <w:right w:val="none" w:sz="0" w:space="0" w:color="auto"/>
      </w:divBdr>
    </w:div>
    <w:div w:id="1561942595">
      <w:marLeft w:val="0"/>
      <w:marRight w:val="0"/>
      <w:marTop w:val="0"/>
      <w:marBottom w:val="0"/>
      <w:divBdr>
        <w:top w:val="none" w:sz="0" w:space="0" w:color="auto"/>
        <w:left w:val="none" w:sz="0" w:space="0" w:color="auto"/>
        <w:bottom w:val="none" w:sz="0" w:space="0" w:color="auto"/>
        <w:right w:val="none" w:sz="0" w:space="0" w:color="auto"/>
      </w:divBdr>
    </w:div>
    <w:div w:id="1561942596">
      <w:marLeft w:val="0"/>
      <w:marRight w:val="0"/>
      <w:marTop w:val="0"/>
      <w:marBottom w:val="0"/>
      <w:divBdr>
        <w:top w:val="none" w:sz="0" w:space="0" w:color="auto"/>
        <w:left w:val="none" w:sz="0" w:space="0" w:color="auto"/>
        <w:bottom w:val="none" w:sz="0" w:space="0" w:color="auto"/>
        <w:right w:val="none" w:sz="0" w:space="0" w:color="auto"/>
      </w:divBdr>
    </w:div>
    <w:div w:id="1561942597">
      <w:marLeft w:val="0"/>
      <w:marRight w:val="0"/>
      <w:marTop w:val="0"/>
      <w:marBottom w:val="0"/>
      <w:divBdr>
        <w:top w:val="none" w:sz="0" w:space="0" w:color="auto"/>
        <w:left w:val="none" w:sz="0" w:space="0" w:color="auto"/>
        <w:bottom w:val="none" w:sz="0" w:space="0" w:color="auto"/>
        <w:right w:val="none" w:sz="0" w:space="0" w:color="auto"/>
      </w:divBdr>
    </w:div>
    <w:div w:id="1561942598">
      <w:marLeft w:val="0"/>
      <w:marRight w:val="0"/>
      <w:marTop w:val="0"/>
      <w:marBottom w:val="0"/>
      <w:divBdr>
        <w:top w:val="none" w:sz="0" w:space="0" w:color="auto"/>
        <w:left w:val="none" w:sz="0" w:space="0" w:color="auto"/>
        <w:bottom w:val="none" w:sz="0" w:space="0" w:color="auto"/>
        <w:right w:val="none" w:sz="0" w:space="0" w:color="auto"/>
      </w:divBdr>
    </w:div>
    <w:div w:id="1561942599">
      <w:marLeft w:val="0"/>
      <w:marRight w:val="0"/>
      <w:marTop w:val="0"/>
      <w:marBottom w:val="0"/>
      <w:divBdr>
        <w:top w:val="none" w:sz="0" w:space="0" w:color="auto"/>
        <w:left w:val="none" w:sz="0" w:space="0" w:color="auto"/>
        <w:bottom w:val="none" w:sz="0" w:space="0" w:color="auto"/>
        <w:right w:val="none" w:sz="0" w:space="0" w:color="auto"/>
      </w:divBdr>
    </w:div>
    <w:div w:id="1561942600">
      <w:marLeft w:val="0"/>
      <w:marRight w:val="0"/>
      <w:marTop w:val="0"/>
      <w:marBottom w:val="0"/>
      <w:divBdr>
        <w:top w:val="none" w:sz="0" w:space="0" w:color="auto"/>
        <w:left w:val="none" w:sz="0" w:space="0" w:color="auto"/>
        <w:bottom w:val="none" w:sz="0" w:space="0" w:color="auto"/>
        <w:right w:val="none" w:sz="0" w:space="0" w:color="auto"/>
      </w:divBdr>
    </w:div>
    <w:div w:id="1561942601">
      <w:marLeft w:val="0"/>
      <w:marRight w:val="0"/>
      <w:marTop w:val="0"/>
      <w:marBottom w:val="0"/>
      <w:divBdr>
        <w:top w:val="none" w:sz="0" w:space="0" w:color="auto"/>
        <w:left w:val="none" w:sz="0" w:space="0" w:color="auto"/>
        <w:bottom w:val="none" w:sz="0" w:space="0" w:color="auto"/>
        <w:right w:val="none" w:sz="0" w:space="0" w:color="auto"/>
      </w:divBdr>
    </w:div>
    <w:div w:id="1561942602">
      <w:marLeft w:val="0"/>
      <w:marRight w:val="0"/>
      <w:marTop w:val="0"/>
      <w:marBottom w:val="0"/>
      <w:divBdr>
        <w:top w:val="none" w:sz="0" w:space="0" w:color="auto"/>
        <w:left w:val="none" w:sz="0" w:space="0" w:color="auto"/>
        <w:bottom w:val="none" w:sz="0" w:space="0" w:color="auto"/>
        <w:right w:val="none" w:sz="0" w:space="0" w:color="auto"/>
      </w:divBdr>
    </w:div>
    <w:div w:id="1561942603">
      <w:marLeft w:val="0"/>
      <w:marRight w:val="0"/>
      <w:marTop w:val="0"/>
      <w:marBottom w:val="0"/>
      <w:divBdr>
        <w:top w:val="none" w:sz="0" w:space="0" w:color="auto"/>
        <w:left w:val="none" w:sz="0" w:space="0" w:color="auto"/>
        <w:bottom w:val="none" w:sz="0" w:space="0" w:color="auto"/>
        <w:right w:val="none" w:sz="0" w:space="0" w:color="auto"/>
      </w:divBdr>
    </w:div>
    <w:div w:id="1561942604">
      <w:marLeft w:val="0"/>
      <w:marRight w:val="0"/>
      <w:marTop w:val="0"/>
      <w:marBottom w:val="0"/>
      <w:divBdr>
        <w:top w:val="none" w:sz="0" w:space="0" w:color="auto"/>
        <w:left w:val="none" w:sz="0" w:space="0" w:color="auto"/>
        <w:bottom w:val="none" w:sz="0" w:space="0" w:color="auto"/>
        <w:right w:val="none" w:sz="0" w:space="0" w:color="auto"/>
      </w:divBdr>
    </w:div>
    <w:div w:id="1561942605">
      <w:marLeft w:val="0"/>
      <w:marRight w:val="0"/>
      <w:marTop w:val="0"/>
      <w:marBottom w:val="0"/>
      <w:divBdr>
        <w:top w:val="none" w:sz="0" w:space="0" w:color="auto"/>
        <w:left w:val="none" w:sz="0" w:space="0" w:color="auto"/>
        <w:bottom w:val="none" w:sz="0" w:space="0" w:color="auto"/>
        <w:right w:val="none" w:sz="0" w:space="0" w:color="auto"/>
      </w:divBdr>
    </w:div>
    <w:div w:id="1561942606">
      <w:marLeft w:val="0"/>
      <w:marRight w:val="0"/>
      <w:marTop w:val="0"/>
      <w:marBottom w:val="0"/>
      <w:divBdr>
        <w:top w:val="none" w:sz="0" w:space="0" w:color="auto"/>
        <w:left w:val="none" w:sz="0" w:space="0" w:color="auto"/>
        <w:bottom w:val="none" w:sz="0" w:space="0" w:color="auto"/>
        <w:right w:val="none" w:sz="0" w:space="0" w:color="auto"/>
      </w:divBdr>
    </w:div>
    <w:div w:id="1561942607">
      <w:marLeft w:val="0"/>
      <w:marRight w:val="0"/>
      <w:marTop w:val="0"/>
      <w:marBottom w:val="0"/>
      <w:divBdr>
        <w:top w:val="none" w:sz="0" w:space="0" w:color="auto"/>
        <w:left w:val="none" w:sz="0" w:space="0" w:color="auto"/>
        <w:bottom w:val="none" w:sz="0" w:space="0" w:color="auto"/>
        <w:right w:val="none" w:sz="0" w:space="0" w:color="auto"/>
      </w:divBdr>
    </w:div>
    <w:div w:id="1561942608">
      <w:marLeft w:val="0"/>
      <w:marRight w:val="0"/>
      <w:marTop w:val="0"/>
      <w:marBottom w:val="0"/>
      <w:divBdr>
        <w:top w:val="none" w:sz="0" w:space="0" w:color="auto"/>
        <w:left w:val="none" w:sz="0" w:space="0" w:color="auto"/>
        <w:bottom w:val="none" w:sz="0" w:space="0" w:color="auto"/>
        <w:right w:val="none" w:sz="0" w:space="0" w:color="auto"/>
      </w:divBdr>
      <w:divsChild>
        <w:div w:id="1561942641">
          <w:marLeft w:val="720"/>
          <w:marRight w:val="720"/>
          <w:marTop w:val="100"/>
          <w:marBottom w:val="100"/>
          <w:divBdr>
            <w:top w:val="none" w:sz="0" w:space="0" w:color="auto"/>
            <w:left w:val="none" w:sz="0" w:space="0" w:color="auto"/>
            <w:bottom w:val="none" w:sz="0" w:space="0" w:color="auto"/>
            <w:right w:val="none" w:sz="0" w:space="0" w:color="auto"/>
          </w:divBdr>
        </w:div>
      </w:divsChild>
    </w:div>
    <w:div w:id="1561942609">
      <w:marLeft w:val="0"/>
      <w:marRight w:val="0"/>
      <w:marTop w:val="0"/>
      <w:marBottom w:val="0"/>
      <w:divBdr>
        <w:top w:val="none" w:sz="0" w:space="0" w:color="auto"/>
        <w:left w:val="none" w:sz="0" w:space="0" w:color="auto"/>
        <w:bottom w:val="none" w:sz="0" w:space="0" w:color="auto"/>
        <w:right w:val="none" w:sz="0" w:space="0" w:color="auto"/>
      </w:divBdr>
    </w:div>
    <w:div w:id="1561942610">
      <w:marLeft w:val="0"/>
      <w:marRight w:val="0"/>
      <w:marTop w:val="0"/>
      <w:marBottom w:val="0"/>
      <w:divBdr>
        <w:top w:val="none" w:sz="0" w:space="0" w:color="auto"/>
        <w:left w:val="none" w:sz="0" w:space="0" w:color="auto"/>
        <w:bottom w:val="none" w:sz="0" w:space="0" w:color="auto"/>
        <w:right w:val="none" w:sz="0" w:space="0" w:color="auto"/>
      </w:divBdr>
    </w:div>
    <w:div w:id="1561942611">
      <w:marLeft w:val="0"/>
      <w:marRight w:val="0"/>
      <w:marTop w:val="0"/>
      <w:marBottom w:val="0"/>
      <w:divBdr>
        <w:top w:val="none" w:sz="0" w:space="0" w:color="auto"/>
        <w:left w:val="none" w:sz="0" w:space="0" w:color="auto"/>
        <w:bottom w:val="none" w:sz="0" w:space="0" w:color="auto"/>
        <w:right w:val="none" w:sz="0" w:space="0" w:color="auto"/>
      </w:divBdr>
    </w:div>
    <w:div w:id="1561942612">
      <w:marLeft w:val="0"/>
      <w:marRight w:val="0"/>
      <w:marTop w:val="0"/>
      <w:marBottom w:val="0"/>
      <w:divBdr>
        <w:top w:val="none" w:sz="0" w:space="0" w:color="auto"/>
        <w:left w:val="none" w:sz="0" w:space="0" w:color="auto"/>
        <w:bottom w:val="none" w:sz="0" w:space="0" w:color="auto"/>
        <w:right w:val="none" w:sz="0" w:space="0" w:color="auto"/>
      </w:divBdr>
    </w:div>
    <w:div w:id="1561942613">
      <w:marLeft w:val="0"/>
      <w:marRight w:val="0"/>
      <w:marTop w:val="0"/>
      <w:marBottom w:val="0"/>
      <w:divBdr>
        <w:top w:val="none" w:sz="0" w:space="0" w:color="auto"/>
        <w:left w:val="none" w:sz="0" w:space="0" w:color="auto"/>
        <w:bottom w:val="none" w:sz="0" w:space="0" w:color="auto"/>
        <w:right w:val="none" w:sz="0" w:space="0" w:color="auto"/>
      </w:divBdr>
    </w:div>
    <w:div w:id="1561942614">
      <w:marLeft w:val="0"/>
      <w:marRight w:val="0"/>
      <w:marTop w:val="0"/>
      <w:marBottom w:val="0"/>
      <w:divBdr>
        <w:top w:val="none" w:sz="0" w:space="0" w:color="auto"/>
        <w:left w:val="none" w:sz="0" w:space="0" w:color="auto"/>
        <w:bottom w:val="none" w:sz="0" w:space="0" w:color="auto"/>
        <w:right w:val="none" w:sz="0" w:space="0" w:color="auto"/>
      </w:divBdr>
    </w:div>
    <w:div w:id="1561942615">
      <w:marLeft w:val="0"/>
      <w:marRight w:val="0"/>
      <w:marTop w:val="0"/>
      <w:marBottom w:val="0"/>
      <w:divBdr>
        <w:top w:val="none" w:sz="0" w:space="0" w:color="auto"/>
        <w:left w:val="none" w:sz="0" w:space="0" w:color="auto"/>
        <w:bottom w:val="none" w:sz="0" w:space="0" w:color="auto"/>
        <w:right w:val="none" w:sz="0" w:space="0" w:color="auto"/>
      </w:divBdr>
    </w:div>
    <w:div w:id="1561942616">
      <w:marLeft w:val="0"/>
      <w:marRight w:val="0"/>
      <w:marTop w:val="0"/>
      <w:marBottom w:val="0"/>
      <w:divBdr>
        <w:top w:val="none" w:sz="0" w:space="0" w:color="auto"/>
        <w:left w:val="none" w:sz="0" w:space="0" w:color="auto"/>
        <w:bottom w:val="none" w:sz="0" w:space="0" w:color="auto"/>
        <w:right w:val="none" w:sz="0" w:space="0" w:color="auto"/>
      </w:divBdr>
    </w:div>
    <w:div w:id="1561942617">
      <w:marLeft w:val="0"/>
      <w:marRight w:val="0"/>
      <w:marTop w:val="0"/>
      <w:marBottom w:val="0"/>
      <w:divBdr>
        <w:top w:val="none" w:sz="0" w:space="0" w:color="auto"/>
        <w:left w:val="none" w:sz="0" w:space="0" w:color="auto"/>
        <w:bottom w:val="none" w:sz="0" w:space="0" w:color="auto"/>
        <w:right w:val="none" w:sz="0" w:space="0" w:color="auto"/>
      </w:divBdr>
    </w:div>
    <w:div w:id="1561942618">
      <w:marLeft w:val="0"/>
      <w:marRight w:val="0"/>
      <w:marTop w:val="0"/>
      <w:marBottom w:val="0"/>
      <w:divBdr>
        <w:top w:val="none" w:sz="0" w:space="0" w:color="auto"/>
        <w:left w:val="none" w:sz="0" w:space="0" w:color="auto"/>
        <w:bottom w:val="none" w:sz="0" w:space="0" w:color="auto"/>
        <w:right w:val="none" w:sz="0" w:space="0" w:color="auto"/>
      </w:divBdr>
    </w:div>
    <w:div w:id="1561942619">
      <w:marLeft w:val="0"/>
      <w:marRight w:val="0"/>
      <w:marTop w:val="0"/>
      <w:marBottom w:val="0"/>
      <w:divBdr>
        <w:top w:val="none" w:sz="0" w:space="0" w:color="auto"/>
        <w:left w:val="none" w:sz="0" w:space="0" w:color="auto"/>
        <w:bottom w:val="none" w:sz="0" w:space="0" w:color="auto"/>
        <w:right w:val="none" w:sz="0" w:space="0" w:color="auto"/>
      </w:divBdr>
    </w:div>
    <w:div w:id="1561942620">
      <w:marLeft w:val="0"/>
      <w:marRight w:val="0"/>
      <w:marTop w:val="0"/>
      <w:marBottom w:val="0"/>
      <w:divBdr>
        <w:top w:val="none" w:sz="0" w:space="0" w:color="auto"/>
        <w:left w:val="none" w:sz="0" w:space="0" w:color="auto"/>
        <w:bottom w:val="none" w:sz="0" w:space="0" w:color="auto"/>
        <w:right w:val="none" w:sz="0" w:space="0" w:color="auto"/>
      </w:divBdr>
    </w:div>
    <w:div w:id="1561942621">
      <w:marLeft w:val="0"/>
      <w:marRight w:val="0"/>
      <w:marTop w:val="0"/>
      <w:marBottom w:val="0"/>
      <w:divBdr>
        <w:top w:val="none" w:sz="0" w:space="0" w:color="auto"/>
        <w:left w:val="none" w:sz="0" w:space="0" w:color="auto"/>
        <w:bottom w:val="none" w:sz="0" w:space="0" w:color="auto"/>
        <w:right w:val="none" w:sz="0" w:space="0" w:color="auto"/>
      </w:divBdr>
    </w:div>
    <w:div w:id="1561942622">
      <w:marLeft w:val="0"/>
      <w:marRight w:val="0"/>
      <w:marTop w:val="0"/>
      <w:marBottom w:val="0"/>
      <w:divBdr>
        <w:top w:val="none" w:sz="0" w:space="0" w:color="auto"/>
        <w:left w:val="none" w:sz="0" w:space="0" w:color="auto"/>
        <w:bottom w:val="none" w:sz="0" w:space="0" w:color="auto"/>
        <w:right w:val="none" w:sz="0" w:space="0" w:color="auto"/>
      </w:divBdr>
    </w:div>
    <w:div w:id="1561942623">
      <w:marLeft w:val="0"/>
      <w:marRight w:val="0"/>
      <w:marTop w:val="0"/>
      <w:marBottom w:val="0"/>
      <w:divBdr>
        <w:top w:val="none" w:sz="0" w:space="0" w:color="auto"/>
        <w:left w:val="none" w:sz="0" w:space="0" w:color="auto"/>
        <w:bottom w:val="none" w:sz="0" w:space="0" w:color="auto"/>
        <w:right w:val="none" w:sz="0" w:space="0" w:color="auto"/>
      </w:divBdr>
    </w:div>
    <w:div w:id="1561942624">
      <w:marLeft w:val="0"/>
      <w:marRight w:val="0"/>
      <w:marTop w:val="0"/>
      <w:marBottom w:val="0"/>
      <w:divBdr>
        <w:top w:val="none" w:sz="0" w:space="0" w:color="auto"/>
        <w:left w:val="none" w:sz="0" w:space="0" w:color="auto"/>
        <w:bottom w:val="none" w:sz="0" w:space="0" w:color="auto"/>
        <w:right w:val="none" w:sz="0" w:space="0" w:color="auto"/>
      </w:divBdr>
    </w:div>
    <w:div w:id="1561942625">
      <w:marLeft w:val="0"/>
      <w:marRight w:val="0"/>
      <w:marTop w:val="0"/>
      <w:marBottom w:val="0"/>
      <w:divBdr>
        <w:top w:val="none" w:sz="0" w:space="0" w:color="auto"/>
        <w:left w:val="none" w:sz="0" w:space="0" w:color="auto"/>
        <w:bottom w:val="none" w:sz="0" w:space="0" w:color="auto"/>
        <w:right w:val="none" w:sz="0" w:space="0" w:color="auto"/>
      </w:divBdr>
    </w:div>
    <w:div w:id="1561942626">
      <w:marLeft w:val="0"/>
      <w:marRight w:val="0"/>
      <w:marTop w:val="0"/>
      <w:marBottom w:val="0"/>
      <w:divBdr>
        <w:top w:val="none" w:sz="0" w:space="0" w:color="auto"/>
        <w:left w:val="none" w:sz="0" w:space="0" w:color="auto"/>
        <w:bottom w:val="none" w:sz="0" w:space="0" w:color="auto"/>
        <w:right w:val="none" w:sz="0" w:space="0" w:color="auto"/>
      </w:divBdr>
    </w:div>
    <w:div w:id="1561942627">
      <w:marLeft w:val="0"/>
      <w:marRight w:val="0"/>
      <w:marTop w:val="0"/>
      <w:marBottom w:val="0"/>
      <w:divBdr>
        <w:top w:val="none" w:sz="0" w:space="0" w:color="auto"/>
        <w:left w:val="none" w:sz="0" w:space="0" w:color="auto"/>
        <w:bottom w:val="none" w:sz="0" w:space="0" w:color="auto"/>
        <w:right w:val="none" w:sz="0" w:space="0" w:color="auto"/>
      </w:divBdr>
    </w:div>
    <w:div w:id="1561942628">
      <w:marLeft w:val="0"/>
      <w:marRight w:val="0"/>
      <w:marTop w:val="0"/>
      <w:marBottom w:val="0"/>
      <w:divBdr>
        <w:top w:val="none" w:sz="0" w:space="0" w:color="auto"/>
        <w:left w:val="none" w:sz="0" w:space="0" w:color="auto"/>
        <w:bottom w:val="none" w:sz="0" w:space="0" w:color="auto"/>
        <w:right w:val="none" w:sz="0" w:space="0" w:color="auto"/>
      </w:divBdr>
    </w:div>
    <w:div w:id="1561942629">
      <w:marLeft w:val="0"/>
      <w:marRight w:val="0"/>
      <w:marTop w:val="0"/>
      <w:marBottom w:val="0"/>
      <w:divBdr>
        <w:top w:val="none" w:sz="0" w:space="0" w:color="auto"/>
        <w:left w:val="none" w:sz="0" w:space="0" w:color="auto"/>
        <w:bottom w:val="none" w:sz="0" w:space="0" w:color="auto"/>
        <w:right w:val="none" w:sz="0" w:space="0" w:color="auto"/>
      </w:divBdr>
    </w:div>
    <w:div w:id="1561942630">
      <w:marLeft w:val="0"/>
      <w:marRight w:val="0"/>
      <w:marTop w:val="0"/>
      <w:marBottom w:val="0"/>
      <w:divBdr>
        <w:top w:val="none" w:sz="0" w:space="0" w:color="auto"/>
        <w:left w:val="none" w:sz="0" w:space="0" w:color="auto"/>
        <w:bottom w:val="none" w:sz="0" w:space="0" w:color="auto"/>
        <w:right w:val="none" w:sz="0" w:space="0" w:color="auto"/>
      </w:divBdr>
    </w:div>
    <w:div w:id="1561942631">
      <w:marLeft w:val="0"/>
      <w:marRight w:val="0"/>
      <w:marTop w:val="0"/>
      <w:marBottom w:val="0"/>
      <w:divBdr>
        <w:top w:val="none" w:sz="0" w:space="0" w:color="auto"/>
        <w:left w:val="none" w:sz="0" w:space="0" w:color="auto"/>
        <w:bottom w:val="none" w:sz="0" w:space="0" w:color="auto"/>
        <w:right w:val="none" w:sz="0" w:space="0" w:color="auto"/>
      </w:divBdr>
    </w:div>
    <w:div w:id="1561942632">
      <w:marLeft w:val="0"/>
      <w:marRight w:val="0"/>
      <w:marTop w:val="0"/>
      <w:marBottom w:val="0"/>
      <w:divBdr>
        <w:top w:val="none" w:sz="0" w:space="0" w:color="auto"/>
        <w:left w:val="none" w:sz="0" w:space="0" w:color="auto"/>
        <w:bottom w:val="none" w:sz="0" w:space="0" w:color="auto"/>
        <w:right w:val="none" w:sz="0" w:space="0" w:color="auto"/>
      </w:divBdr>
    </w:div>
    <w:div w:id="1561942633">
      <w:marLeft w:val="0"/>
      <w:marRight w:val="0"/>
      <w:marTop w:val="0"/>
      <w:marBottom w:val="0"/>
      <w:divBdr>
        <w:top w:val="none" w:sz="0" w:space="0" w:color="auto"/>
        <w:left w:val="none" w:sz="0" w:space="0" w:color="auto"/>
        <w:bottom w:val="none" w:sz="0" w:space="0" w:color="auto"/>
        <w:right w:val="none" w:sz="0" w:space="0" w:color="auto"/>
      </w:divBdr>
    </w:div>
    <w:div w:id="1561942634">
      <w:marLeft w:val="0"/>
      <w:marRight w:val="0"/>
      <w:marTop w:val="0"/>
      <w:marBottom w:val="0"/>
      <w:divBdr>
        <w:top w:val="none" w:sz="0" w:space="0" w:color="auto"/>
        <w:left w:val="none" w:sz="0" w:space="0" w:color="auto"/>
        <w:bottom w:val="none" w:sz="0" w:space="0" w:color="auto"/>
        <w:right w:val="none" w:sz="0" w:space="0" w:color="auto"/>
      </w:divBdr>
    </w:div>
    <w:div w:id="1561942635">
      <w:marLeft w:val="0"/>
      <w:marRight w:val="0"/>
      <w:marTop w:val="0"/>
      <w:marBottom w:val="0"/>
      <w:divBdr>
        <w:top w:val="none" w:sz="0" w:space="0" w:color="auto"/>
        <w:left w:val="none" w:sz="0" w:space="0" w:color="auto"/>
        <w:bottom w:val="none" w:sz="0" w:space="0" w:color="auto"/>
        <w:right w:val="none" w:sz="0" w:space="0" w:color="auto"/>
      </w:divBdr>
    </w:div>
    <w:div w:id="1561942636">
      <w:marLeft w:val="0"/>
      <w:marRight w:val="0"/>
      <w:marTop w:val="0"/>
      <w:marBottom w:val="0"/>
      <w:divBdr>
        <w:top w:val="none" w:sz="0" w:space="0" w:color="auto"/>
        <w:left w:val="none" w:sz="0" w:space="0" w:color="auto"/>
        <w:bottom w:val="none" w:sz="0" w:space="0" w:color="auto"/>
        <w:right w:val="none" w:sz="0" w:space="0" w:color="auto"/>
      </w:divBdr>
    </w:div>
    <w:div w:id="1561942637">
      <w:marLeft w:val="0"/>
      <w:marRight w:val="0"/>
      <w:marTop w:val="0"/>
      <w:marBottom w:val="0"/>
      <w:divBdr>
        <w:top w:val="none" w:sz="0" w:space="0" w:color="auto"/>
        <w:left w:val="none" w:sz="0" w:space="0" w:color="auto"/>
        <w:bottom w:val="none" w:sz="0" w:space="0" w:color="auto"/>
        <w:right w:val="none" w:sz="0" w:space="0" w:color="auto"/>
      </w:divBdr>
    </w:div>
    <w:div w:id="1561942638">
      <w:marLeft w:val="0"/>
      <w:marRight w:val="0"/>
      <w:marTop w:val="0"/>
      <w:marBottom w:val="0"/>
      <w:divBdr>
        <w:top w:val="none" w:sz="0" w:space="0" w:color="auto"/>
        <w:left w:val="none" w:sz="0" w:space="0" w:color="auto"/>
        <w:bottom w:val="none" w:sz="0" w:space="0" w:color="auto"/>
        <w:right w:val="none" w:sz="0" w:space="0" w:color="auto"/>
      </w:divBdr>
    </w:div>
    <w:div w:id="1561942639">
      <w:marLeft w:val="0"/>
      <w:marRight w:val="0"/>
      <w:marTop w:val="0"/>
      <w:marBottom w:val="0"/>
      <w:divBdr>
        <w:top w:val="none" w:sz="0" w:space="0" w:color="auto"/>
        <w:left w:val="none" w:sz="0" w:space="0" w:color="auto"/>
        <w:bottom w:val="none" w:sz="0" w:space="0" w:color="auto"/>
        <w:right w:val="none" w:sz="0" w:space="0" w:color="auto"/>
      </w:divBdr>
    </w:div>
    <w:div w:id="1561942640">
      <w:marLeft w:val="0"/>
      <w:marRight w:val="0"/>
      <w:marTop w:val="0"/>
      <w:marBottom w:val="0"/>
      <w:divBdr>
        <w:top w:val="none" w:sz="0" w:space="0" w:color="auto"/>
        <w:left w:val="none" w:sz="0" w:space="0" w:color="auto"/>
        <w:bottom w:val="none" w:sz="0" w:space="0" w:color="auto"/>
        <w:right w:val="none" w:sz="0" w:space="0" w:color="auto"/>
      </w:divBdr>
    </w:div>
    <w:div w:id="1561942642">
      <w:marLeft w:val="0"/>
      <w:marRight w:val="0"/>
      <w:marTop w:val="0"/>
      <w:marBottom w:val="0"/>
      <w:divBdr>
        <w:top w:val="none" w:sz="0" w:space="0" w:color="auto"/>
        <w:left w:val="none" w:sz="0" w:space="0" w:color="auto"/>
        <w:bottom w:val="none" w:sz="0" w:space="0" w:color="auto"/>
        <w:right w:val="none" w:sz="0" w:space="0" w:color="auto"/>
      </w:divBdr>
    </w:div>
    <w:div w:id="1561942643">
      <w:marLeft w:val="0"/>
      <w:marRight w:val="0"/>
      <w:marTop w:val="0"/>
      <w:marBottom w:val="0"/>
      <w:divBdr>
        <w:top w:val="none" w:sz="0" w:space="0" w:color="auto"/>
        <w:left w:val="none" w:sz="0" w:space="0" w:color="auto"/>
        <w:bottom w:val="none" w:sz="0" w:space="0" w:color="auto"/>
        <w:right w:val="none" w:sz="0" w:space="0" w:color="auto"/>
      </w:divBdr>
    </w:div>
    <w:div w:id="1561942644">
      <w:marLeft w:val="0"/>
      <w:marRight w:val="0"/>
      <w:marTop w:val="0"/>
      <w:marBottom w:val="0"/>
      <w:divBdr>
        <w:top w:val="none" w:sz="0" w:space="0" w:color="auto"/>
        <w:left w:val="none" w:sz="0" w:space="0" w:color="auto"/>
        <w:bottom w:val="none" w:sz="0" w:space="0" w:color="auto"/>
        <w:right w:val="none" w:sz="0" w:space="0" w:color="auto"/>
      </w:divBdr>
    </w:div>
    <w:div w:id="1561942645">
      <w:marLeft w:val="0"/>
      <w:marRight w:val="0"/>
      <w:marTop w:val="0"/>
      <w:marBottom w:val="0"/>
      <w:divBdr>
        <w:top w:val="none" w:sz="0" w:space="0" w:color="auto"/>
        <w:left w:val="none" w:sz="0" w:space="0" w:color="auto"/>
        <w:bottom w:val="none" w:sz="0" w:space="0" w:color="auto"/>
        <w:right w:val="none" w:sz="0" w:space="0" w:color="auto"/>
      </w:divBdr>
    </w:div>
    <w:div w:id="1561942646">
      <w:marLeft w:val="0"/>
      <w:marRight w:val="0"/>
      <w:marTop w:val="0"/>
      <w:marBottom w:val="0"/>
      <w:divBdr>
        <w:top w:val="none" w:sz="0" w:space="0" w:color="auto"/>
        <w:left w:val="none" w:sz="0" w:space="0" w:color="auto"/>
        <w:bottom w:val="none" w:sz="0" w:space="0" w:color="auto"/>
        <w:right w:val="none" w:sz="0" w:space="0" w:color="auto"/>
      </w:divBdr>
    </w:div>
    <w:div w:id="1561942647">
      <w:marLeft w:val="0"/>
      <w:marRight w:val="0"/>
      <w:marTop w:val="0"/>
      <w:marBottom w:val="0"/>
      <w:divBdr>
        <w:top w:val="none" w:sz="0" w:space="0" w:color="auto"/>
        <w:left w:val="none" w:sz="0" w:space="0" w:color="auto"/>
        <w:bottom w:val="none" w:sz="0" w:space="0" w:color="auto"/>
        <w:right w:val="none" w:sz="0" w:space="0" w:color="auto"/>
      </w:divBdr>
    </w:div>
    <w:div w:id="1561942648">
      <w:marLeft w:val="0"/>
      <w:marRight w:val="0"/>
      <w:marTop w:val="0"/>
      <w:marBottom w:val="0"/>
      <w:divBdr>
        <w:top w:val="none" w:sz="0" w:space="0" w:color="auto"/>
        <w:left w:val="none" w:sz="0" w:space="0" w:color="auto"/>
        <w:bottom w:val="none" w:sz="0" w:space="0" w:color="auto"/>
        <w:right w:val="none" w:sz="0" w:space="0" w:color="auto"/>
      </w:divBdr>
    </w:div>
    <w:div w:id="1561942649">
      <w:marLeft w:val="0"/>
      <w:marRight w:val="0"/>
      <w:marTop w:val="0"/>
      <w:marBottom w:val="0"/>
      <w:divBdr>
        <w:top w:val="none" w:sz="0" w:space="0" w:color="auto"/>
        <w:left w:val="none" w:sz="0" w:space="0" w:color="auto"/>
        <w:bottom w:val="none" w:sz="0" w:space="0" w:color="auto"/>
        <w:right w:val="none" w:sz="0" w:space="0" w:color="auto"/>
      </w:divBdr>
    </w:div>
    <w:div w:id="1561942650">
      <w:marLeft w:val="0"/>
      <w:marRight w:val="0"/>
      <w:marTop w:val="0"/>
      <w:marBottom w:val="0"/>
      <w:divBdr>
        <w:top w:val="none" w:sz="0" w:space="0" w:color="auto"/>
        <w:left w:val="none" w:sz="0" w:space="0" w:color="auto"/>
        <w:bottom w:val="none" w:sz="0" w:space="0" w:color="auto"/>
        <w:right w:val="none" w:sz="0" w:space="0" w:color="auto"/>
      </w:divBdr>
    </w:div>
    <w:div w:id="1561942651">
      <w:marLeft w:val="0"/>
      <w:marRight w:val="0"/>
      <w:marTop w:val="0"/>
      <w:marBottom w:val="0"/>
      <w:divBdr>
        <w:top w:val="none" w:sz="0" w:space="0" w:color="auto"/>
        <w:left w:val="none" w:sz="0" w:space="0" w:color="auto"/>
        <w:bottom w:val="none" w:sz="0" w:space="0" w:color="auto"/>
        <w:right w:val="none" w:sz="0" w:space="0" w:color="auto"/>
      </w:divBdr>
    </w:div>
    <w:div w:id="1561942652">
      <w:marLeft w:val="0"/>
      <w:marRight w:val="0"/>
      <w:marTop w:val="0"/>
      <w:marBottom w:val="0"/>
      <w:divBdr>
        <w:top w:val="none" w:sz="0" w:space="0" w:color="auto"/>
        <w:left w:val="none" w:sz="0" w:space="0" w:color="auto"/>
        <w:bottom w:val="none" w:sz="0" w:space="0" w:color="auto"/>
        <w:right w:val="none" w:sz="0" w:space="0" w:color="auto"/>
      </w:divBdr>
    </w:div>
    <w:div w:id="1561942653">
      <w:marLeft w:val="0"/>
      <w:marRight w:val="0"/>
      <w:marTop w:val="0"/>
      <w:marBottom w:val="0"/>
      <w:divBdr>
        <w:top w:val="none" w:sz="0" w:space="0" w:color="auto"/>
        <w:left w:val="none" w:sz="0" w:space="0" w:color="auto"/>
        <w:bottom w:val="none" w:sz="0" w:space="0" w:color="auto"/>
        <w:right w:val="none" w:sz="0" w:space="0" w:color="auto"/>
      </w:divBdr>
    </w:div>
    <w:div w:id="15619426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B118A6B629FCA856E1A27402C3F8233886023F6388B760B0D69BACBh2I" TargetMode="External"/><Relationship Id="rId18" Type="http://schemas.openxmlformats.org/officeDocument/2006/relationships/hyperlink" Target="consultantplus://offline/ref=17BFE5A3C1B66F5A327654A76BB034B07D7706A812467E5F1DCABBFF72202503CFD60023726041CA54i5M"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hyperlink" Target="file:///D:\&#1052;&#1053;&#1043;&#1055;\&#1052;&#1053;&#1043;&#1055;%20&#1057;&#1077;&#1083;&#1080;&#1074;&#1072;&#1085;&#1080;&#1093;&#1080;&#1085;&#1089;&#1082;&#1086;&#1075;&#1086;%20&#1089;&#1077;&#1083;&#1100;&#1089;&#1086;&#1074;&#1077;&#1090;&#1072;%20&#1072;&#1082;&#1090;&#1091;&#1072;&#1083;&#1100;&#1085;&#1072;&#1103;%20&#1088;&#1077;&#1076;%20&#1085;&#1072;%2017.02.2016.doc" TargetMode="External"/><Relationship Id="rId7" Type="http://schemas.openxmlformats.org/officeDocument/2006/relationships/footnotes" Target="footnotes.xml"/><Relationship Id="rId12" Type="http://schemas.openxmlformats.org/officeDocument/2006/relationships/hyperlink" Target="consultantplus://offline/ref=AA7B118A6B629FCA856E1A27402C3F8233886C26F6388B760B0D69BACBh2I" TargetMode="External"/><Relationship Id="rId17" Type="http://schemas.openxmlformats.org/officeDocument/2006/relationships/hyperlink" Target="consultantplus://offline/ref=17BFE5A3C1B66F5A327654A76BB034B07D7403A5124A23551593B7FD752F7A14C89F0C227260475CiCM" TargetMode="External"/><Relationship Id="rId25" Type="http://schemas.openxmlformats.org/officeDocument/2006/relationships/hyperlink" Target="consultantplus://offline/ref=B738B15FA10B29BF3A3F6DA8AD710BB450108213D12ED6003EBC6B59F00F9E147068A088LEIEL" TargetMode="External"/><Relationship Id="rId33" Type="http://schemas.openxmlformats.org/officeDocument/2006/relationships/hyperlink" Target="consultantplus://offline/ref=5F33AC493B3AB1A1ACF3217ECDE43EE67879013E875A6903B02E9468CBN1Y4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2AD52C8AA9680871242E1CADA20B001AE09FC3C2B31B1273425DA4h47F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main?base=LAW;n=117057;fld=134;dst=100267" TargetMode="Externa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integral.ru/download/literatur/2.1.6.1032-01.pdf" TargetMode="External"/><Relationship Id="rId28" Type="http://schemas.openxmlformats.org/officeDocument/2006/relationships/hyperlink" Target="consultantplus://offline/ref=565496BA5F81D8F9DADBAE6E440AF70E615F9C0207E7121B7DFDD7p4FBI" TargetMode="External"/><Relationship Id="rId36" Type="http://schemas.openxmlformats.org/officeDocument/2006/relationships/hyperlink" Target="file:///D:\&#1052;&#1053;&#1043;&#1055;\&#1052;&#1053;&#1043;&#1055;%20&#1057;&#1077;&#1083;&#1080;&#1074;&#1072;&#1085;&#1080;&#1093;&#1080;&#1085;&#1089;&#1082;&#1086;&#1075;&#1086;%20&#1089;&#1077;&#1083;&#1100;&#1089;&#1086;&#1074;&#1077;&#1090;&#1072;%20&#1072;&#1082;&#1090;&#1091;&#1072;&#1083;&#1100;&#1085;&#1072;&#1103;%20&#1088;&#1077;&#1076;%20&#1085;&#1072;%2017.02.2016.doc" TargetMode="External"/><Relationship Id="rId10" Type="http://schemas.openxmlformats.org/officeDocument/2006/relationships/footer" Target="footer1.xml"/><Relationship Id="rId19" Type="http://schemas.openxmlformats.org/officeDocument/2006/relationships/hyperlink" Target="consultantplus://offline/ref=17BFE5A3C1B66F5A327654A76BB034B07D7403A5124A23551593B7FD752F7A14C89F0C227260405Ci8M" TargetMode="External"/><Relationship Id="rId31" Type="http://schemas.openxmlformats.org/officeDocument/2006/relationships/hyperlink" Target="consultantplus://offline/main?base=LAW;n=117338;fld=134;dst=85" TargetMode="Externa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ref=AA7B118A6B629FCA856E1A27402C3F8233886127F7388B760B0D69BACBh2I" TargetMode="External"/><Relationship Id="rId22" Type="http://schemas.openxmlformats.org/officeDocument/2006/relationships/hyperlink" Target="consultantplus://offline/main?base=LAW;n=97924;fld=134;dst=100088" TargetMode="Externa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hyperlink" Target="file:///D:\&#1052;&#1053;&#1043;&#1055;\&#1052;&#1053;&#1043;&#1055;%20&#1057;&#1077;&#1083;&#1080;&#1074;&#1072;&#1085;&#1080;&#1093;&#1080;&#1085;&#1089;&#1082;&#1086;&#1075;&#1086;%20&#1089;&#1077;&#1083;&#1100;&#1089;&#1086;&#1074;&#1077;&#1090;&#1072;%20&#1072;&#1082;&#1090;&#1091;&#1072;&#1083;&#1100;&#1085;&#1072;&#1103;%20&#1088;&#1077;&#1076;%20&#1085;&#1072;%2017.02.201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6B0CF-9D43-4364-88E4-A433F547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58822</Words>
  <Characters>335288</Characters>
  <Application>Microsoft Office Word</Application>
  <DocSecurity>0</DocSecurity>
  <Lines>2794</Lines>
  <Paragraphs>786</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203-1</dc:creator>
  <cp:lastModifiedBy>User</cp:lastModifiedBy>
  <cp:revision>5</cp:revision>
  <cp:lastPrinted>2018-09-10T09:00:00Z</cp:lastPrinted>
  <dcterms:created xsi:type="dcterms:W3CDTF">2018-09-10T09:03:00Z</dcterms:created>
  <dcterms:modified xsi:type="dcterms:W3CDTF">2018-09-27T01:36:00Z</dcterms:modified>
</cp:coreProperties>
</file>